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90" w:rsidRDefault="00065CAD" w:rsidP="009D2EA3">
      <w:pPr>
        <w:pBdr>
          <w:top w:val="single" w:sz="4" w:space="1" w:color="auto"/>
          <w:left w:val="single" w:sz="4" w:space="4" w:color="auto"/>
          <w:bottom w:val="single" w:sz="4" w:space="1" w:color="auto"/>
          <w:right w:val="single" w:sz="4" w:space="4" w:color="auto"/>
        </w:pBdr>
        <w:shd w:val="clear" w:color="auto" w:fill="BFBFBF" w:themeFill="background1" w:themeFillShade="BF"/>
      </w:pPr>
      <w:bookmarkStart w:id="0" w:name="_GoBack"/>
      <w:bookmarkEnd w:id="0"/>
      <w:r>
        <w:t>Neighbourhood Plan Working Group Report</w:t>
      </w:r>
      <w:r>
        <w:tab/>
      </w:r>
      <w:r>
        <w:tab/>
      </w:r>
      <w:r>
        <w:tab/>
      </w:r>
      <w:r>
        <w:tab/>
      </w:r>
      <w:r>
        <w:tab/>
        <w:t>June 19, 2017</w:t>
      </w:r>
    </w:p>
    <w:p w:rsidR="00065CAD" w:rsidRDefault="00065CAD"/>
    <w:p w:rsidR="00065CAD" w:rsidRDefault="00065CAD">
      <w:r>
        <w:t>The NP has been formally adopted by PDC, so that stage is complete.</w:t>
      </w:r>
    </w:p>
    <w:p w:rsidR="00065CAD" w:rsidRDefault="00065CAD">
      <w:r>
        <w:t>Next steps:</w:t>
      </w:r>
    </w:p>
    <w:p w:rsidR="006F30D5" w:rsidRDefault="00065CAD">
      <w:r>
        <w:t xml:space="preserve">The plan contained 2 separate sections – </w:t>
      </w:r>
      <w:r w:rsidR="009D2EA3">
        <w:t>P</w:t>
      </w:r>
      <w:r>
        <w:t xml:space="preserve">olicies and </w:t>
      </w:r>
      <w:r w:rsidR="009D2EA3">
        <w:t>S</w:t>
      </w:r>
      <w:r>
        <w:t xml:space="preserve">trategic </w:t>
      </w:r>
      <w:r w:rsidR="009D2EA3">
        <w:t>V</w:t>
      </w:r>
      <w:r>
        <w:t xml:space="preserve">illage </w:t>
      </w:r>
      <w:r w:rsidR="009D2EA3">
        <w:t>Init</w:t>
      </w:r>
      <w:r>
        <w:t>iatives (SVIs)</w:t>
      </w:r>
      <w:r w:rsidR="006F30D5">
        <w:t>.</w:t>
      </w:r>
    </w:p>
    <w:p w:rsidR="009D2EA3" w:rsidRDefault="009D2EA3">
      <w:pPr>
        <w:rPr>
          <w:b/>
        </w:rPr>
      </w:pPr>
    </w:p>
    <w:p w:rsidR="006F30D5" w:rsidRPr="009D2EA3" w:rsidRDefault="006F30D5">
      <w:pPr>
        <w:rPr>
          <w:b/>
        </w:rPr>
      </w:pPr>
      <w:r w:rsidRPr="009D2EA3">
        <w:rPr>
          <w:b/>
        </w:rPr>
        <w:t>Policies:</w:t>
      </w:r>
    </w:p>
    <w:p w:rsidR="00092AC8" w:rsidRDefault="006F30D5" w:rsidP="00092AC8">
      <w:pPr>
        <w:pStyle w:val="ListParagraph"/>
        <w:numPr>
          <w:ilvl w:val="0"/>
          <w:numId w:val="1"/>
        </w:numPr>
      </w:pPr>
      <w:r>
        <w:t xml:space="preserve">Set up NP execution process with PDC in respect of development applications in LM parish </w:t>
      </w:r>
      <w:r w:rsidR="00092AC8">
        <w:t>(liaison with Planning Committee).</w:t>
      </w:r>
    </w:p>
    <w:p w:rsidR="00092AC8" w:rsidRDefault="00092AC8" w:rsidP="00092AC8">
      <w:pPr>
        <w:pStyle w:val="ListParagraph"/>
        <w:numPr>
          <w:ilvl w:val="0"/>
          <w:numId w:val="1"/>
        </w:numPr>
      </w:pPr>
      <w:r>
        <w:t>PDC suggested obtaining additional evidence to support those policies removed by the examiner. Having discussed with David Bevan how we could proceed, it was felt that focusing on mandatory public consultations at a certain threshold and developing a car parking policy designed for rural communities would be first priority.</w:t>
      </w:r>
    </w:p>
    <w:p w:rsidR="009D2EA3" w:rsidRDefault="009D2EA3">
      <w:pPr>
        <w:rPr>
          <w:b/>
        </w:rPr>
      </w:pPr>
    </w:p>
    <w:p w:rsidR="009D2EA3" w:rsidRPr="009D2EA3" w:rsidRDefault="009D2EA3">
      <w:pPr>
        <w:rPr>
          <w:b/>
        </w:rPr>
      </w:pPr>
      <w:r w:rsidRPr="009D2EA3">
        <w:rPr>
          <w:b/>
        </w:rPr>
        <w:t xml:space="preserve">Strategic Village </w:t>
      </w:r>
      <w:r>
        <w:rPr>
          <w:b/>
        </w:rPr>
        <w:t>Init</w:t>
      </w:r>
      <w:r w:rsidRPr="009D2EA3">
        <w:rPr>
          <w:b/>
        </w:rPr>
        <w:t>iatives (SVIs).</w:t>
      </w:r>
    </w:p>
    <w:p w:rsidR="00092AC8" w:rsidRDefault="00092AC8">
      <w:r>
        <w:t xml:space="preserve">These need to </w:t>
      </w:r>
      <w:r w:rsidR="00065CAD">
        <w:t>become their own self-contained projects/working groups</w:t>
      </w:r>
      <w:r>
        <w:t>, each with a clear scope.</w:t>
      </w:r>
    </w:p>
    <w:p w:rsidR="00092AC8" w:rsidRDefault="00092AC8">
      <w:r>
        <w:t>The PC met with DCC last week to discuss a potential transfer of assets. There were 3 main areas;</w:t>
      </w:r>
    </w:p>
    <w:p w:rsidR="00092AC8" w:rsidRDefault="00092AC8" w:rsidP="009D2EA3">
      <w:pPr>
        <w:pStyle w:val="ListParagraph"/>
        <w:numPr>
          <w:ilvl w:val="0"/>
          <w:numId w:val="2"/>
        </w:numPr>
      </w:pPr>
      <w:r>
        <w:t>Youth Hall – transfer to allow PC to grant the Scouts a long lease for their redevelopment</w:t>
      </w:r>
    </w:p>
    <w:p w:rsidR="00092AC8" w:rsidRDefault="00092AC8" w:rsidP="009D2EA3">
      <w:pPr>
        <w:pStyle w:val="ListParagraph"/>
        <w:numPr>
          <w:ilvl w:val="0"/>
          <w:numId w:val="2"/>
        </w:numPr>
      </w:pPr>
      <w:r>
        <w:t>Library – to develop and additional space in the unused courtyard</w:t>
      </w:r>
    </w:p>
    <w:p w:rsidR="00092AC8" w:rsidRDefault="00092AC8" w:rsidP="009D2EA3">
      <w:pPr>
        <w:pStyle w:val="ListParagraph"/>
        <w:numPr>
          <w:ilvl w:val="0"/>
          <w:numId w:val="2"/>
        </w:numPr>
      </w:pPr>
      <w:r>
        <w:t>The field behind the school pitch, the Astro area and entrance and the Eldons Drove lane</w:t>
      </w:r>
    </w:p>
    <w:p w:rsidR="009D2EA3" w:rsidRDefault="009D2EA3">
      <w:r>
        <w:t>All 3 were positively received. The PC now needs to develop detailed plans for the Youth Hall and Library projects. DCC will revert regarding the school pitch and adjoining field. However, the opening of the Eldons Drove lane and Astro area could proceed.</w:t>
      </w:r>
    </w:p>
    <w:p w:rsidR="00092AC8" w:rsidRDefault="009D2EA3">
      <w:r>
        <w:t>Suggested structure for projects/working groups:</w:t>
      </w:r>
    </w:p>
    <w:p w:rsidR="009D2EA3" w:rsidRDefault="009D2EA3" w:rsidP="006B586C">
      <w:pPr>
        <w:pStyle w:val="ListParagraph"/>
        <w:numPr>
          <w:ilvl w:val="0"/>
          <w:numId w:val="3"/>
        </w:numPr>
      </w:pPr>
      <w:r>
        <w:t>Astro area (PC/DCC structure, tree survey/clearance, outline plan for pavilion/tennis court, etc.)</w:t>
      </w:r>
    </w:p>
    <w:p w:rsidR="009D2EA3" w:rsidRDefault="009D2EA3" w:rsidP="006B586C">
      <w:pPr>
        <w:pStyle w:val="ListParagraph"/>
        <w:numPr>
          <w:ilvl w:val="0"/>
          <w:numId w:val="3"/>
        </w:numPr>
      </w:pPr>
      <w:r>
        <w:t>Eldons Drove Lane (tree clearance, new school entrance/gates, path surfacing, maintaining access to back field)</w:t>
      </w:r>
    </w:p>
    <w:p w:rsidR="009D2EA3" w:rsidRDefault="009D2EA3" w:rsidP="006B586C">
      <w:pPr>
        <w:pStyle w:val="ListParagraph"/>
        <w:numPr>
          <w:ilvl w:val="0"/>
          <w:numId w:val="3"/>
        </w:numPr>
      </w:pPr>
      <w:r>
        <w:t>Green route (Purbeck Road to High Street to Rec to Eldons Drove, including pedestrian priority High Street crossing)</w:t>
      </w:r>
    </w:p>
    <w:p w:rsidR="009D2EA3" w:rsidRDefault="009D2EA3" w:rsidP="006B586C">
      <w:pPr>
        <w:pStyle w:val="ListParagraph"/>
        <w:numPr>
          <w:ilvl w:val="0"/>
          <w:numId w:val="3"/>
        </w:numPr>
      </w:pPr>
      <w:r>
        <w:t>Library Space (liaison with the library, the Friends, potential uses, building plan/access)</w:t>
      </w:r>
    </w:p>
    <w:p w:rsidR="009D2EA3" w:rsidRDefault="009D2EA3" w:rsidP="006B586C">
      <w:pPr>
        <w:pStyle w:val="ListParagraph"/>
        <w:numPr>
          <w:ilvl w:val="0"/>
          <w:numId w:val="3"/>
        </w:numPr>
      </w:pPr>
      <w:r>
        <w:t>Youth Hall (joint approach with Scouts on detailed steps, potential lia</w:t>
      </w:r>
      <w:r w:rsidR="006B586C">
        <w:t>i</w:t>
      </w:r>
      <w:r>
        <w:t xml:space="preserve">son with Army Cadets, </w:t>
      </w:r>
      <w:r w:rsidR="006B586C">
        <w:t>retention of ‘youth’ covenant)</w:t>
      </w:r>
    </w:p>
    <w:p w:rsidR="006B586C" w:rsidRDefault="006B586C" w:rsidP="006B586C">
      <w:pPr>
        <w:pStyle w:val="ListParagraph"/>
        <w:numPr>
          <w:ilvl w:val="0"/>
          <w:numId w:val="3"/>
        </w:numPr>
      </w:pPr>
      <w:r>
        <w:t>Village Centre (Tesco/pharmacy area, general parking)</w:t>
      </w:r>
    </w:p>
    <w:p w:rsidR="006B586C" w:rsidRDefault="006B586C" w:rsidP="006B586C">
      <w:pPr>
        <w:pStyle w:val="ListParagraph"/>
        <w:numPr>
          <w:ilvl w:val="0"/>
          <w:numId w:val="3"/>
        </w:numPr>
      </w:pPr>
      <w:r>
        <w:t>Rec Redevelopment (rebuilding of central facilities including village hall)</w:t>
      </w:r>
    </w:p>
    <w:p w:rsidR="006B586C" w:rsidRDefault="006B586C"/>
    <w:sectPr w:rsidR="006B58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4C" w:rsidRDefault="00792C4C" w:rsidP="00065CAD">
      <w:pPr>
        <w:spacing w:after="0" w:line="240" w:lineRule="auto"/>
      </w:pPr>
      <w:r>
        <w:separator/>
      </w:r>
    </w:p>
  </w:endnote>
  <w:endnote w:type="continuationSeparator" w:id="0">
    <w:p w:rsidR="00792C4C" w:rsidRDefault="00792C4C" w:rsidP="0006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4C" w:rsidRDefault="00792C4C" w:rsidP="00065CAD">
      <w:pPr>
        <w:spacing w:after="0" w:line="240" w:lineRule="auto"/>
      </w:pPr>
      <w:r>
        <w:separator/>
      </w:r>
    </w:p>
  </w:footnote>
  <w:footnote w:type="continuationSeparator" w:id="0">
    <w:p w:rsidR="00792C4C" w:rsidRDefault="00792C4C" w:rsidP="0006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AD" w:rsidRDefault="0006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1B"/>
    <w:multiLevelType w:val="hybridMultilevel"/>
    <w:tmpl w:val="FAD4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1C6104"/>
    <w:multiLevelType w:val="hybridMultilevel"/>
    <w:tmpl w:val="46882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8C6A93"/>
    <w:multiLevelType w:val="hybridMultilevel"/>
    <w:tmpl w:val="D29AE1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AD"/>
    <w:rsid w:val="00065CAD"/>
    <w:rsid w:val="00092AC8"/>
    <w:rsid w:val="00666C55"/>
    <w:rsid w:val="006B586C"/>
    <w:rsid w:val="006F30D5"/>
    <w:rsid w:val="00792C4C"/>
    <w:rsid w:val="009D2EA3"/>
    <w:rsid w:val="00F54190"/>
    <w:rsid w:val="00F8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BDB74-9FC2-482F-8203-53804125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CAD"/>
  </w:style>
  <w:style w:type="paragraph" w:styleId="Footer">
    <w:name w:val="footer"/>
    <w:basedOn w:val="Normal"/>
    <w:link w:val="FooterChar"/>
    <w:uiPriority w:val="99"/>
    <w:unhideWhenUsed/>
    <w:rsid w:val="0006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CAD"/>
  </w:style>
  <w:style w:type="paragraph" w:styleId="ListParagraph">
    <w:name w:val="List Paragraph"/>
    <w:basedOn w:val="Normal"/>
    <w:uiPriority w:val="34"/>
    <w:qFormat/>
    <w:rsid w:val="0009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2017-07-06T12:03:00Z</dcterms:created>
  <dcterms:modified xsi:type="dcterms:W3CDTF">2017-07-06T12:03:00Z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