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90" w:rsidRDefault="00932A70" w:rsidP="0067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bookmarkStart w:id="0" w:name="_GoBack"/>
      <w:bookmarkEnd w:id="0"/>
      <w:r>
        <w:t>Parish Council meeting with Dorset County Council –September 27, 2017</w:t>
      </w:r>
    </w:p>
    <w:p w:rsidR="006756E8" w:rsidRDefault="006756E8"/>
    <w:p w:rsidR="00932A70" w:rsidRDefault="00932A70">
      <w:r>
        <w:t>Attendees:</w:t>
      </w:r>
    </w:p>
    <w:p w:rsidR="00932A70" w:rsidRDefault="00932A70">
      <w:r>
        <w:t>LMPC:</w:t>
      </w:r>
      <w:r>
        <w:tab/>
      </w:r>
      <w:r>
        <w:tab/>
      </w:r>
      <w:r>
        <w:tab/>
        <w:t>Martyn Colvey, Keith Norris, Rob Carswell, Alf Bush</w:t>
      </w:r>
    </w:p>
    <w:p w:rsidR="00932A70" w:rsidRDefault="00932A70">
      <w:r>
        <w:t xml:space="preserve">DCC Estate </w:t>
      </w:r>
      <w:proofErr w:type="spellStart"/>
      <w:r>
        <w:t>Mgmt</w:t>
      </w:r>
      <w:proofErr w:type="spellEnd"/>
      <w:r>
        <w:t>;</w:t>
      </w:r>
      <w:r>
        <w:tab/>
        <w:t xml:space="preserve">Peter Scarlett, Corry </w:t>
      </w:r>
      <w:proofErr w:type="spellStart"/>
      <w:r>
        <w:t>Provan</w:t>
      </w:r>
      <w:proofErr w:type="spellEnd"/>
    </w:p>
    <w:p w:rsidR="00932A70" w:rsidRDefault="00932A70"/>
    <w:p w:rsidR="00932A70" w:rsidRDefault="00932A70" w:rsidP="006756E8">
      <w:pPr>
        <w:pStyle w:val="ListParagraph"/>
        <w:numPr>
          <w:ilvl w:val="0"/>
          <w:numId w:val="1"/>
        </w:numPr>
      </w:pPr>
      <w:r>
        <w:t xml:space="preserve">Potential transfer of </w:t>
      </w:r>
      <w:proofErr w:type="spellStart"/>
      <w:r>
        <w:t>Lymat</w:t>
      </w:r>
      <w:proofErr w:type="spellEnd"/>
      <w:r>
        <w:t xml:space="preserve"> Youth Club</w:t>
      </w:r>
      <w:r w:rsidR="006B7C10">
        <w:t xml:space="preserve"> to LMPC</w:t>
      </w:r>
    </w:p>
    <w:p w:rsidR="00932A70" w:rsidRDefault="00932A70" w:rsidP="006756E8">
      <w:pPr>
        <w:ind w:left="360"/>
      </w:pPr>
      <w:r>
        <w:t xml:space="preserve">Discussed the potential transfer of the freehold of the </w:t>
      </w:r>
      <w:proofErr w:type="spellStart"/>
      <w:r>
        <w:t>Lymat</w:t>
      </w:r>
      <w:proofErr w:type="spellEnd"/>
      <w:r>
        <w:t xml:space="preserve"> Youth Club building from DCC to LMPC in order that LMPC could grant a long lease to the Lytchett Scout Group. General agreement </w:t>
      </w:r>
      <w:r w:rsidR="006B7C10">
        <w:t xml:space="preserve">on maintaining </w:t>
      </w:r>
      <w:r>
        <w:t>th</w:t>
      </w:r>
      <w:r w:rsidR="006B7C10">
        <w:t xml:space="preserve">e usage as </w:t>
      </w:r>
      <w:r>
        <w:t xml:space="preserve">being principally to work with young people. </w:t>
      </w:r>
      <w:r w:rsidR="006B7C10">
        <w:t>DCC Estate Mgmt. will review and advise LMPC on progress.</w:t>
      </w:r>
    </w:p>
    <w:p w:rsidR="006B7C10" w:rsidRDefault="006B7C10" w:rsidP="006756E8">
      <w:pPr>
        <w:pStyle w:val="ListParagraph"/>
        <w:numPr>
          <w:ilvl w:val="0"/>
          <w:numId w:val="1"/>
        </w:numPr>
      </w:pPr>
      <w:r>
        <w:t>Potential transfer of Lytchett Library to LMPC</w:t>
      </w:r>
    </w:p>
    <w:p w:rsidR="006B7C10" w:rsidRDefault="006B7C10" w:rsidP="006756E8">
      <w:pPr>
        <w:ind w:left="360"/>
      </w:pPr>
      <w:r>
        <w:t>LMPC described their proposed business model. DCC Estate Mgmt</w:t>
      </w:r>
      <w:r w:rsidR="00932A70">
        <w:t>.</w:t>
      </w:r>
      <w:r>
        <w:t xml:space="preserve"> had informed Library Services of the discussion. LMPC will continue to liaise with DCC and develop more detailed plans.</w:t>
      </w:r>
    </w:p>
    <w:p w:rsidR="006B7C10" w:rsidRDefault="006B7C10" w:rsidP="006756E8">
      <w:pPr>
        <w:pStyle w:val="ListParagraph"/>
        <w:numPr>
          <w:ilvl w:val="0"/>
          <w:numId w:val="1"/>
        </w:numPr>
      </w:pPr>
      <w:r>
        <w:t>Potential Transfer of Lytchett Astro and surrounds</w:t>
      </w:r>
    </w:p>
    <w:p w:rsidR="00932A70" w:rsidRDefault="006B7C10" w:rsidP="006756E8">
      <w:pPr>
        <w:ind w:left="360"/>
      </w:pPr>
      <w:r>
        <w:t>DCC Estate Mgmt. highlighted some difficulties with the adjacent field, which then affected the full viability of the LMPC proposal. LMPC will review and revert.</w:t>
      </w:r>
    </w:p>
    <w:p w:rsidR="006B7C10" w:rsidRDefault="006B7C10" w:rsidP="006B7C10"/>
    <w:p w:rsidR="006756E8" w:rsidRDefault="006756E8" w:rsidP="006B7C10">
      <w:r>
        <w:t>Alf Bush</w:t>
      </w:r>
    </w:p>
    <w:p w:rsidR="006756E8" w:rsidRDefault="006756E8" w:rsidP="006B7C10">
      <w:r>
        <w:t>October 2017</w:t>
      </w:r>
    </w:p>
    <w:sectPr w:rsidR="00675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422F5"/>
    <w:multiLevelType w:val="hybridMultilevel"/>
    <w:tmpl w:val="71986B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70"/>
    <w:rsid w:val="002A57CA"/>
    <w:rsid w:val="006756E8"/>
    <w:rsid w:val="006B7C10"/>
    <w:rsid w:val="00932A70"/>
    <w:rsid w:val="00F5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F68E6-D629-4FD8-BEDF-B92275EA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Bush</dc:creator>
  <cp:keywords/>
  <dc:description/>
  <cp:lastModifiedBy>Tim Watton</cp:lastModifiedBy>
  <cp:revision>2</cp:revision>
  <dcterms:created xsi:type="dcterms:W3CDTF">2017-10-27T11:02:00Z</dcterms:created>
  <dcterms:modified xsi:type="dcterms:W3CDTF">2017-10-27T11:02:00Z</dcterms:modified>
</cp:coreProperties>
</file>