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BC79D" w14:textId="0797595E" w:rsidR="007B1F74" w:rsidRPr="007B1F74" w:rsidRDefault="004D0391" w:rsidP="007B1F74">
      <w:pPr>
        <w:jc w:val="center"/>
        <w:rPr>
          <w:b/>
          <w:bCs/>
          <w:sz w:val="40"/>
          <w:szCs w:val="40"/>
        </w:rPr>
      </w:pPr>
      <w:r>
        <w:rPr>
          <w:b/>
          <w:bCs/>
          <w:sz w:val="40"/>
          <w:szCs w:val="40"/>
        </w:rPr>
        <w:t>LYTCHETT MATRAVERS P</w:t>
      </w:r>
      <w:r w:rsidR="007B1F74" w:rsidRPr="007B1F74">
        <w:rPr>
          <w:b/>
          <w:bCs/>
          <w:sz w:val="40"/>
          <w:szCs w:val="40"/>
        </w:rPr>
        <w:t>ARISH COUNCIL</w:t>
      </w:r>
    </w:p>
    <w:p w14:paraId="5355A19C" w14:textId="49C40591" w:rsidR="007B1F74" w:rsidRPr="007B1F74" w:rsidRDefault="007B1F74" w:rsidP="007B1F74">
      <w:pPr>
        <w:jc w:val="center"/>
        <w:rPr>
          <w:b/>
          <w:bCs/>
          <w:sz w:val="40"/>
          <w:szCs w:val="40"/>
        </w:rPr>
      </w:pPr>
      <w:r w:rsidRPr="007B1F74">
        <w:rPr>
          <w:b/>
          <w:bCs/>
          <w:sz w:val="40"/>
          <w:szCs w:val="40"/>
        </w:rPr>
        <w:t>SCHEME OF DELEGATION</w:t>
      </w:r>
    </w:p>
    <w:p w14:paraId="1725B3C4" w14:textId="77777777" w:rsidR="007B1F74" w:rsidRPr="007B1F74" w:rsidRDefault="007B1F74" w:rsidP="00924399">
      <w:pPr>
        <w:spacing w:after="0" w:line="240" w:lineRule="auto"/>
        <w:rPr>
          <w:b/>
          <w:sz w:val="28"/>
          <w:szCs w:val="28"/>
        </w:rPr>
      </w:pPr>
      <w:r w:rsidRPr="007B1F74">
        <w:rPr>
          <w:b/>
          <w:sz w:val="28"/>
          <w:szCs w:val="28"/>
        </w:rPr>
        <w:t xml:space="preserve">Background </w:t>
      </w:r>
    </w:p>
    <w:p w14:paraId="1C6E34BB" w14:textId="77777777" w:rsidR="007B1F74" w:rsidRPr="007B1F74" w:rsidRDefault="007B1F74" w:rsidP="00924399">
      <w:pPr>
        <w:spacing w:after="0" w:line="240" w:lineRule="auto"/>
      </w:pPr>
      <w:r w:rsidRPr="007B1F74">
        <w:t>Local Councils may only do what legislation requires or permits them to do. With some particular</w:t>
      </w:r>
    </w:p>
    <w:p w14:paraId="4AE9AB32" w14:textId="77777777" w:rsidR="007B1F74" w:rsidRPr="007B1F74" w:rsidRDefault="007B1F74" w:rsidP="00924399">
      <w:pPr>
        <w:spacing w:after="0" w:line="240" w:lineRule="auto"/>
      </w:pPr>
      <w:proofErr w:type="gramStart"/>
      <w:r w:rsidRPr="007B1F74">
        <w:t>exceptions</w:t>
      </w:r>
      <w:proofErr w:type="gramEnd"/>
      <w:r w:rsidRPr="007B1F74">
        <w:t>, the Council may delegate functions to committees, sub committees, officers, or other</w:t>
      </w:r>
    </w:p>
    <w:p w14:paraId="01597F06" w14:textId="77777777" w:rsidR="007B1F74" w:rsidRPr="007B1F74" w:rsidRDefault="007B1F74" w:rsidP="00924399">
      <w:pPr>
        <w:spacing w:after="0" w:line="240" w:lineRule="auto"/>
      </w:pPr>
      <w:proofErr w:type="gramStart"/>
      <w:r w:rsidRPr="007B1F74">
        <w:t>authorities</w:t>
      </w:r>
      <w:proofErr w:type="gramEnd"/>
      <w:r w:rsidRPr="007B1F74">
        <w:t>.</w:t>
      </w:r>
    </w:p>
    <w:p w14:paraId="616AC532" w14:textId="77777777" w:rsidR="007B1F74" w:rsidRPr="007B1F74" w:rsidRDefault="007B1F74" w:rsidP="00924399">
      <w:pPr>
        <w:spacing w:after="0" w:line="240" w:lineRule="auto"/>
      </w:pPr>
      <w:r w:rsidRPr="007B1F74">
        <w:t>The power to delegate functions by local councils is set out in the Local Government Act 1972</w:t>
      </w:r>
    </w:p>
    <w:p w14:paraId="581BFBF6" w14:textId="77777777" w:rsidR="007B1F74" w:rsidRPr="007B1F74" w:rsidRDefault="007B1F74" w:rsidP="00924399">
      <w:pPr>
        <w:spacing w:after="0" w:line="240" w:lineRule="auto"/>
      </w:pPr>
      <w:r w:rsidRPr="007B1F74">
        <w:t>S.101 as follows:</w:t>
      </w:r>
    </w:p>
    <w:p w14:paraId="449DE7C8" w14:textId="77777777" w:rsidR="007B1F74" w:rsidRPr="007B1F74" w:rsidRDefault="007B1F74" w:rsidP="00924399">
      <w:pPr>
        <w:spacing w:after="0" w:line="240" w:lineRule="auto"/>
        <w:rPr>
          <w:b/>
          <w:i/>
          <w:iCs/>
        </w:rPr>
      </w:pPr>
      <w:r w:rsidRPr="007B1F74">
        <w:rPr>
          <w:b/>
          <w:i/>
          <w:iCs/>
        </w:rPr>
        <w:t>Local Government Act 1972</w:t>
      </w:r>
    </w:p>
    <w:p w14:paraId="78D1AE35" w14:textId="77777777" w:rsidR="007B1F74" w:rsidRPr="007B1F74" w:rsidRDefault="007B1F74" w:rsidP="00924399">
      <w:pPr>
        <w:spacing w:after="0" w:line="240" w:lineRule="auto"/>
        <w:rPr>
          <w:b/>
        </w:rPr>
      </w:pPr>
      <w:r w:rsidRPr="007B1F74">
        <w:rPr>
          <w:b/>
        </w:rPr>
        <w:t>S. 101 Arrangements for discharge of function by local authorities</w:t>
      </w:r>
    </w:p>
    <w:p w14:paraId="1F151D32" w14:textId="77777777" w:rsidR="007B1F74" w:rsidRPr="007B1F74" w:rsidRDefault="007B1F74" w:rsidP="00924399">
      <w:pPr>
        <w:spacing w:after="0" w:line="240" w:lineRule="auto"/>
      </w:pPr>
      <w:r w:rsidRPr="007B1F74">
        <w:t>(1) Subject to any express provision contained in this Act or any Act passed after this Act, a local authority</w:t>
      </w:r>
      <w:r>
        <w:t xml:space="preserve"> </w:t>
      </w:r>
      <w:r w:rsidRPr="007B1F74">
        <w:t>may arrange for the discharge of any of their functions:</w:t>
      </w:r>
    </w:p>
    <w:p w14:paraId="080DB70C" w14:textId="77777777" w:rsidR="007B1F74" w:rsidRPr="007B1F74" w:rsidRDefault="007B1F74" w:rsidP="00924399">
      <w:pPr>
        <w:spacing w:after="0" w:line="240" w:lineRule="auto"/>
      </w:pPr>
      <w:r w:rsidRPr="007B1F74">
        <w:t xml:space="preserve">(a) </w:t>
      </w:r>
      <w:proofErr w:type="gramStart"/>
      <w:r w:rsidRPr="007B1F74">
        <w:t>by</w:t>
      </w:r>
      <w:proofErr w:type="gramEnd"/>
      <w:r w:rsidRPr="007B1F74">
        <w:t xml:space="preserve"> a Committee, a sub-Committee or an officer of the authority, or</w:t>
      </w:r>
    </w:p>
    <w:p w14:paraId="1133FD76" w14:textId="77777777" w:rsidR="007B1F74" w:rsidRPr="007B1F74" w:rsidRDefault="007B1F74" w:rsidP="00924399">
      <w:pPr>
        <w:spacing w:after="0" w:line="240" w:lineRule="auto"/>
      </w:pPr>
      <w:r w:rsidRPr="007B1F74">
        <w:t xml:space="preserve">(b) </w:t>
      </w:r>
      <w:proofErr w:type="gramStart"/>
      <w:r w:rsidRPr="007B1F74">
        <w:t>by</w:t>
      </w:r>
      <w:proofErr w:type="gramEnd"/>
      <w:r w:rsidRPr="007B1F74">
        <w:t xml:space="preserve"> any other local authority</w:t>
      </w:r>
    </w:p>
    <w:p w14:paraId="128F50E4" w14:textId="77777777" w:rsidR="007B1F74" w:rsidRPr="007B1F74" w:rsidRDefault="007B1F74" w:rsidP="00924399">
      <w:pPr>
        <w:spacing w:after="0" w:line="240" w:lineRule="auto"/>
      </w:pPr>
      <w:r w:rsidRPr="007B1F74">
        <w:t>(2) Where by virtue of this section any functions of a local authority may be discharged by a committee of</w:t>
      </w:r>
      <w:r>
        <w:t xml:space="preserve"> </w:t>
      </w:r>
      <w:r w:rsidRPr="007B1F74">
        <w:t>theirs, then, unless the local authority otherwise direct, the committee may arrange for the discharge of</w:t>
      </w:r>
      <w:r>
        <w:t xml:space="preserve"> </w:t>
      </w:r>
      <w:r w:rsidRPr="007B1F74">
        <w:t>any of those functions by a sub-committee of the authority, then unless the local authority or the</w:t>
      </w:r>
      <w:r>
        <w:t xml:space="preserve"> </w:t>
      </w:r>
      <w:r w:rsidRPr="007B1F74">
        <w:t>committee otherwise direct, the sub-committee may arrange for the discharge of any of those functions</w:t>
      </w:r>
      <w:r>
        <w:t xml:space="preserve"> </w:t>
      </w:r>
      <w:r w:rsidRPr="007B1F74">
        <w:t>by an officer of the authority.</w:t>
      </w:r>
    </w:p>
    <w:p w14:paraId="1F1EF713" w14:textId="77777777" w:rsidR="007B1F74" w:rsidRPr="007B1F74" w:rsidRDefault="007B1F74" w:rsidP="00924399">
      <w:pPr>
        <w:spacing w:after="0" w:line="240" w:lineRule="auto"/>
      </w:pPr>
      <w:r>
        <w:t>(3</w:t>
      </w:r>
      <w:r w:rsidRPr="007B1F74">
        <w:t>) Any arrangements made by a local authority or committee under this section for the discharge of any</w:t>
      </w:r>
      <w:r>
        <w:t xml:space="preserve"> </w:t>
      </w:r>
      <w:r w:rsidRPr="007B1F74">
        <w:t xml:space="preserve">functions by a committee, </w:t>
      </w:r>
      <w:proofErr w:type="spellStart"/>
      <w:r w:rsidRPr="007B1F74">
        <w:t>sub committee</w:t>
      </w:r>
      <w:proofErr w:type="spellEnd"/>
      <w:r w:rsidRPr="007B1F74">
        <w:t>, officer or local authority shall not prevent the authority or</w:t>
      </w:r>
      <w:r>
        <w:t xml:space="preserve"> </w:t>
      </w:r>
      <w:r w:rsidRPr="007B1F74">
        <w:t>committee by whom the arrangements are made from exercising those functions.</w:t>
      </w:r>
    </w:p>
    <w:p w14:paraId="01F948E1" w14:textId="77777777" w:rsidR="007B1F74" w:rsidRPr="007B1F74" w:rsidRDefault="007B1F74" w:rsidP="00924399">
      <w:pPr>
        <w:spacing w:after="0" w:line="240" w:lineRule="auto"/>
      </w:pPr>
      <w:r w:rsidRPr="007B1F74">
        <w:t>(</w:t>
      </w:r>
      <w:r>
        <w:t>4</w:t>
      </w:r>
      <w:r w:rsidRPr="007B1F74">
        <w:t>) Two or more local authorities may discharge any of their functions jointly and, where arrangements are</w:t>
      </w:r>
      <w:r>
        <w:t xml:space="preserve"> </w:t>
      </w:r>
      <w:r w:rsidRPr="007B1F74">
        <w:t>in force for them to do so, they may also arrange for the discharge of those functions by a joint</w:t>
      </w:r>
      <w:r>
        <w:t xml:space="preserve"> </w:t>
      </w:r>
      <w:r w:rsidRPr="007B1F74">
        <w:t>committee of theirs or by an officer of one of them and subsection (2) above shall apply in relation to</w:t>
      </w:r>
      <w:r>
        <w:t xml:space="preserve"> </w:t>
      </w:r>
      <w:r w:rsidRPr="007B1F74">
        <w:t>those functions as it applies in relation to the functions of the individual authorities.</w:t>
      </w:r>
    </w:p>
    <w:p w14:paraId="536DA353" w14:textId="77777777" w:rsidR="007B1F74" w:rsidRPr="007B1F74" w:rsidRDefault="007B1F74" w:rsidP="00924399">
      <w:pPr>
        <w:spacing w:after="0" w:line="240" w:lineRule="auto"/>
      </w:pPr>
      <w:r w:rsidRPr="007B1F74">
        <w:t>(</w:t>
      </w:r>
      <w:r>
        <w:t>5</w:t>
      </w:r>
      <w:r w:rsidRPr="007B1F74">
        <w:t>) A local authority’s functions with respect to issuing a precept for a rate or borrowing money shall be</w:t>
      </w:r>
      <w:r>
        <w:t xml:space="preserve"> </w:t>
      </w:r>
      <w:r w:rsidRPr="007B1F74">
        <w:t>discharged only by the authority.</w:t>
      </w:r>
    </w:p>
    <w:p w14:paraId="3A814E91" w14:textId="77777777" w:rsidR="008A029B" w:rsidRDefault="008A029B" w:rsidP="00924399">
      <w:pPr>
        <w:spacing w:after="0" w:line="240" w:lineRule="auto"/>
      </w:pPr>
    </w:p>
    <w:p w14:paraId="301F7ADA" w14:textId="2535CC0A" w:rsidR="007B1F74" w:rsidRPr="007B1F74" w:rsidRDefault="007B1F74" w:rsidP="00924399">
      <w:pPr>
        <w:spacing w:after="0" w:line="240" w:lineRule="auto"/>
      </w:pPr>
      <w:r w:rsidRPr="007B1F74">
        <w:t xml:space="preserve">The aim of this document is to clarify the manner in which </w:t>
      </w:r>
      <w:r w:rsidR="004D0391">
        <w:t xml:space="preserve">Lytchett Matravers </w:t>
      </w:r>
      <w:r w:rsidRPr="007B1F74">
        <w:t>Parish Council has delegated its</w:t>
      </w:r>
      <w:r>
        <w:t xml:space="preserve"> </w:t>
      </w:r>
      <w:r w:rsidRPr="007B1F74">
        <w:t>powers and the authority to spend.</w:t>
      </w:r>
    </w:p>
    <w:p w14:paraId="4532E791" w14:textId="77777777" w:rsidR="00924399" w:rsidRDefault="00924399" w:rsidP="007B1F74">
      <w:pPr>
        <w:pStyle w:val="ListParagraph"/>
        <w:spacing w:after="0" w:line="240" w:lineRule="auto"/>
        <w:rPr>
          <w:b/>
          <w:bCs/>
          <w:sz w:val="28"/>
          <w:szCs w:val="28"/>
        </w:rPr>
      </w:pPr>
    </w:p>
    <w:p w14:paraId="4CEA7C5E" w14:textId="77777777" w:rsidR="007B1F74" w:rsidRPr="007B1F74" w:rsidRDefault="007B1F74" w:rsidP="00924399">
      <w:pPr>
        <w:pStyle w:val="ListParagraph"/>
        <w:spacing w:after="0" w:line="240" w:lineRule="auto"/>
        <w:ind w:left="0"/>
        <w:rPr>
          <w:b/>
          <w:bCs/>
          <w:sz w:val="28"/>
          <w:szCs w:val="28"/>
        </w:rPr>
      </w:pPr>
      <w:r w:rsidRPr="007B1F74">
        <w:rPr>
          <w:b/>
          <w:bCs/>
          <w:sz w:val="28"/>
          <w:szCs w:val="28"/>
        </w:rPr>
        <w:t>Council</w:t>
      </w:r>
    </w:p>
    <w:p w14:paraId="5AB2020E" w14:textId="77777777" w:rsidR="007B1F74" w:rsidRPr="007B1F74" w:rsidRDefault="007B1F74" w:rsidP="00924399">
      <w:pPr>
        <w:pStyle w:val="ListParagraph"/>
        <w:spacing w:after="0" w:line="240" w:lineRule="auto"/>
        <w:ind w:left="0"/>
      </w:pPr>
      <w:r w:rsidRPr="007B1F74">
        <w:t>Certain functions cannot be delegated and are therefore reserved to the full Council, although an</w:t>
      </w:r>
      <w:r>
        <w:t xml:space="preserve"> </w:t>
      </w:r>
      <w:r w:rsidRPr="007B1F74">
        <w:t>appropriate committee may make recommendations thereon for the Council’s consideration:</w:t>
      </w:r>
    </w:p>
    <w:p w14:paraId="7A05C01A" w14:textId="77777777" w:rsidR="007B1F74" w:rsidRPr="007B1F74" w:rsidRDefault="007B1F74" w:rsidP="007B1F74">
      <w:pPr>
        <w:pStyle w:val="ListParagraph"/>
        <w:numPr>
          <w:ilvl w:val="0"/>
          <w:numId w:val="1"/>
        </w:numPr>
        <w:spacing w:after="0" w:line="240" w:lineRule="auto"/>
      </w:pPr>
      <w:r w:rsidRPr="007B1F74">
        <w:t>Setting the precept and approval of the Council’s budget</w:t>
      </w:r>
    </w:p>
    <w:p w14:paraId="49A7B0A9" w14:textId="77777777" w:rsidR="007B1F74" w:rsidRPr="007B1F74" w:rsidRDefault="007B1F74" w:rsidP="007B1F74">
      <w:pPr>
        <w:pStyle w:val="ListParagraph"/>
        <w:numPr>
          <w:ilvl w:val="0"/>
          <w:numId w:val="1"/>
        </w:numPr>
        <w:spacing w:after="0" w:line="240" w:lineRule="auto"/>
      </w:pPr>
      <w:r w:rsidRPr="007B1F74">
        <w:t>Approval of the Annual Accounts</w:t>
      </w:r>
    </w:p>
    <w:p w14:paraId="4131301E" w14:textId="77777777" w:rsidR="007B1F74" w:rsidRPr="007B1F74" w:rsidRDefault="007B1F74" w:rsidP="007B1F74">
      <w:pPr>
        <w:pStyle w:val="ListParagraph"/>
        <w:numPr>
          <w:ilvl w:val="0"/>
          <w:numId w:val="1"/>
        </w:numPr>
        <w:spacing w:after="0" w:line="240" w:lineRule="auto"/>
      </w:pPr>
      <w:r w:rsidRPr="007B1F74">
        <w:t>Completion of the Annual Return including the Governance Statement</w:t>
      </w:r>
    </w:p>
    <w:p w14:paraId="170FB7E2" w14:textId="77777777" w:rsidR="007B1F74" w:rsidRPr="007B1F74" w:rsidRDefault="007B1F74" w:rsidP="007B1F74">
      <w:pPr>
        <w:pStyle w:val="ListParagraph"/>
        <w:numPr>
          <w:ilvl w:val="0"/>
          <w:numId w:val="1"/>
        </w:numPr>
        <w:spacing w:after="0" w:line="240" w:lineRule="auto"/>
      </w:pPr>
      <w:r w:rsidRPr="007B1F74">
        <w:t>Consideration of an Auditor’s report made in the public interest (</w:t>
      </w:r>
      <w:r w:rsidRPr="007B1F74">
        <w:rPr>
          <w:i/>
          <w:iCs/>
        </w:rPr>
        <w:t>within one month of receipt)</w:t>
      </w:r>
      <w:r w:rsidRPr="007B1F74">
        <w:t>.</w:t>
      </w:r>
    </w:p>
    <w:p w14:paraId="510E096E" w14:textId="77777777" w:rsidR="007B1F74" w:rsidRPr="007B1F74" w:rsidRDefault="007B1F74" w:rsidP="007B1F74">
      <w:pPr>
        <w:pStyle w:val="ListParagraph"/>
        <w:numPr>
          <w:ilvl w:val="0"/>
          <w:numId w:val="1"/>
        </w:numPr>
        <w:spacing w:after="0" w:line="240" w:lineRule="auto"/>
      </w:pPr>
      <w:r w:rsidRPr="007B1F74">
        <w:t>The making, amending or revoking of Standing Orders, Financial Regulations and this</w:t>
      </w:r>
    </w:p>
    <w:p w14:paraId="228CA0DF" w14:textId="77777777" w:rsidR="007B1F74" w:rsidRPr="007B1F74" w:rsidRDefault="007B1F74" w:rsidP="007B1F74">
      <w:pPr>
        <w:pStyle w:val="ListParagraph"/>
        <w:spacing w:after="0" w:line="240" w:lineRule="auto"/>
      </w:pPr>
      <w:r w:rsidRPr="007B1F74">
        <w:t>Scheme of Delegation</w:t>
      </w:r>
    </w:p>
    <w:p w14:paraId="080451AC" w14:textId="77777777" w:rsidR="007B1F74" w:rsidRPr="007B1F74" w:rsidRDefault="007B1F74" w:rsidP="007B1F74">
      <w:pPr>
        <w:pStyle w:val="ListParagraph"/>
        <w:numPr>
          <w:ilvl w:val="0"/>
          <w:numId w:val="1"/>
        </w:numPr>
        <w:spacing w:after="0" w:line="240" w:lineRule="auto"/>
      </w:pPr>
      <w:r w:rsidRPr="007B1F74">
        <w:t>Adoption or revision of the Council’s Code of Conduct.</w:t>
      </w:r>
    </w:p>
    <w:p w14:paraId="28BDF1FA" w14:textId="77777777" w:rsidR="007B1F74" w:rsidRPr="007B1F74" w:rsidRDefault="007B1F74" w:rsidP="007B1F74">
      <w:pPr>
        <w:pStyle w:val="ListParagraph"/>
        <w:numPr>
          <w:ilvl w:val="0"/>
          <w:numId w:val="1"/>
        </w:numPr>
        <w:spacing w:after="0" w:line="240" w:lineRule="auto"/>
      </w:pPr>
      <w:r w:rsidRPr="007B1F74">
        <w:t>Confirmation (by resolution) that the Council has satisfied the statutory criteria to exercise</w:t>
      </w:r>
    </w:p>
    <w:p w14:paraId="19F8CA08" w14:textId="77777777" w:rsidR="007B1F74" w:rsidRPr="007B1F74" w:rsidRDefault="007B1F74" w:rsidP="007B1F74">
      <w:pPr>
        <w:pStyle w:val="ListParagraph"/>
        <w:spacing w:after="0" w:line="240" w:lineRule="auto"/>
      </w:pPr>
      <w:proofErr w:type="gramStart"/>
      <w:r w:rsidRPr="007B1F74">
        <w:t>the</w:t>
      </w:r>
      <w:proofErr w:type="gramEnd"/>
      <w:r w:rsidRPr="007B1F74">
        <w:t xml:space="preserve"> General Power of Competence</w:t>
      </w:r>
    </w:p>
    <w:p w14:paraId="786B4FF2" w14:textId="77777777" w:rsidR="007B1F74" w:rsidRPr="007B1F74" w:rsidRDefault="007B1F74" w:rsidP="007B1F74">
      <w:pPr>
        <w:pStyle w:val="ListParagraph"/>
        <w:numPr>
          <w:ilvl w:val="0"/>
          <w:numId w:val="1"/>
        </w:numPr>
        <w:spacing w:after="0" w:line="240" w:lineRule="auto"/>
      </w:pPr>
      <w:r w:rsidRPr="007B1F74">
        <w:t>Determination and review of the Bank Mandate</w:t>
      </w:r>
    </w:p>
    <w:p w14:paraId="47E6FC36" w14:textId="77777777" w:rsidR="007B1F74" w:rsidRPr="007B1F74" w:rsidRDefault="007B1F74" w:rsidP="007B1F74">
      <w:pPr>
        <w:pStyle w:val="ListParagraph"/>
        <w:numPr>
          <w:ilvl w:val="0"/>
          <w:numId w:val="1"/>
        </w:numPr>
        <w:spacing w:after="0" w:line="240" w:lineRule="auto"/>
      </w:pPr>
      <w:r w:rsidRPr="007B1F74">
        <w:lastRenderedPageBreak/>
        <w:t>Matters of principle or policy</w:t>
      </w:r>
    </w:p>
    <w:p w14:paraId="036682DB" w14:textId="77777777" w:rsidR="007B1F74" w:rsidRPr="007B1F74" w:rsidRDefault="007B1F74" w:rsidP="007B1F74">
      <w:pPr>
        <w:pStyle w:val="ListParagraph"/>
        <w:numPr>
          <w:ilvl w:val="0"/>
          <w:numId w:val="1"/>
        </w:numPr>
        <w:spacing w:after="0" w:line="240" w:lineRule="auto"/>
      </w:pPr>
      <w:r w:rsidRPr="007B1F74">
        <w:t>Nomination or appointment of representatives of the Council to outside bodies (except</w:t>
      </w:r>
    </w:p>
    <w:p w14:paraId="0EB6B9DE" w14:textId="77777777" w:rsidR="007B1F74" w:rsidRPr="007B1F74" w:rsidRDefault="007B1F74" w:rsidP="007B1F74">
      <w:pPr>
        <w:pStyle w:val="ListParagraph"/>
        <w:spacing w:after="0" w:line="240" w:lineRule="auto"/>
      </w:pPr>
      <w:proofErr w:type="gramStart"/>
      <w:r w:rsidRPr="007B1F74">
        <w:t>approved</w:t>
      </w:r>
      <w:proofErr w:type="gramEnd"/>
      <w:r w:rsidRPr="007B1F74">
        <w:t xml:space="preserve"> conferences or meetings)</w:t>
      </w:r>
    </w:p>
    <w:p w14:paraId="130536DE" w14:textId="77777777" w:rsidR="007B1F74" w:rsidRPr="007B1F74" w:rsidRDefault="007B1F74" w:rsidP="007B1F74">
      <w:pPr>
        <w:pStyle w:val="ListParagraph"/>
        <w:numPr>
          <w:ilvl w:val="0"/>
          <w:numId w:val="1"/>
        </w:numPr>
        <w:spacing w:after="0" w:line="240" w:lineRule="auto"/>
      </w:pPr>
      <w:r w:rsidRPr="007B1F74">
        <w:t>Nomination or appointment of representatives of the Council at any inquiry on matters</w:t>
      </w:r>
    </w:p>
    <w:p w14:paraId="4A16A57C" w14:textId="77777777" w:rsidR="007B1F74" w:rsidRPr="007B1F74" w:rsidRDefault="007B1F74" w:rsidP="007B1F74">
      <w:pPr>
        <w:pStyle w:val="ListParagraph"/>
        <w:spacing w:after="0" w:line="240" w:lineRule="auto"/>
      </w:pPr>
      <w:proofErr w:type="gramStart"/>
      <w:r w:rsidRPr="007B1F74">
        <w:t>affecting</w:t>
      </w:r>
      <w:proofErr w:type="gramEnd"/>
      <w:r w:rsidRPr="007B1F74">
        <w:t xml:space="preserve"> the Parish, excluding those matters specific to a committee</w:t>
      </w:r>
    </w:p>
    <w:p w14:paraId="61D760C9" w14:textId="77777777" w:rsidR="007B1F74" w:rsidRPr="007B1F74" w:rsidRDefault="007B1F74" w:rsidP="007B1F74">
      <w:pPr>
        <w:pStyle w:val="ListParagraph"/>
        <w:numPr>
          <w:ilvl w:val="0"/>
          <w:numId w:val="1"/>
        </w:numPr>
        <w:spacing w:after="0" w:line="240" w:lineRule="auto"/>
      </w:pPr>
      <w:r w:rsidRPr="007B1F74">
        <w:t>The making, amending or revoking of bye-laws</w:t>
      </w:r>
    </w:p>
    <w:p w14:paraId="1EA8D796" w14:textId="77777777" w:rsidR="007B1F74" w:rsidRPr="007B1F74" w:rsidRDefault="007B1F74" w:rsidP="007B1F74">
      <w:pPr>
        <w:pStyle w:val="ListParagraph"/>
        <w:numPr>
          <w:ilvl w:val="0"/>
          <w:numId w:val="1"/>
        </w:numPr>
        <w:spacing w:after="0" w:line="240" w:lineRule="auto"/>
      </w:pPr>
      <w:r w:rsidRPr="007B1F74">
        <w:t>Agreement to write off bad debts</w:t>
      </w:r>
    </w:p>
    <w:p w14:paraId="4E6363CB" w14:textId="77777777" w:rsidR="007B1F74" w:rsidRPr="007B1F74" w:rsidRDefault="007B1F74" w:rsidP="007B1F74">
      <w:pPr>
        <w:pStyle w:val="ListParagraph"/>
        <w:numPr>
          <w:ilvl w:val="0"/>
          <w:numId w:val="1"/>
        </w:numPr>
        <w:spacing w:after="0" w:line="240" w:lineRule="auto"/>
      </w:pPr>
      <w:r w:rsidRPr="007B1F74">
        <w:t>Approval by resolution, before payment, of any grant or single commitment in excess of</w:t>
      </w:r>
    </w:p>
    <w:p w14:paraId="55F83577" w14:textId="77777777" w:rsidR="007B1F74" w:rsidRPr="007B1F74" w:rsidRDefault="007B1F74" w:rsidP="007B1F74">
      <w:pPr>
        <w:pStyle w:val="ListParagraph"/>
        <w:spacing w:after="0" w:line="240" w:lineRule="auto"/>
      </w:pPr>
      <w:r w:rsidRPr="007B1F74">
        <w:t>£5,000.</w:t>
      </w:r>
    </w:p>
    <w:p w14:paraId="2E280474" w14:textId="77777777" w:rsidR="007B1F74" w:rsidRPr="007B1F74" w:rsidRDefault="007B1F74" w:rsidP="007B1F74">
      <w:pPr>
        <w:pStyle w:val="ListParagraph"/>
        <w:numPr>
          <w:ilvl w:val="0"/>
          <w:numId w:val="1"/>
        </w:numPr>
        <w:spacing w:after="0" w:line="240" w:lineRule="auto"/>
      </w:pPr>
      <w:r w:rsidRPr="007B1F74">
        <w:t>Authorisation as to terms and purpose for any application for Borrowing Approval and</w:t>
      </w:r>
    </w:p>
    <w:p w14:paraId="503F9109" w14:textId="77777777" w:rsidR="007B1F74" w:rsidRPr="007B1F74" w:rsidRDefault="007B1F74" w:rsidP="007B1F74">
      <w:pPr>
        <w:pStyle w:val="ListParagraph"/>
        <w:spacing w:after="0" w:line="240" w:lineRule="auto"/>
      </w:pPr>
      <w:proofErr w:type="gramStart"/>
      <w:r w:rsidRPr="007B1F74">
        <w:t>subsequent</w:t>
      </w:r>
      <w:proofErr w:type="gramEnd"/>
      <w:r w:rsidRPr="007B1F74">
        <w:t xml:space="preserve"> arrangements for the loan.</w:t>
      </w:r>
    </w:p>
    <w:p w14:paraId="31ABD745" w14:textId="77777777" w:rsidR="007B1F74" w:rsidRPr="007B1F74" w:rsidRDefault="007B1F74" w:rsidP="007B1F74">
      <w:pPr>
        <w:pStyle w:val="ListParagraph"/>
        <w:numPr>
          <w:ilvl w:val="0"/>
          <w:numId w:val="1"/>
        </w:numPr>
        <w:spacing w:after="0" w:line="240" w:lineRule="auto"/>
      </w:pPr>
      <w:r w:rsidRPr="007B1F74">
        <w:t>Approval of any financial arrangement which does not require formal borrowing approval</w:t>
      </w:r>
    </w:p>
    <w:p w14:paraId="286E331B" w14:textId="77777777" w:rsidR="007B1F74" w:rsidRPr="007B1F74" w:rsidRDefault="007B1F74" w:rsidP="007B1F74">
      <w:pPr>
        <w:pStyle w:val="ListParagraph"/>
        <w:spacing w:after="0" w:line="240" w:lineRule="auto"/>
      </w:pPr>
      <w:proofErr w:type="gramStart"/>
      <w:r w:rsidRPr="007B1F74">
        <w:t>from</w:t>
      </w:r>
      <w:proofErr w:type="gramEnd"/>
      <w:r w:rsidRPr="007B1F74">
        <w:t xml:space="preserve"> the Secretary of State (</w:t>
      </w:r>
      <w:proofErr w:type="spellStart"/>
      <w:r w:rsidRPr="007B1F74">
        <w:t>eg</w:t>
      </w:r>
      <w:proofErr w:type="spellEnd"/>
      <w:r w:rsidRPr="007B1F74">
        <w:t xml:space="preserve"> hire purchase or leasing of tangible assets)</w:t>
      </w:r>
    </w:p>
    <w:p w14:paraId="26AB5FC3" w14:textId="77777777" w:rsidR="007B1F74" w:rsidRPr="007B1F74" w:rsidRDefault="007B1F74" w:rsidP="007B1F74">
      <w:pPr>
        <w:pStyle w:val="ListParagraph"/>
        <w:numPr>
          <w:ilvl w:val="0"/>
          <w:numId w:val="1"/>
        </w:numPr>
        <w:spacing w:after="0" w:line="240" w:lineRule="auto"/>
      </w:pPr>
      <w:r w:rsidRPr="007B1F74">
        <w:t>Approval of purchase, acquisition by other means, sale, lease or disposal of tangible</w:t>
      </w:r>
    </w:p>
    <w:p w14:paraId="17858439" w14:textId="77777777" w:rsidR="007B1F74" w:rsidRPr="007B1F74" w:rsidRDefault="007B1F74" w:rsidP="007B1F74">
      <w:pPr>
        <w:pStyle w:val="ListParagraph"/>
        <w:spacing w:after="0" w:line="240" w:lineRule="auto"/>
      </w:pPr>
      <w:proofErr w:type="gramStart"/>
      <w:r w:rsidRPr="007B1F74">
        <w:t>moveable</w:t>
      </w:r>
      <w:proofErr w:type="gramEnd"/>
      <w:r w:rsidRPr="007B1F74">
        <w:t xml:space="preserve"> property over £1,000.</w:t>
      </w:r>
    </w:p>
    <w:p w14:paraId="782E4403" w14:textId="77777777" w:rsidR="007B1F74" w:rsidRPr="007B1F74" w:rsidRDefault="007B1F74" w:rsidP="007B1F74">
      <w:pPr>
        <w:pStyle w:val="ListParagraph"/>
        <w:numPr>
          <w:ilvl w:val="0"/>
          <w:numId w:val="1"/>
        </w:numPr>
        <w:spacing w:after="0" w:line="240" w:lineRule="auto"/>
      </w:pPr>
      <w:r w:rsidRPr="007B1F74">
        <w:t>Approval of purchase, acquisition by other means, lease, sale or disposal of real property</w:t>
      </w:r>
    </w:p>
    <w:p w14:paraId="21F427F8" w14:textId="77777777" w:rsidR="007B1F74" w:rsidRPr="007B1F74" w:rsidRDefault="007B1F74" w:rsidP="007B1F74">
      <w:pPr>
        <w:pStyle w:val="ListParagraph"/>
        <w:spacing w:after="0" w:line="240" w:lineRule="auto"/>
      </w:pPr>
      <w:r w:rsidRPr="007B1F74">
        <w:t>(</w:t>
      </w:r>
      <w:proofErr w:type="gramStart"/>
      <w:r w:rsidRPr="007B1F74">
        <w:t>interests</w:t>
      </w:r>
      <w:proofErr w:type="gramEnd"/>
      <w:r w:rsidRPr="007B1F74">
        <w:t xml:space="preserve"> in land).</w:t>
      </w:r>
    </w:p>
    <w:p w14:paraId="2EAE18C1" w14:textId="77777777" w:rsidR="007B1F74" w:rsidRPr="007B1F74" w:rsidRDefault="007B1F74" w:rsidP="007B1F74">
      <w:pPr>
        <w:pStyle w:val="ListParagraph"/>
        <w:numPr>
          <w:ilvl w:val="0"/>
          <w:numId w:val="1"/>
        </w:numPr>
        <w:spacing w:after="0" w:line="240" w:lineRule="auto"/>
      </w:pPr>
      <w:r w:rsidRPr="007B1F74">
        <w:t xml:space="preserve">Approval of the </w:t>
      </w:r>
      <w:proofErr w:type="spellStart"/>
      <w:r w:rsidRPr="007B1F74">
        <w:t>virement</w:t>
      </w:r>
      <w:proofErr w:type="spellEnd"/>
      <w:r w:rsidRPr="007B1F74">
        <w:t xml:space="preserve"> of unspent and available amounts to other budget headings or</w:t>
      </w:r>
    </w:p>
    <w:p w14:paraId="67F87EC6" w14:textId="77777777" w:rsidR="007B1F74" w:rsidRPr="007B1F74" w:rsidRDefault="007B1F74" w:rsidP="007B1F74">
      <w:pPr>
        <w:pStyle w:val="ListParagraph"/>
        <w:spacing w:after="0" w:line="240" w:lineRule="auto"/>
      </w:pPr>
      <w:proofErr w:type="gramStart"/>
      <w:r w:rsidRPr="007B1F74">
        <w:t>reserves</w:t>
      </w:r>
      <w:proofErr w:type="gramEnd"/>
    </w:p>
    <w:p w14:paraId="432469E4" w14:textId="77777777" w:rsidR="007B1F74" w:rsidRPr="007B1F74" w:rsidRDefault="007B1F74" w:rsidP="007B1F74">
      <w:pPr>
        <w:pStyle w:val="ListParagraph"/>
        <w:numPr>
          <w:ilvl w:val="0"/>
          <w:numId w:val="1"/>
        </w:numPr>
        <w:spacing w:after="0" w:line="240" w:lineRule="auto"/>
      </w:pPr>
      <w:r w:rsidRPr="007B1F74">
        <w:t>Approval of changes in earmarked reserves as part of the budgetary process</w:t>
      </w:r>
    </w:p>
    <w:p w14:paraId="66FF223F" w14:textId="3FFB0221" w:rsidR="007B1F74" w:rsidRDefault="007B1F74" w:rsidP="007B1F74">
      <w:pPr>
        <w:rPr>
          <w:b/>
          <w:bCs/>
        </w:rPr>
      </w:pPr>
    </w:p>
    <w:p w14:paraId="251437B0" w14:textId="77777777" w:rsidR="00C25655" w:rsidRPr="00C25655" w:rsidRDefault="00C25655" w:rsidP="00C25655">
      <w:pPr>
        <w:spacing w:after="0" w:line="240" w:lineRule="auto"/>
      </w:pPr>
      <w:r w:rsidRPr="00C25655">
        <w:t xml:space="preserve">The Parish Council recognises that urgent decisions may arise between scheduled meetings and therefore have defined this policy to ensure that the Parish Council is managed effectively.  </w:t>
      </w:r>
    </w:p>
    <w:p w14:paraId="13A91336" w14:textId="77777777" w:rsidR="00C25655" w:rsidRPr="00C25655" w:rsidRDefault="00C25655" w:rsidP="00C25655">
      <w:pPr>
        <w:spacing w:after="0" w:line="240" w:lineRule="auto"/>
      </w:pPr>
      <w:r w:rsidRPr="00C25655">
        <w:t xml:space="preserve">This policy applies to Parish Councillors and the Clerk. </w:t>
      </w:r>
    </w:p>
    <w:p w14:paraId="5852C1E7" w14:textId="77777777" w:rsidR="00C25655" w:rsidRPr="00C25655" w:rsidRDefault="00C25655" w:rsidP="00C25655">
      <w:pPr>
        <w:spacing w:after="0" w:line="240" w:lineRule="auto"/>
      </w:pPr>
    </w:p>
    <w:p w14:paraId="79E5991A" w14:textId="77777777" w:rsidR="00C25655" w:rsidRPr="00C25655" w:rsidRDefault="00C25655" w:rsidP="00C25655">
      <w:pPr>
        <w:spacing w:after="0" w:line="240" w:lineRule="auto"/>
      </w:pPr>
      <w:r w:rsidRPr="00C25655">
        <w:t xml:space="preserve">While the Parish Council creates, implements, monitors and reviews this policy, the Clerk is also responsible for implementing its requirements.  </w:t>
      </w:r>
    </w:p>
    <w:p w14:paraId="782F60A5" w14:textId="77777777" w:rsidR="00C25655" w:rsidRPr="00C25655" w:rsidRDefault="00C25655" w:rsidP="00C25655">
      <w:pPr>
        <w:spacing w:after="0" w:line="240" w:lineRule="auto"/>
      </w:pPr>
    </w:p>
    <w:p w14:paraId="4C9B90DA" w14:textId="070992F5" w:rsidR="00C25655" w:rsidRPr="00C25655" w:rsidRDefault="00C25655" w:rsidP="00C25655">
      <w:pPr>
        <w:spacing w:after="0" w:line="240" w:lineRule="auto"/>
      </w:pPr>
      <w:r w:rsidRPr="00C25655">
        <w:t>Records</w:t>
      </w:r>
      <w:r>
        <w:t xml:space="preserve"> </w:t>
      </w:r>
      <w:r w:rsidRPr="00C25655">
        <w:t>Minutes of decisions will be retained in line with the Data Retention Policy</w:t>
      </w:r>
    </w:p>
    <w:p w14:paraId="0710DF3A" w14:textId="77777777" w:rsidR="00C25655" w:rsidRPr="00C25655" w:rsidRDefault="00C25655" w:rsidP="00C25655">
      <w:pPr>
        <w:spacing w:after="0" w:line="240" w:lineRule="auto"/>
      </w:pPr>
    </w:p>
    <w:p w14:paraId="2D507A5B" w14:textId="77777777" w:rsidR="00C25655" w:rsidRPr="00C25655" w:rsidRDefault="00C25655" w:rsidP="00C25655">
      <w:pPr>
        <w:spacing w:after="0" w:line="240" w:lineRule="auto"/>
      </w:pPr>
      <w:r w:rsidRPr="00C25655">
        <w:t xml:space="preserve">The Parish Council agrees to arrangements being established to deal with any urgent business arising between meetings where they could not be: -  </w:t>
      </w:r>
    </w:p>
    <w:p w14:paraId="62E6085A" w14:textId="77777777" w:rsidR="00C25655" w:rsidRPr="00C25655" w:rsidRDefault="00C25655" w:rsidP="00C25655">
      <w:pPr>
        <w:spacing w:after="0" w:line="240" w:lineRule="auto"/>
      </w:pPr>
      <w:r w:rsidRPr="00C25655">
        <w:t>• Foreseen at the preceding meeting</w:t>
      </w:r>
    </w:p>
    <w:p w14:paraId="2DDB443B" w14:textId="77777777" w:rsidR="00C25655" w:rsidRPr="00C25655" w:rsidRDefault="00C25655" w:rsidP="00C25655">
      <w:pPr>
        <w:spacing w:after="0" w:line="240" w:lineRule="auto"/>
      </w:pPr>
      <w:r w:rsidRPr="00C25655">
        <w:t>• Arise out of request for further information</w:t>
      </w:r>
    </w:p>
    <w:p w14:paraId="4FD5559D" w14:textId="77777777" w:rsidR="00C25655" w:rsidRPr="00C25655" w:rsidRDefault="00C25655" w:rsidP="00C25655">
      <w:pPr>
        <w:spacing w:after="0" w:line="240" w:lineRule="auto"/>
      </w:pPr>
      <w:r w:rsidRPr="00C25655">
        <w:t xml:space="preserve">• Are time </w:t>
      </w:r>
      <w:proofErr w:type="gramStart"/>
      <w:r w:rsidRPr="00C25655">
        <w:t>sensitive</w:t>
      </w:r>
      <w:proofErr w:type="gramEnd"/>
    </w:p>
    <w:p w14:paraId="46423B21" w14:textId="77777777" w:rsidR="00C25655" w:rsidRPr="00C25655" w:rsidRDefault="00C25655" w:rsidP="00C25655">
      <w:pPr>
        <w:spacing w:after="0" w:line="240" w:lineRule="auto"/>
      </w:pPr>
      <w:r w:rsidRPr="00C25655">
        <w:t xml:space="preserve">• Are outside the general or specific authority delegated to the Clerk </w:t>
      </w:r>
    </w:p>
    <w:p w14:paraId="75E34BAF" w14:textId="77777777" w:rsidR="00C25655" w:rsidRPr="00C25655" w:rsidRDefault="00C25655" w:rsidP="00C25655">
      <w:pPr>
        <w:spacing w:after="0" w:line="240" w:lineRule="auto"/>
      </w:pPr>
      <w:r w:rsidRPr="00C25655">
        <w:t xml:space="preserve"> </w:t>
      </w:r>
    </w:p>
    <w:p w14:paraId="2BDB6B97" w14:textId="77777777" w:rsidR="00C25655" w:rsidRPr="00C25655" w:rsidRDefault="00C25655" w:rsidP="00C25655">
      <w:pPr>
        <w:spacing w:after="0" w:line="240" w:lineRule="auto"/>
      </w:pPr>
      <w:r w:rsidRPr="00C25655">
        <w:t>Any decision will require at least three members to be consulted, including the Chairman.</w:t>
      </w:r>
    </w:p>
    <w:p w14:paraId="7C645F3B" w14:textId="55603C63" w:rsidR="00C25655" w:rsidRPr="00C25655" w:rsidRDefault="00C25655" w:rsidP="00C25655">
      <w:pPr>
        <w:spacing w:after="0" w:line="240" w:lineRule="auto"/>
      </w:pPr>
      <w:r w:rsidRPr="00C25655">
        <w:t xml:space="preserve">Decisions that may be taken outside of Parish Council Meetings will not require a deviation from policy decisions taken by the Parish Council and should not place any aspect of the Parish Council at considerable risk. </w:t>
      </w:r>
    </w:p>
    <w:p w14:paraId="5532397F" w14:textId="77777777" w:rsidR="00C25655" w:rsidRPr="00C25655" w:rsidRDefault="00C25655" w:rsidP="00C25655">
      <w:pPr>
        <w:spacing w:after="0" w:line="240" w:lineRule="auto"/>
      </w:pPr>
      <w:r w:rsidRPr="00C25655">
        <w:t xml:space="preserve">The Clerk will firstly discuss the matter with the Chairman. </w:t>
      </w:r>
    </w:p>
    <w:p w14:paraId="322F154B" w14:textId="28D130B1" w:rsidR="00C25655" w:rsidRPr="00C25655" w:rsidRDefault="00C25655" w:rsidP="00C25655">
      <w:pPr>
        <w:spacing w:after="0" w:line="240" w:lineRule="auto"/>
      </w:pPr>
      <w:r w:rsidRPr="00C25655">
        <w:t xml:space="preserve">The Chairman will make contact a minimum of two other Parish Councillors. </w:t>
      </w:r>
    </w:p>
    <w:p w14:paraId="58FB4074" w14:textId="77777777" w:rsidR="00C25655" w:rsidRPr="00C25655" w:rsidRDefault="00C25655" w:rsidP="00C25655">
      <w:pPr>
        <w:spacing w:after="0" w:line="240" w:lineRule="auto"/>
      </w:pPr>
      <w:r w:rsidRPr="00C25655">
        <w:t xml:space="preserve">The Clerk will not seek to influence a decision from the Chairman or the other Parish Councillors but shall put the issues clearly and succinctly so as not to prejudice any decision being made. </w:t>
      </w:r>
    </w:p>
    <w:p w14:paraId="0E891172" w14:textId="5D2968A4" w:rsidR="00C25655" w:rsidRPr="00C25655" w:rsidRDefault="003B6D78" w:rsidP="00C25655">
      <w:pPr>
        <w:spacing w:after="0" w:line="240" w:lineRule="auto"/>
      </w:pPr>
      <w:r>
        <w:t>T</w:t>
      </w:r>
      <w:r w:rsidR="00C25655" w:rsidRPr="00C25655">
        <w:t xml:space="preserve">he Clerk shall only inform the Parish Council of the outcome once the Chairman has relayed the </w:t>
      </w:r>
      <w:proofErr w:type="gramStart"/>
      <w:r w:rsidR="00C25655" w:rsidRPr="00C25655">
        <w:t>outcome</w:t>
      </w:r>
      <w:proofErr w:type="gramEnd"/>
      <w:r w:rsidR="00C25655" w:rsidRPr="00C25655">
        <w:t xml:space="preserve"> of their deliberations to the members, with a majority decision being acceptable of two members.</w:t>
      </w:r>
    </w:p>
    <w:p w14:paraId="28FED2F8" w14:textId="6F6E73D9" w:rsidR="00C25655" w:rsidRPr="00C25655" w:rsidRDefault="00C25655" w:rsidP="00C25655">
      <w:pPr>
        <w:spacing w:after="0" w:line="240" w:lineRule="auto"/>
      </w:pPr>
      <w:r w:rsidRPr="00C25655">
        <w:t>The Chairman may decide to call an Extraordinary Meeting if required to make a decision.</w:t>
      </w:r>
    </w:p>
    <w:p w14:paraId="1B8D7964" w14:textId="3C1191A6" w:rsidR="00C25655" w:rsidRDefault="00C25655" w:rsidP="00C25655">
      <w:pPr>
        <w:spacing w:after="0" w:line="240" w:lineRule="auto"/>
      </w:pPr>
      <w:r w:rsidRPr="00C25655">
        <w:lastRenderedPageBreak/>
        <w:t>Any decision taken must be reported to the Parish Council at their next meeting and the decision formally ratified.</w:t>
      </w:r>
    </w:p>
    <w:p w14:paraId="02D797FB" w14:textId="77777777" w:rsidR="00C25655" w:rsidRPr="00C25655" w:rsidRDefault="00C25655" w:rsidP="00C25655">
      <w:pPr>
        <w:spacing w:after="0" w:line="240" w:lineRule="auto"/>
      </w:pPr>
    </w:p>
    <w:p w14:paraId="64D1C398" w14:textId="77777777" w:rsidR="007B1F74" w:rsidRPr="007B1F74" w:rsidRDefault="007B1F74" w:rsidP="00924399">
      <w:pPr>
        <w:spacing w:after="0" w:line="240" w:lineRule="auto"/>
        <w:rPr>
          <w:b/>
          <w:bCs/>
          <w:sz w:val="28"/>
          <w:szCs w:val="28"/>
        </w:rPr>
      </w:pPr>
      <w:r w:rsidRPr="007B1F74">
        <w:rPr>
          <w:b/>
          <w:bCs/>
          <w:sz w:val="28"/>
          <w:szCs w:val="28"/>
        </w:rPr>
        <w:t>Proper Officer</w:t>
      </w:r>
    </w:p>
    <w:p w14:paraId="5E498FF5" w14:textId="77777777" w:rsidR="007B1F74" w:rsidRPr="007B1F74" w:rsidRDefault="007B1F74" w:rsidP="00924399">
      <w:pPr>
        <w:spacing w:after="0" w:line="240" w:lineRule="auto"/>
      </w:pPr>
      <w:r w:rsidRPr="007B1F74">
        <w:t>The Clerk to the Council shall be the Proper Officer and carry out the functions of the Proper Officer</w:t>
      </w:r>
    </w:p>
    <w:p w14:paraId="47249FDE" w14:textId="77777777" w:rsidR="007B1F74" w:rsidRPr="007B1F74" w:rsidRDefault="007B1F74" w:rsidP="00924399">
      <w:pPr>
        <w:spacing w:after="0" w:line="240" w:lineRule="auto"/>
      </w:pPr>
      <w:proofErr w:type="gramStart"/>
      <w:r w:rsidRPr="007B1F74">
        <w:t>as</w:t>
      </w:r>
      <w:proofErr w:type="gramEnd"/>
      <w:r w:rsidRPr="007B1F74">
        <w:t xml:space="preserve"> provided by the Local Government Act 1972 and as set out in the job description for the post. </w:t>
      </w:r>
    </w:p>
    <w:p w14:paraId="6315D6C5" w14:textId="77777777" w:rsidR="007B1F74" w:rsidRPr="007B1F74" w:rsidRDefault="007B1F74" w:rsidP="00924399">
      <w:pPr>
        <w:spacing w:after="0" w:line="240" w:lineRule="auto"/>
      </w:pPr>
      <w:r w:rsidRPr="007B1F74">
        <w:t>The Clerk is specifically authorised to:</w:t>
      </w:r>
    </w:p>
    <w:p w14:paraId="57DD3C93" w14:textId="77777777" w:rsidR="007B1F74" w:rsidRPr="007B1F74" w:rsidRDefault="007B1F74" w:rsidP="00924399">
      <w:pPr>
        <w:pStyle w:val="ListParagraph"/>
        <w:numPr>
          <w:ilvl w:val="0"/>
          <w:numId w:val="1"/>
        </w:numPr>
        <w:spacing w:after="0" w:line="240" w:lineRule="auto"/>
      </w:pPr>
      <w:r w:rsidRPr="007B1F74">
        <w:t>Receive declarations of acceptance of office.</w:t>
      </w:r>
    </w:p>
    <w:p w14:paraId="5D69BAA7" w14:textId="77777777" w:rsidR="007B1F74" w:rsidRPr="007B1F74" w:rsidRDefault="007B1F74" w:rsidP="00924399">
      <w:pPr>
        <w:pStyle w:val="ListParagraph"/>
        <w:numPr>
          <w:ilvl w:val="0"/>
          <w:numId w:val="1"/>
        </w:numPr>
        <w:spacing w:after="0" w:line="240" w:lineRule="auto"/>
      </w:pPr>
      <w:r w:rsidRPr="007B1F74">
        <w:t>Receive and publish Members’ Registers of Interest</w:t>
      </w:r>
    </w:p>
    <w:p w14:paraId="3C2A7E0C" w14:textId="77777777" w:rsidR="007B1F74" w:rsidRPr="007B1F74" w:rsidRDefault="007B1F74" w:rsidP="00924399">
      <w:pPr>
        <w:pStyle w:val="ListParagraph"/>
        <w:numPr>
          <w:ilvl w:val="0"/>
          <w:numId w:val="1"/>
        </w:numPr>
        <w:spacing w:after="0" w:line="240" w:lineRule="auto"/>
      </w:pPr>
      <w:r w:rsidRPr="007B1F74">
        <w:t>Receive and grant Disclosable Pecuniary Interest (DPI) dispensations after consulting with</w:t>
      </w:r>
    </w:p>
    <w:p w14:paraId="453262FB" w14:textId="77777777" w:rsidR="007B1F74" w:rsidRPr="007B1F74" w:rsidRDefault="007B1F74" w:rsidP="00924399">
      <w:pPr>
        <w:pStyle w:val="ListParagraph"/>
        <w:spacing w:after="0" w:line="240" w:lineRule="auto"/>
      </w:pPr>
      <w:proofErr w:type="gramStart"/>
      <w:r w:rsidRPr="007B1F74">
        <w:t>the</w:t>
      </w:r>
      <w:proofErr w:type="gramEnd"/>
      <w:r w:rsidRPr="007B1F74">
        <w:t xml:space="preserve"> District Council’s Monitoring Officer; details of all dispensations received and granted to</w:t>
      </w:r>
    </w:p>
    <w:p w14:paraId="390C221B" w14:textId="77777777" w:rsidR="007B1F74" w:rsidRPr="007B1F74" w:rsidRDefault="007B1F74" w:rsidP="00924399">
      <w:pPr>
        <w:pStyle w:val="ListParagraph"/>
        <w:spacing w:after="0" w:line="240" w:lineRule="auto"/>
      </w:pPr>
      <w:proofErr w:type="gramStart"/>
      <w:r w:rsidRPr="007B1F74">
        <w:t>be</w:t>
      </w:r>
      <w:proofErr w:type="gramEnd"/>
      <w:r w:rsidRPr="007B1F74">
        <w:t xml:space="preserve"> reported to the Council at the next available meeting.</w:t>
      </w:r>
    </w:p>
    <w:p w14:paraId="2185475E" w14:textId="77777777" w:rsidR="007B1F74" w:rsidRPr="007B1F74" w:rsidRDefault="007B1F74" w:rsidP="00924399">
      <w:pPr>
        <w:pStyle w:val="ListParagraph"/>
        <w:numPr>
          <w:ilvl w:val="0"/>
          <w:numId w:val="1"/>
        </w:numPr>
        <w:spacing w:after="0" w:line="240" w:lineRule="auto"/>
      </w:pPr>
      <w:r w:rsidRPr="007B1F74">
        <w:t>Sign and serve on councillors a summons with an agenda to attend Council and committee</w:t>
      </w:r>
    </w:p>
    <w:p w14:paraId="110FA7A9" w14:textId="77777777" w:rsidR="007B1F74" w:rsidRPr="007B1F74" w:rsidRDefault="007B1F74" w:rsidP="00924399">
      <w:pPr>
        <w:pStyle w:val="ListParagraph"/>
        <w:spacing w:after="0" w:line="240" w:lineRule="auto"/>
      </w:pPr>
      <w:proofErr w:type="gramStart"/>
      <w:r w:rsidRPr="007B1F74">
        <w:t>meetings</w:t>
      </w:r>
      <w:proofErr w:type="gramEnd"/>
    </w:p>
    <w:p w14:paraId="209FAEF3" w14:textId="77777777" w:rsidR="007B1F74" w:rsidRPr="007B1F74" w:rsidRDefault="007B1F74" w:rsidP="00924399">
      <w:pPr>
        <w:pStyle w:val="ListParagraph"/>
        <w:numPr>
          <w:ilvl w:val="0"/>
          <w:numId w:val="1"/>
        </w:numPr>
        <w:spacing w:after="0" w:line="240" w:lineRule="auto"/>
      </w:pPr>
      <w:r w:rsidRPr="007B1F74">
        <w:t>Convene a meeting of the Council if a casual vacancy occurs in the office of the Chairman</w:t>
      </w:r>
    </w:p>
    <w:p w14:paraId="29076EBB" w14:textId="77777777" w:rsidR="007B1F74" w:rsidRPr="007B1F74" w:rsidRDefault="007B1F74" w:rsidP="00924399">
      <w:pPr>
        <w:pStyle w:val="ListParagraph"/>
        <w:numPr>
          <w:ilvl w:val="0"/>
          <w:numId w:val="1"/>
        </w:numPr>
        <w:spacing w:after="0" w:line="240" w:lineRule="auto"/>
      </w:pPr>
      <w:r w:rsidRPr="007B1F74">
        <w:t>Sign notices or other documents on behalf of the Council</w:t>
      </w:r>
    </w:p>
    <w:p w14:paraId="1D2FB63B" w14:textId="77777777" w:rsidR="007B1F74" w:rsidRPr="007B1F74" w:rsidRDefault="007B1F74" w:rsidP="00924399">
      <w:pPr>
        <w:pStyle w:val="ListParagraph"/>
        <w:numPr>
          <w:ilvl w:val="0"/>
          <w:numId w:val="1"/>
        </w:numPr>
        <w:spacing w:after="0" w:line="240" w:lineRule="auto"/>
      </w:pPr>
      <w:r w:rsidRPr="007B1F74">
        <w:t>Receive and hold copies of byelaws made by a principal local authority which affect the</w:t>
      </w:r>
    </w:p>
    <w:p w14:paraId="4A6EB50C" w14:textId="77777777" w:rsidR="007B1F74" w:rsidRPr="007B1F74" w:rsidRDefault="007B1F74" w:rsidP="00924399">
      <w:pPr>
        <w:pStyle w:val="ListParagraph"/>
        <w:spacing w:after="0" w:line="240" w:lineRule="auto"/>
      </w:pPr>
      <w:r w:rsidRPr="007B1F74">
        <w:t>Council’s area</w:t>
      </w:r>
    </w:p>
    <w:p w14:paraId="14246F5E" w14:textId="77777777" w:rsidR="007B1F74" w:rsidRPr="007B1F74" w:rsidRDefault="007B1F74" w:rsidP="00924399">
      <w:pPr>
        <w:pStyle w:val="ListParagraph"/>
        <w:numPr>
          <w:ilvl w:val="0"/>
          <w:numId w:val="1"/>
        </w:numPr>
        <w:spacing w:after="0" w:line="240" w:lineRule="auto"/>
      </w:pPr>
      <w:r w:rsidRPr="007B1F74">
        <w:t>Receive and retain plans, notices and documents</w:t>
      </w:r>
    </w:p>
    <w:p w14:paraId="54D1331A" w14:textId="77777777" w:rsidR="007B1F74" w:rsidRPr="007B1F74" w:rsidRDefault="007B1F74" w:rsidP="00924399">
      <w:pPr>
        <w:pStyle w:val="ListParagraph"/>
        <w:numPr>
          <w:ilvl w:val="0"/>
          <w:numId w:val="1"/>
        </w:numPr>
        <w:spacing w:after="0" w:line="240" w:lineRule="auto"/>
      </w:pPr>
      <w:r w:rsidRPr="007B1F74">
        <w:t>Certify copies of byelaws made by the Council</w:t>
      </w:r>
    </w:p>
    <w:p w14:paraId="78A250FF" w14:textId="77777777" w:rsidR="007B1F74" w:rsidRDefault="007B1F74" w:rsidP="00924399">
      <w:pPr>
        <w:spacing w:after="0" w:line="240" w:lineRule="auto"/>
      </w:pPr>
    </w:p>
    <w:p w14:paraId="060A3DB4" w14:textId="77777777" w:rsidR="007B1F74" w:rsidRPr="007B1F74" w:rsidRDefault="007B1F74" w:rsidP="00924399">
      <w:pPr>
        <w:spacing w:after="0" w:line="240" w:lineRule="auto"/>
      </w:pPr>
      <w:r w:rsidRPr="007B1F74">
        <w:t>In addition, the Clerk is authorised to undertake the day to day administration of the Council, to</w:t>
      </w:r>
    </w:p>
    <w:p w14:paraId="51EDC7A1" w14:textId="77777777" w:rsidR="007B1F74" w:rsidRPr="007B1F74" w:rsidRDefault="007B1F74" w:rsidP="00924399">
      <w:pPr>
        <w:spacing w:after="0" w:line="240" w:lineRule="auto"/>
      </w:pPr>
      <w:proofErr w:type="gramStart"/>
      <w:r w:rsidRPr="007B1F74">
        <w:t>include</w:t>
      </w:r>
      <w:proofErr w:type="gramEnd"/>
      <w:r w:rsidRPr="007B1F74">
        <w:t>:</w:t>
      </w:r>
    </w:p>
    <w:p w14:paraId="2A104FE5" w14:textId="77777777" w:rsidR="007B1F74" w:rsidRPr="007B1F74" w:rsidRDefault="007B1F74" w:rsidP="00924399">
      <w:pPr>
        <w:pStyle w:val="ListParagraph"/>
        <w:numPr>
          <w:ilvl w:val="0"/>
          <w:numId w:val="1"/>
        </w:numPr>
        <w:spacing w:after="0" w:line="240" w:lineRule="auto"/>
      </w:pPr>
      <w:r w:rsidRPr="007B1F74">
        <w:t>Calling extra meetings of the Council or any committee or sub-committee as necessary,</w:t>
      </w:r>
    </w:p>
    <w:p w14:paraId="4ED5C6F4" w14:textId="77777777" w:rsidR="007B1F74" w:rsidRPr="007B1F74" w:rsidRDefault="007B1F74" w:rsidP="00924399">
      <w:pPr>
        <w:pStyle w:val="ListParagraph"/>
        <w:spacing w:after="0" w:line="240" w:lineRule="auto"/>
      </w:pPr>
      <w:proofErr w:type="gramStart"/>
      <w:r w:rsidRPr="007B1F74">
        <w:t>having</w:t>
      </w:r>
      <w:proofErr w:type="gramEnd"/>
      <w:r w:rsidRPr="007B1F74">
        <w:t xml:space="preserve"> consulted with the appropriate chairman, except those called by the Chairman or</w:t>
      </w:r>
    </w:p>
    <w:p w14:paraId="7A3E5268" w14:textId="77777777" w:rsidR="007B1F74" w:rsidRPr="007B1F74" w:rsidRDefault="007B1F74" w:rsidP="00924399">
      <w:pPr>
        <w:pStyle w:val="ListParagraph"/>
        <w:spacing w:after="0" w:line="240" w:lineRule="auto"/>
      </w:pPr>
      <w:proofErr w:type="gramStart"/>
      <w:r w:rsidRPr="007B1F74">
        <w:t>members</w:t>
      </w:r>
      <w:proofErr w:type="gramEnd"/>
      <w:r w:rsidRPr="007B1F74">
        <w:t xml:space="preserve"> in accordance with Standing Order 6.</w:t>
      </w:r>
    </w:p>
    <w:p w14:paraId="43EC62D5" w14:textId="77777777" w:rsidR="007B1F74" w:rsidRPr="007B1F74" w:rsidRDefault="007B1F74" w:rsidP="00924399">
      <w:pPr>
        <w:pStyle w:val="ListParagraph"/>
        <w:numPr>
          <w:ilvl w:val="0"/>
          <w:numId w:val="1"/>
        </w:numPr>
        <w:spacing w:after="0" w:line="240" w:lineRule="auto"/>
      </w:pPr>
      <w:r w:rsidRPr="007B1F74">
        <w:t>Issuing press releases and statements to the press on the Council’s known policies, subject</w:t>
      </w:r>
    </w:p>
    <w:p w14:paraId="5E985361" w14:textId="77777777" w:rsidR="007B1F74" w:rsidRPr="007B1F74" w:rsidRDefault="007B1F74" w:rsidP="00924399">
      <w:pPr>
        <w:pStyle w:val="ListParagraph"/>
        <w:spacing w:after="0" w:line="240" w:lineRule="auto"/>
      </w:pPr>
      <w:proofErr w:type="gramStart"/>
      <w:r w:rsidRPr="007B1F74">
        <w:t>to</w:t>
      </w:r>
      <w:proofErr w:type="gramEnd"/>
      <w:r w:rsidRPr="007B1F74">
        <w:t xml:space="preserve"> the provisions of the Council’s Press and Media Policy.</w:t>
      </w:r>
    </w:p>
    <w:p w14:paraId="14C38D74" w14:textId="77777777" w:rsidR="007B1F74" w:rsidRPr="007B1F74" w:rsidRDefault="007B1F74" w:rsidP="00924399">
      <w:pPr>
        <w:pStyle w:val="ListParagraph"/>
        <w:numPr>
          <w:ilvl w:val="0"/>
          <w:numId w:val="1"/>
        </w:numPr>
        <w:spacing w:after="0" w:line="240" w:lineRule="auto"/>
      </w:pPr>
      <w:r w:rsidRPr="007B1F74">
        <w:t>Updating and managing the content on the Council’s website</w:t>
      </w:r>
    </w:p>
    <w:p w14:paraId="2D164D1F" w14:textId="77777777" w:rsidR="007B1F74" w:rsidRPr="007B1F74" w:rsidRDefault="007B1F74" w:rsidP="00924399">
      <w:pPr>
        <w:pStyle w:val="ListParagraph"/>
        <w:numPr>
          <w:ilvl w:val="0"/>
          <w:numId w:val="1"/>
        </w:numPr>
        <w:spacing w:after="0" w:line="240" w:lineRule="auto"/>
      </w:pPr>
      <w:r w:rsidRPr="007B1F74">
        <w:t>Making arrangements for the maintenance of the office IT system.</w:t>
      </w:r>
    </w:p>
    <w:p w14:paraId="4B9957A8" w14:textId="77777777" w:rsidR="007B1F74" w:rsidRPr="007B1F74" w:rsidRDefault="007B1F74" w:rsidP="00924399">
      <w:pPr>
        <w:pStyle w:val="ListParagraph"/>
        <w:numPr>
          <w:ilvl w:val="0"/>
          <w:numId w:val="1"/>
        </w:numPr>
        <w:spacing w:after="0" w:line="240" w:lineRule="auto"/>
      </w:pPr>
      <w:r w:rsidRPr="007B1F74">
        <w:t>Disposal of Council records according to legal restrictions and an agreed retention and</w:t>
      </w:r>
    </w:p>
    <w:p w14:paraId="54C4A71D" w14:textId="77777777" w:rsidR="007B1F74" w:rsidRPr="007B1F74" w:rsidRDefault="007B1F74" w:rsidP="00924399">
      <w:pPr>
        <w:pStyle w:val="ListParagraph"/>
        <w:spacing w:after="0" w:line="240" w:lineRule="auto"/>
      </w:pPr>
      <w:proofErr w:type="gramStart"/>
      <w:r w:rsidRPr="007B1F74">
        <w:t>disposal</w:t>
      </w:r>
      <w:proofErr w:type="gramEnd"/>
      <w:r w:rsidRPr="007B1F74">
        <w:t xml:space="preserve"> policy</w:t>
      </w:r>
    </w:p>
    <w:p w14:paraId="174BF0A2" w14:textId="77777777" w:rsidR="007B1F74" w:rsidRPr="007B1F74" w:rsidRDefault="007B1F74" w:rsidP="00924399">
      <w:pPr>
        <w:pStyle w:val="ListParagraph"/>
        <w:numPr>
          <w:ilvl w:val="0"/>
          <w:numId w:val="1"/>
        </w:numPr>
        <w:spacing w:after="0" w:line="240" w:lineRule="auto"/>
      </w:pPr>
      <w:r w:rsidRPr="007B1F74">
        <w:t>Handling requests for information under the Freedom of Information Act 2000 and the Data</w:t>
      </w:r>
    </w:p>
    <w:p w14:paraId="575B3C4F" w14:textId="77777777" w:rsidR="007B1F74" w:rsidRPr="007B1F74" w:rsidRDefault="007B1F74" w:rsidP="00924399">
      <w:pPr>
        <w:pStyle w:val="ListParagraph"/>
        <w:spacing w:after="0" w:line="240" w:lineRule="auto"/>
      </w:pPr>
      <w:r w:rsidRPr="007B1F74">
        <w:t>Protection Act 1998.</w:t>
      </w:r>
    </w:p>
    <w:p w14:paraId="62258B26" w14:textId="77777777" w:rsidR="007B1F74" w:rsidRPr="007B1F74" w:rsidRDefault="00924399" w:rsidP="00924399">
      <w:pPr>
        <w:pStyle w:val="ListParagraph"/>
        <w:numPr>
          <w:ilvl w:val="0"/>
          <w:numId w:val="1"/>
        </w:numPr>
        <w:spacing w:after="0" w:line="240" w:lineRule="auto"/>
      </w:pPr>
      <w:r>
        <w:t>I</w:t>
      </w:r>
      <w:r w:rsidR="007B1F74" w:rsidRPr="007B1F74">
        <w:t>n the first instance, acknowledging and handling all complaints regarding the council (except</w:t>
      </w:r>
      <w:r>
        <w:t xml:space="preserve"> </w:t>
      </w:r>
      <w:r w:rsidR="007B1F74" w:rsidRPr="007B1F74">
        <w:t>where the complaint relates to the clerk);</w:t>
      </w:r>
    </w:p>
    <w:p w14:paraId="55581296" w14:textId="77777777" w:rsidR="007B1F74" w:rsidRPr="007B1F74" w:rsidRDefault="007B1F74" w:rsidP="00924399">
      <w:pPr>
        <w:pStyle w:val="ListParagraph"/>
        <w:numPr>
          <w:ilvl w:val="0"/>
          <w:numId w:val="1"/>
        </w:numPr>
        <w:spacing w:after="0" w:line="240" w:lineRule="auto"/>
      </w:pPr>
      <w:r w:rsidRPr="007B1F74">
        <w:t>Making arrangements for the routine maintenance of the Parish Office</w:t>
      </w:r>
    </w:p>
    <w:p w14:paraId="2ECDDFE8" w14:textId="77777777" w:rsidR="007B1F74" w:rsidRPr="007B1F74" w:rsidRDefault="007B1F74" w:rsidP="00924399">
      <w:pPr>
        <w:pStyle w:val="ListParagraph"/>
        <w:numPr>
          <w:ilvl w:val="0"/>
          <w:numId w:val="1"/>
        </w:numPr>
        <w:spacing w:after="0" w:line="240" w:lineRule="auto"/>
      </w:pPr>
      <w:r w:rsidRPr="007B1F74">
        <w:t>Purchasing basic office equipment and supplies</w:t>
      </w:r>
    </w:p>
    <w:p w14:paraId="2B1391D6" w14:textId="77777777" w:rsidR="007B1F74" w:rsidRPr="007B1F74" w:rsidRDefault="007B1F74" w:rsidP="00924399">
      <w:pPr>
        <w:pStyle w:val="ListParagraph"/>
        <w:numPr>
          <w:ilvl w:val="0"/>
          <w:numId w:val="1"/>
        </w:numPr>
        <w:spacing w:after="0" w:line="240" w:lineRule="auto"/>
      </w:pPr>
      <w:r w:rsidRPr="007B1F74">
        <w:t>Arranging emergency repairs to the Parish Office or other Council premises (subject to the</w:t>
      </w:r>
    </w:p>
    <w:p w14:paraId="28CE8E51" w14:textId="77777777" w:rsidR="007B1F74" w:rsidRPr="007B1F74" w:rsidRDefault="007B1F74" w:rsidP="00924399">
      <w:pPr>
        <w:pStyle w:val="ListParagraph"/>
        <w:spacing w:after="0" w:line="240" w:lineRule="auto"/>
      </w:pPr>
      <w:proofErr w:type="gramStart"/>
      <w:r w:rsidRPr="007B1F74">
        <w:t>council’s</w:t>
      </w:r>
      <w:proofErr w:type="gramEnd"/>
      <w:r w:rsidRPr="007B1F74">
        <w:t xml:space="preserve"> standing orders and financial regulations.)</w:t>
      </w:r>
    </w:p>
    <w:p w14:paraId="17368F85" w14:textId="77777777" w:rsidR="007B1F74" w:rsidRPr="007B1F74" w:rsidRDefault="007B1F74" w:rsidP="00924399">
      <w:pPr>
        <w:pStyle w:val="ListParagraph"/>
        <w:numPr>
          <w:ilvl w:val="0"/>
          <w:numId w:val="1"/>
        </w:numPr>
        <w:spacing w:after="0" w:line="240" w:lineRule="auto"/>
      </w:pPr>
      <w:r w:rsidRPr="007B1F74">
        <w:t>Taking appropriate action arising from other emergencies (in consultation with the</w:t>
      </w:r>
    </w:p>
    <w:p w14:paraId="232CAFD8" w14:textId="77777777" w:rsidR="007B1F74" w:rsidRPr="007B1F74" w:rsidRDefault="007B1F74" w:rsidP="004D0391">
      <w:pPr>
        <w:pStyle w:val="ListParagraph"/>
        <w:spacing w:after="0" w:line="240" w:lineRule="auto"/>
      </w:pPr>
      <w:r w:rsidRPr="007B1F74">
        <w:t>Chairman/Vice Chairman of Council or committee chairman as appropriate to the</w:t>
      </w:r>
    </w:p>
    <w:p w14:paraId="0462B2BC" w14:textId="77777777" w:rsidR="007B1F74" w:rsidRPr="007B1F74" w:rsidRDefault="007B1F74" w:rsidP="00924399">
      <w:pPr>
        <w:pStyle w:val="ListParagraph"/>
        <w:spacing w:after="0" w:line="240" w:lineRule="auto"/>
      </w:pPr>
      <w:proofErr w:type="gramStart"/>
      <w:r w:rsidRPr="007B1F74">
        <w:t>circumstances</w:t>
      </w:r>
      <w:proofErr w:type="gramEnd"/>
      <w:r w:rsidRPr="007B1F74">
        <w:t>)</w:t>
      </w:r>
    </w:p>
    <w:p w14:paraId="596F91CA" w14:textId="77777777" w:rsidR="007B1F74" w:rsidRPr="007B1F74" w:rsidRDefault="007B1F74" w:rsidP="00924399">
      <w:pPr>
        <w:pStyle w:val="ListParagraph"/>
        <w:numPr>
          <w:ilvl w:val="0"/>
          <w:numId w:val="1"/>
        </w:numPr>
        <w:spacing w:after="0" w:line="240" w:lineRule="auto"/>
      </w:pPr>
      <w:r w:rsidRPr="007B1F74">
        <w:t>Making arrangements to pay salaries/wages and expenses to all employees of the Council</w:t>
      </w:r>
    </w:p>
    <w:p w14:paraId="2838D4C4" w14:textId="77777777" w:rsidR="007B1F74" w:rsidRDefault="007B1F74" w:rsidP="00924399">
      <w:pPr>
        <w:pStyle w:val="ListParagraph"/>
        <w:spacing w:after="0" w:line="240" w:lineRule="auto"/>
      </w:pPr>
      <w:r w:rsidRPr="007B1F74">
        <w:t>(</w:t>
      </w:r>
      <w:proofErr w:type="gramStart"/>
      <w:r w:rsidRPr="007B1F74">
        <w:t>subject</w:t>
      </w:r>
      <w:proofErr w:type="gramEnd"/>
      <w:r w:rsidRPr="007B1F74">
        <w:t xml:space="preserve"> to the Council’s financial regulations);</w:t>
      </w:r>
    </w:p>
    <w:p w14:paraId="59E808C6" w14:textId="77777777" w:rsidR="004D0391" w:rsidRPr="007B1F74" w:rsidRDefault="004D0391" w:rsidP="004D0391">
      <w:pPr>
        <w:pStyle w:val="ListParagraph"/>
        <w:numPr>
          <w:ilvl w:val="0"/>
          <w:numId w:val="1"/>
        </w:numPr>
        <w:spacing w:after="0" w:line="240" w:lineRule="auto"/>
      </w:pPr>
      <w:r w:rsidRPr="007B1F74">
        <w:t>Dealing with day to day matters in relation to the allotments function, in accordance with any</w:t>
      </w:r>
      <w:r>
        <w:t xml:space="preserve"> </w:t>
      </w:r>
      <w:r w:rsidRPr="007B1F74">
        <w:t>policies and decisions of the Environment and Amenities Committee or full Council to include</w:t>
      </w:r>
      <w:r>
        <w:t xml:space="preserve"> </w:t>
      </w:r>
      <w:r w:rsidRPr="007B1F74">
        <w:t>issuing Allotment Tenancy Agreements and making arrangements for collecting the annual</w:t>
      </w:r>
      <w:r>
        <w:t xml:space="preserve"> </w:t>
      </w:r>
      <w:r w:rsidRPr="007B1F74">
        <w:t>rents.</w:t>
      </w:r>
    </w:p>
    <w:p w14:paraId="544AF00D" w14:textId="77777777" w:rsidR="004D0391" w:rsidRPr="007B1F74" w:rsidRDefault="004D0391" w:rsidP="00924399">
      <w:pPr>
        <w:pStyle w:val="ListParagraph"/>
        <w:spacing w:after="0" w:line="240" w:lineRule="auto"/>
      </w:pPr>
    </w:p>
    <w:p w14:paraId="70152229" w14:textId="77777777" w:rsidR="007B1F74" w:rsidRPr="007B1F74" w:rsidRDefault="007B1F74" w:rsidP="00924399">
      <w:pPr>
        <w:pStyle w:val="ListParagraph"/>
        <w:numPr>
          <w:ilvl w:val="0"/>
          <w:numId w:val="1"/>
        </w:numPr>
        <w:spacing w:after="0" w:line="240" w:lineRule="auto"/>
      </w:pPr>
      <w:r w:rsidRPr="007B1F74">
        <w:lastRenderedPageBreak/>
        <w:t>Authorising routine recurring expenditure within the agreed budget</w:t>
      </w:r>
    </w:p>
    <w:p w14:paraId="75CC77D3" w14:textId="77777777" w:rsidR="007B1F74" w:rsidRPr="007B1F74" w:rsidRDefault="007B1F74" w:rsidP="00924399">
      <w:pPr>
        <w:pStyle w:val="ListParagraph"/>
        <w:numPr>
          <w:ilvl w:val="0"/>
          <w:numId w:val="1"/>
        </w:numPr>
        <w:spacing w:after="0" w:line="240" w:lineRule="auto"/>
      </w:pPr>
      <w:r w:rsidRPr="007B1F74">
        <w:t>Authorising payment for items below £1,000 in consultation with the Chairman of Council or</w:t>
      </w:r>
    </w:p>
    <w:p w14:paraId="401DE073" w14:textId="77777777" w:rsidR="007B1F74" w:rsidRPr="007B1F74" w:rsidRDefault="007B1F74" w:rsidP="00924399">
      <w:pPr>
        <w:pStyle w:val="ListParagraph"/>
        <w:spacing w:after="0" w:line="240" w:lineRule="auto"/>
      </w:pPr>
      <w:proofErr w:type="gramStart"/>
      <w:r w:rsidRPr="007B1F74">
        <w:t>the</w:t>
      </w:r>
      <w:proofErr w:type="gramEnd"/>
      <w:r w:rsidRPr="007B1F74">
        <w:t xml:space="preserve"> Chairm</w:t>
      </w:r>
      <w:r w:rsidR="00924399">
        <w:t xml:space="preserve">an of the appropriate Committee. </w:t>
      </w:r>
    </w:p>
    <w:p w14:paraId="55386CEC" w14:textId="77777777" w:rsidR="007B1F74" w:rsidRPr="007B1F74" w:rsidRDefault="007B1F74" w:rsidP="00924399">
      <w:pPr>
        <w:pStyle w:val="ListParagraph"/>
        <w:numPr>
          <w:ilvl w:val="0"/>
          <w:numId w:val="1"/>
        </w:numPr>
        <w:spacing w:after="0" w:line="240" w:lineRule="auto"/>
      </w:pPr>
      <w:r w:rsidRPr="007B1F74">
        <w:t>Emergency expenditure up to £1,000 whether or not there is budgetary provision for the</w:t>
      </w:r>
    </w:p>
    <w:p w14:paraId="70B78F12" w14:textId="77777777" w:rsidR="007B1F74" w:rsidRPr="007B1F74" w:rsidRDefault="00924399" w:rsidP="00924399">
      <w:pPr>
        <w:pStyle w:val="ListParagraph"/>
        <w:spacing w:after="0" w:line="240" w:lineRule="auto"/>
      </w:pPr>
      <w:r>
        <w:t xml:space="preserve">Expenditure. </w:t>
      </w:r>
    </w:p>
    <w:p w14:paraId="4CF8909C" w14:textId="77777777" w:rsidR="007B1F74" w:rsidRDefault="007B1F74" w:rsidP="00924399">
      <w:pPr>
        <w:pStyle w:val="ListParagraph"/>
        <w:numPr>
          <w:ilvl w:val="0"/>
          <w:numId w:val="1"/>
        </w:numPr>
        <w:spacing w:after="0" w:line="240" w:lineRule="auto"/>
      </w:pPr>
      <w:r w:rsidRPr="007B1F74">
        <w:t>When the Council delegates a specific task or function to the Proper Officer, the action taken must</w:t>
      </w:r>
      <w:r w:rsidR="00924399">
        <w:t xml:space="preserve"> </w:t>
      </w:r>
      <w:r w:rsidRPr="007B1F74">
        <w:t>be reported to the next Council meeting</w:t>
      </w:r>
      <w:r w:rsidR="00924399">
        <w:t xml:space="preserve">. </w:t>
      </w:r>
    </w:p>
    <w:p w14:paraId="76D0A03D" w14:textId="77777777" w:rsidR="00924399" w:rsidRPr="007B1F74" w:rsidRDefault="00924399" w:rsidP="00924399">
      <w:pPr>
        <w:spacing w:after="0" w:line="240" w:lineRule="auto"/>
      </w:pPr>
    </w:p>
    <w:p w14:paraId="3CA02FC2" w14:textId="77777777" w:rsidR="007B1F74" w:rsidRPr="00924399" w:rsidRDefault="007B1F74" w:rsidP="00924399">
      <w:pPr>
        <w:spacing w:after="0" w:line="240" w:lineRule="auto"/>
        <w:rPr>
          <w:b/>
          <w:bCs/>
          <w:sz w:val="28"/>
          <w:szCs w:val="28"/>
        </w:rPr>
      </w:pPr>
      <w:r w:rsidRPr="00924399">
        <w:rPr>
          <w:b/>
          <w:bCs/>
          <w:sz w:val="28"/>
          <w:szCs w:val="28"/>
        </w:rPr>
        <w:t>Responsible Financial Officer (RFO)</w:t>
      </w:r>
    </w:p>
    <w:p w14:paraId="6854F905" w14:textId="77777777" w:rsidR="007B1F74" w:rsidRPr="007B1F74" w:rsidRDefault="007B1F74" w:rsidP="00924399">
      <w:pPr>
        <w:spacing w:after="0" w:line="240" w:lineRule="auto"/>
      </w:pPr>
      <w:r w:rsidRPr="007B1F74">
        <w:t>The Responsible Financial Officer (RFO) to the Council is responsible for the Parish Council’s</w:t>
      </w:r>
    </w:p>
    <w:p w14:paraId="1EE222F7" w14:textId="77777777" w:rsidR="007B1F74" w:rsidRPr="007B1F74" w:rsidRDefault="007B1F74" w:rsidP="00924399">
      <w:pPr>
        <w:spacing w:after="0" w:line="240" w:lineRule="auto"/>
      </w:pPr>
      <w:proofErr w:type="gramStart"/>
      <w:r w:rsidRPr="007B1F74">
        <w:t>accounting</w:t>
      </w:r>
      <w:proofErr w:type="gramEnd"/>
      <w:r w:rsidRPr="007B1F74">
        <w:t xml:space="preserve"> procedures and financial records and is accountable for the proper administration of its</w:t>
      </w:r>
    </w:p>
    <w:p w14:paraId="646411A7" w14:textId="77777777" w:rsidR="007B1F74" w:rsidRPr="007B1F74" w:rsidRDefault="007B1F74" w:rsidP="00924399">
      <w:pPr>
        <w:spacing w:after="0" w:line="240" w:lineRule="auto"/>
      </w:pPr>
      <w:proofErr w:type="gramStart"/>
      <w:r w:rsidRPr="007B1F74">
        <w:t>finances</w:t>
      </w:r>
      <w:proofErr w:type="gramEnd"/>
      <w:r w:rsidRPr="007B1F74">
        <w:t>, in line with the current Account and Audit Regulations and the Council’s adopted Financial</w:t>
      </w:r>
    </w:p>
    <w:p w14:paraId="6E062F26" w14:textId="77777777" w:rsidR="007B1F74" w:rsidRPr="007B1F74" w:rsidRDefault="007B1F74" w:rsidP="00924399">
      <w:pPr>
        <w:spacing w:after="0" w:line="240" w:lineRule="auto"/>
      </w:pPr>
      <w:r w:rsidRPr="007B1F74">
        <w:t>Regulations. The functions and duties of the RFO are set out in the job description for the post.</w:t>
      </w:r>
    </w:p>
    <w:p w14:paraId="41AF315E" w14:textId="77777777" w:rsidR="003B6D78" w:rsidRDefault="003B6D78" w:rsidP="003B6D78">
      <w:pPr>
        <w:spacing w:after="0" w:line="240" w:lineRule="auto"/>
        <w:rPr>
          <w:b/>
          <w:bCs/>
          <w:sz w:val="28"/>
          <w:szCs w:val="28"/>
        </w:rPr>
      </w:pPr>
    </w:p>
    <w:p w14:paraId="2B2633B0" w14:textId="18FD1F87" w:rsidR="003B6D78" w:rsidRPr="003B6D78" w:rsidRDefault="003B6D78" w:rsidP="003B6D78">
      <w:pPr>
        <w:spacing w:after="0" w:line="240" w:lineRule="auto"/>
        <w:rPr>
          <w:b/>
          <w:bCs/>
          <w:sz w:val="28"/>
          <w:szCs w:val="28"/>
        </w:rPr>
      </w:pPr>
      <w:r w:rsidRPr="003B6D78">
        <w:rPr>
          <w:b/>
          <w:bCs/>
          <w:sz w:val="28"/>
          <w:szCs w:val="28"/>
        </w:rPr>
        <w:t>Periods of restricted activity</w:t>
      </w:r>
    </w:p>
    <w:p w14:paraId="73999EFB" w14:textId="0CF9EE4E" w:rsidR="003B6D78" w:rsidRDefault="003B6D78" w:rsidP="003B6D78">
      <w:pPr>
        <w:spacing w:after="0" w:line="240" w:lineRule="auto"/>
      </w:pPr>
      <w:r w:rsidRPr="003B6D78">
        <w:t>Council decisions are delegated to the Clerk during any period of restricted activity declared by the Government, such as in respect of the Covid-19 virus. Such delegation is to enable the Council to fulfil its responsibilities to its residents.</w:t>
      </w:r>
    </w:p>
    <w:p w14:paraId="34DFE8FC" w14:textId="77777777" w:rsidR="003B6D78" w:rsidRPr="003B6D78" w:rsidRDefault="003B6D78" w:rsidP="003B6D78">
      <w:pPr>
        <w:spacing w:after="0" w:line="240" w:lineRule="auto"/>
      </w:pPr>
    </w:p>
    <w:p w14:paraId="15CF97B1" w14:textId="38FCB870" w:rsidR="003B6D78" w:rsidRPr="003B6D78" w:rsidRDefault="003B6D78" w:rsidP="003B6D78">
      <w:pPr>
        <w:spacing w:after="0" w:line="240" w:lineRule="auto"/>
      </w:pPr>
      <w:r w:rsidRPr="003B6D78">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£1,000.  The Clerk shall consult the Chairman on any such action prior to it taking place, and report it to the Council as soon as practicable thereafter.</w:t>
      </w:r>
    </w:p>
    <w:p w14:paraId="5AFBF798" w14:textId="77777777" w:rsidR="003B6D78" w:rsidRDefault="003B6D78" w:rsidP="00924399">
      <w:pPr>
        <w:spacing w:after="0" w:line="240" w:lineRule="auto"/>
        <w:rPr>
          <w:b/>
          <w:bCs/>
          <w:sz w:val="28"/>
          <w:szCs w:val="28"/>
        </w:rPr>
      </w:pPr>
    </w:p>
    <w:p w14:paraId="380BDAED" w14:textId="6B37E93F" w:rsidR="007B1F74" w:rsidRPr="00924399" w:rsidRDefault="007B1F74" w:rsidP="00924399">
      <w:pPr>
        <w:spacing w:after="0" w:line="240" w:lineRule="auto"/>
        <w:rPr>
          <w:b/>
          <w:bCs/>
          <w:sz w:val="28"/>
          <w:szCs w:val="28"/>
        </w:rPr>
      </w:pPr>
      <w:r w:rsidRPr="00924399">
        <w:rPr>
          <w:b/>
          <w:bCs/>
          <w:sz w:val="28"/>
          <w:szCs w:val="28"/>
        </w:rPr>
        <w:t>Committees</w:t>
      </w:r>
    </w:p>
    <w:p w14:paraId="39DA9A21" w14:textId="46DCC5BC" w:rsidR="007B1F74" w:rsidRPr="007B1F74" w:rsidRDefault="007B1F74" w:rsidP="00924399">
      <w:pPr>
        <w:spacing w:after="0" w:line="240" w:lineRule="auto"/>
      </w:pPr>
      <w:r w:rsidRPr="007B1F74">
        <w:t>All Committees are authorised to:</w:t>
      </w:r>
    </w:p>
    <w:p w14:paraId="1257AA46" w14:textId="77777777" w:rsidR="007B1F74" w:rsidRPr="007B1F74" w:rsidRDefault="007B1F74" w:rsidP="00924399">
      <w:pPr>
        <w:pStyle w:val="ListParagraph"/>
        <w:numPr>
          <w:ilvl w:val="0"/>
          <w:numId w:val="1"/>
        </w:numPr>
        <w:spacing w:after="0" w:line="240" w:lineRule="auto"/>
      </w:pPr>
      <w:r w:rsidRPr="007B1F74">
        <w:t>Elect a chairman from within the membership of that Committee</w:t>
      </w:r>
    </w:p>
    <w:p w14:paraId="482C0171" w14:textId="09D837AE" w:rsidR="007B1F74" w:rsidRPr="007B1F74" w:rsidRDefault="007B1F74" w:rsidP="00924399">
      <w:pPr>
        <w:pStyle w:val="ListParagraph"/>
        <w:numPr>
          <w:ilvl w:val="0"/>
          <w:numId w:val="1"/>
        </w:numPr>
        <w:spacing w:after="0" w:line="240" w:lineRule="auto"/>
      </w:pPr>
      <w:r w:rsidRPr="007B1F74">
        <w:t>Approve the Minutes of the last meeting of the Committee</w:t>
      </w:r>
      <w:r w:rsidR="004D0391">
        <w:t xml:space="preserve"> </w:t>
      </w:r>
    </w:p>
    <w:p w14:paraId="5B4026DD" w14:textId="77777777" w:rsidR="007B1F74" w:rsidRPr="007B1F74" w:rsidRDefault="007B1F74" w:rsidP="00924399">
      <w:pPr>
        <w:pStyle w:val="ListParagraph"/>
        <w:numPr>
          <w:ilvl w:val="0"/>
          <w:numId w:val="1"/>
        </w:numPr>
        <w:spacing w:after="0" w:line="240" w:lineRule="auto"/>
      </w:pPr>
      <w:r w:rsidRPr="007B1F74">
        <w:t>Spend money from budget headings under that Committee’s remit up to the limit of the</w:t>
      </w:r>
    </w:p>
    <w:p w14:paraId="471FCBD2" w14:textId="034F7ADF" w:rsidR="007B1F74" w:rsidRPr="007B1F74" w:rsidRDefault="007B1F74" w:rsidP="00924399">
      <w:pPr>
        <w:pStyle w:val="ListParagraph"/>
        <w:spacing w:after="0" w:line="240" w:lineRule="auto"/>
      </w:pPr>
      <w:proofErr w:type="gramStart"/>
      <w:r w:rsidRPr="007B1F74">
        <w:t>budget</w:t>
      </w:r>
      <w:proofErr w:type="gramEnd"/>
      <w:r w:rsidRPr="007B1F74">
        <w:t xml:space="preserve"> and</w:t>
      </w:r>
      <w:r w:rsidR="003B6D78">
        <w:t xml:space="preserve"> </w:t>
      </w:r>
      <w:r w:rsidRPr="007B1F74">
        <w:t>/</w:t>
      </w:r>
      <w:r w:rsidR="003B6D78">
        <w:t xml:space="preserve"> </w:t>
      </w:r>
      <w:r w:rsidRPr="007B1F74">
        <w:t>or named reserve</w:t>
      </w:r>
      <w:r w:rsidR="003B6D78">
        <w:t>.</w:t>
      </w:r>
    </w:p>
    <w:p w14:paraId="29DB0178" w14:textId="77777777" w:rsidR="007B1F74" w:rsidRPr="007B1F74" w:rsidRDefault="007B1F74" w:rsidP="00924399">
      <w:pPr>
        <w:pStyle w:val="ListParagraph"/>
        <w:numPr>
          <w:ilvl w:val="0"/>
          <w:numId w:val="1"/>
        </w:numPr>
        <w:spacing w:after="0" w:line="240" w:lineRule="auto"/>
      </w:pPr>
      <w:r w:rsidRPr="007B1F74">
        <w:t>Make recommendations on the budget requirement for the Committee for the coming</w:t>
      </w:r>
    </w:p>
    <w:p w14:paraId="51D42BB0" w14:textId="77777777" w:rsidR="007B1F74" w:rsidRPr="007B1F74" w:rsidRDefault="007B1F74" w:rsidP="003B6D78">
      <w:pPr>
        <w:pStyle w:val="ListParagraph"/>
        <w:spacing w:after="0" w:line="240" w:lineRule="auto"/>
      </w:pPr>
      <w:r w:rsidRPr="007B1F74">
        <w:t>Financial Year.</w:t>
      </w:r>
    </w:p>
    <w:p w14:paraId="539CE9A2" w14:textId="77777777" w:rsidR="002F4605" w:rsidRDefault="007B1F74" w:rsidP="00924399">
      <w:pPr>
        <w:pStyle w:val="ListParagraph"/>
        <w:numPr>
          <w:ilvl w:val="0"/>
          <w:numId w:val="1"/>
        </w:numPr>
        <w:spacing w:after="0" w:line="240" w:lineRule="auto"/>
      </w:pPr>
      <w:r w:rsidRPr="007B1F74">
        <w:t>Delegate any of their functions to a Sub Committee or officer of the Council.</w:t>
      </w:r>
    </w:p>
    <w:p w14:paraId="45BBDEDE" w14:textId="77777777" w:rsidR="00924399" w:rsidRDefault="00924399" w:rsidP="00924399">
      <w:pPr>
        <w:spacing w:after="0" w:line="240" w:lineRule="auto"/>
      </w:pPr>
    </w:p>
    <w:p w14:paraId="5361BD85" w14:textId="77777777" w:rsidR="00924399" w:rsidRDefault="00924399" w:rsidP="00924399">
      <w:pPr>
        <w:spacing w:after="0" w:line="240" w:lineRule="auto"/>
      </w:pPr>
    </w:p>
    <w:p w14:paraId="67B06D1B" w14:textId="77777777" w:rsidR="00924399" w:rsidRDefault="00924399" w:rsidP="00924399">
      <w:pPr>
        <w:spacing w:after="0" w:line="240" w:lineRule="auto"/>
      </w:pPr>
    </w:p>
    <w:p w14:paraId="7656A42F" w14:textId="77777777" w:rsidR="00924399" w:rsidRDefault="00924399" w:rsidP="00924399">
      <w:pPr>
        <w:spacing w:after="0" w:line="240" w:lineRule="auto"/>
      </w:pPr>
    </w:p>
    <w:p w14:paraId="74E5972E" w14:textId="7E40650D" w:rsidR="00924399" w:rsidRDefault="00924399" w:rsidP="00924399">
      <w:pPr>
        <w:spacing w:after="0" w:line="240" w:lineRule="auto"/>
      </w:pPr>
      <w:r>
        <w:t xml:space="preserve">Adopted by </w:t>
      </w:r>
      <w:r w:rsidR="004D0391">
        <w:t>Lytchett Matravers P</w:t>
      </w:r>
      <w:r>
        <w:t>arish Council</w:t>
      </w:r>
      <w:r w:rsidR="003B6D78">
        <w:t xml:space="preserve">, </w:t>
      </w:r>
      <w:r w:rsidR="00223547">
        <w:t>25/03/2020</w:t>
      </w:r>
      <w:bookmarkStart w:id="0" w:name="_GoBack"/>
      <w:bookmarkEnd w:id="0"/>
    </w:p>
    <w:sectPr w:rsidR="00924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74"/>
    <w:rsid w:val="000D1130"/>
    <w:rsid w:val="00223547"/>
    <w:rsid w:val="002F4605"/>
    <w:rsid w:val="003B6D78"/>
    <w:rsid w:val="004D0391"/>
    <w:rsid w:val="007B1F74"/>
    <w:rsid w:val="008A029B"/>
    <w:rsid w:val="00924399"/>
    <w:rsid w:val="00C2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3A5F"/>
  <w15:chartTrackingRefBased/>
  <w15:docId w15:val="{37E5160E-BCE4-4D6E-A28E-A791BA38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dcterms:created xsi:type="dcterms:W3CDTF">2020-04-07T15:27:00Z</dcterms:created>
  <dcterms:modified xsi:type="dcterms:W3CDTF">2020-04-07T15:27:00Z</dcterms:modified>
</cp:coreProperties>
</file>