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FF" w:rsidRPr="00FC7AFF" w:rsidRDefault="00FC7AFF" w:rsidP="00102D45">
      <w:pPr>
        <w:spacing w:after="0" w:line="240" w:lineRule="auto"/>
        <w:ind w:left="720"/>
        <w:jc w:val="center"/>
        <w:rPr>
          <w:b/>
          <w:sz w:val="32"/>
          <w:szCs w:val="32"/>
        </w:rPr>
      </w:pPr>
      <w:r w:rsidRPr="00FC7AFF">
        <w:rPr>
          <w:b/>
          <w:sz w:val="32"/>
          <w:szCs w:val="32"/>
        </w:rPr>
        <w:t>Lytchett Matravers Parish Council</w:t>
      </w:r>
    </w:p>
    <w:p w:rsidR="00FC7AFF" w:rsidRPr="00FC7AFF" w:rsidRDefault="00FC7AFF" w:rsidP="00102D45">
      <w:pPr>
        <w:spacing w:after="0" w:line="240" w:lineRule="auto"/>
        <w:ind w:left="720"/>
        <w:jc w:val="center"/>
        <w:rPr>
          <w:b/>
          <w:sz w:val="32"/>
          <w:szCs w:val="32"/>
        </w:rPr>
      </w:pPr>
      <w:r w:rsidRPr="00FC7AFF">
        <w:rPr>
          <w:b/>
          <w:sz w:val="32"/>
          <w:szCs w:val="32"/>
        </w:rPr>
        <w:t xml:space="preserve">Response to Covid-19 crisis, </w:t>
      </w:r>
      <w:proofErr w:type="gramStart"/>
      <w:r w:rsidRPr="00FC7AFF">
        <w:rPr>
          <w:b/>
          <w:sz w:val="32"/>
          <w:szCs w:val="32"/>
        </w:rPr>
        <w:t>2020 :</w:t>
      </w:r>
      <w:proofErr w:type="gramEnd"/>
      <w:r w:rsidRPr="00FC7AFF">
        <w:rPr>
          <w:b/>
          <w:sz w:val="32"/>
          <w:szCs w:val="32"/>
        </w:rPr>
        <w:t xml:space="preserve"> councils held using remote attendance in line with the provisions of the Coronavirus Act 2020</w:t>
      </w:r>
      <w:r w:rsidRPr="00FC7AFF">
        <w:rPr>
          <w:rStyle w:val="EndnoteReference"/>
          <w:b/>
          <w:sz w:val="32"/>
          <w:szCs w:val="32"/>
        </w:rPr>
        <w:endnoteReference w:id="1"/>
      </w:r>
    </w:p>
    <w:p w:rsidR="00FC7AFF" w:rsidRDefault="00FC7AFF" w:rsidP="00102D45">
      <w:pPr>
        <w:spacing w:after="0" w:line="240" w:lineRule="auto"/>
        <w:ind w:left="720"/>
      </w:pPr>
    </w:p>
    <w:p w:rsidR="00FC7AFF" w:rsidRPr="00102D45" w:rsidRDefault="00FC7AFF" w:rsidP="00102D45">
      <w:pPr>
        <w:pStyle w:val="ListParagraph"/>
        <w:numPr>
          <w:ilvl w:val="0"/>
          <w:numId w:val="1"/>
        </w:numPr>
        <w:spacing w:after="0" w:line="240" w:lineRule="auto"/>
        <w:rPr>
          <w:b/>
        </w:rPr>
      </w:pPr>
      <w:r w:rsidRPr="00102D45">
        <w:rPr>
          <w:b/>
        </w:rPr>
        <w:t xml:space="preserve">Background </w:t>
      </w:r>
    </w:p>
    <w:p w:rsidR="00FC7AFF" w:rsidRDefault="00FC7AFF" w:rsidP="00102D45">
      <w:pPr>
        <w:spacing w:after="0" w:line="240" w:lineRule="auto"/>
        <w:ind w:left="720"/>
      </w:pPr>
      <w:r>
        <w:t xml:space="preserve">Following research by Cllrs Barker and Bush and suggestions from Dorset Council and DAPTC the Zoom online conferencing package was investigated and an account set up for the Zoom pro option (the basic free of charge package is limited to 40 minutes per meeting only).  </w:t>
      </w:r>
    </w:p>
    <w:p w:rsidR="00FC7AFF" w:rsidRDefault="00FC7AFF" w:rsidP="00102D45">
      <w:pPr>
        <w:spacing w:after="0" w:line="240" w:lineRule="auto"/>
        <w:ind w:left="720"/>
      </w:pPr>
    </w:p>
    <w:p w:rsidR="00FC7AFF" w:rsidRPr="00102D45" w:rsidRDefault="00FC7AFF" w:rsidP="00102D45">
      <w:pPr>
        <w:pStyle w:val="ListParagraph"/>
        <w:numPr>
          <w:ilvl w:val="0"/>
          <w:numId w:val="1"/>
        </w:numPr>
        <w:spacing w:after="0" w:line="240" w:lineRule="auto"/>
        <w:rPr>
          <w:b/>
        </w:rPr>
      </w:pPr>
      <w:r w:rsidRPr="00102D45">
        <w:rPr>
          <w:b/>
        </w:rPr>
        <w:t xml:space="preserve">Details of </w:t>
      </w:r>
      <w:r w:rsidRPr="00102D45">
        <w:rPr>
          <w:b/>
        </w:rPr>
        <w:t>Zoom</w:t>
      </w:r>
      <w:r w:rsidR="00102D45">
        <w:rPr>
          <w:b/>
        </w:rPr>
        <w:t xml:space="preserve"> offering</w:t>
      </w:r>
    </w:p>
    <w:p w:rsidR="00FC7AFF" w:rsidRPr="00FC7AFF" w:rsidRDefault="00102D45" w:rsidP="00102D45">
      <w:pPr>
        <w:spacing w:after="0" w:line="240" w:lineRule="auto"/>
        <w:ind w:left="720"/>
      </w:pPr>
      <w:r w:rsidRPr="00102D45">
        <w:rPr>
          <w:b/>
        </w:rPr>
        <w:t>2.1 location</w:t>
      </w:r>
      <w:r>
        <w:t xml:space="preserve"> </w:t>
      </w:r>
      <w:r w:rsidR="00FC7AFF" w:rsidRPr="00FC7AFF">
        <w:t>https://zoom.us</w:t>
      </w:r>
    </w:p>
    <w:p w:rsidR="00102D45" w:rsidRDefault="00102D45" w:rsidP="00102D45">
      <w:pPr>
        <w:spacing w:after="0" w:line="240" w:lineRule="auto"/>
        <w:ind w:left="720"/>
      </w:pPr>
    </w:p>
    <w:p w:rsidR="00FC7AFF" w:rsidRPr="00FC7AFF" w:rsidRDefault="00102D45" w:rsidP="00102D45">
      <w:pPr>
        <w:spacing w:after="0" w:line="240" w:lineRule="auto"/>
        <w:ind w:left="720"/>
      </w:pPr>
      <w:r w:rsidRPr="00102D45">
        <w:rPr>
          <w:b/>
        </w:rPr>
        <w:t>2.2 Description</w:t>
      </w:r>
      <w:r>
        <w:t xml:space="preserve"> </w:t>
      </w:r>
      <w:r w:rsidR="00FC7AFF" w:rsidRPr="00FC7AFF">
        <w:t>This is a video conferencing platform</w:t>
      </w:r>
      <w:r w:rsidR="00FC7AFF" w:rsidRPr="00FC7AFF">
        <w:t xml:space="preserve">, which </w:t>
      </w:r>
      <w:r w:rsidR="00FC7AFF" w:rsidRPr="00FC7AFF">
        <w:t>can be used for meetings</w:t>
      </w:r>
      <w:r w:rsidR="00FC7AFF" w:rsidRPr="00FC7AFF">
        <w:t>. C</w:t>
      </w:r>
      <w:r w:rsidR="00FC7AFF" w:rsidRPr="00FC7AFF">
        <w:t>ollaborations and participants can also use the chat option. It also supports audio</w:t>
      </w:r>
      <w:r w:rsidR="00FC7AFF" w:rsidRPr="00FC7AFF">
        <w:t xml:space="preserve"> </w:t>
      </w:r>
      <w:r w:rsidR="00FC7AFF" w:rsidRPr="00FC7AFF">
        <w:t xml:space="preserve">conferencing, allowing people to join by telephone as well. </w:t>
      </w:r>
    </w:p>
    <w:p w:rsidR="00102D45" w:rsidRDefault="00102D45" w:rsidP="00102D45">
      <w:pPr>
        <w:spacing w:after="0" w:line="240" w:lineRule="auto"/>
        <w:ind w:left="720"/>
        <w:rPr>
          <w:b/>
        </w:rPr>
      </w:pPr>
    </w:p>
    <w:p w:rsidR="00FC7AFF" w:rsidRPr="00FC7AFF" w:rsidRDefault="00102D45" w:rsidP="00102D45">
      <w:pPr>
        <w:spacing w:after="0" w:line="240" w:lineRule="auto"/>
        <w:ind w:left="720"/>
        <w:rPr>
          <w:b/>
        </w:rPr>
      </w:pPr>
      <w:r>
        <w:rPr>
          <w:b/>
        </w:rPr>
        <w:t xml:space="preserve">2.3 </w:t>
      </w:r>
      <w:r w:rsidR="00FC7AFF">
        <w:rPr>
          <w:b/>
        </w:rPr>
        <w:t xml:space="preserve">Pricing: </w:t>
      </w:r>
      <w:r w:rsidR="00FC7AFF" w:rsidRPr="00FC7AFF">
        <w:t xml:space="preserve">see </w:t>
      </w:r>
      <w:hyperlink r:id="rId8" w:history="1">
        <w:r w:rsidRPr="003E3AA3">
          <w:rPr>
            <w:rStyle w:val="Hyperlink"/>
          </w:rPr>
          <w:t>https://zoom.us/pricing</w:t>
        </w:r>
      </w:hyperlink>
      <w:r>
        <w:t xml:space="preserve">. Zoom pro is £199.90 + VAT for 12 months licence. </w:t>
      </w:r>
    </w:p>
    <w:p w:rsidR="00102D45" w:rsidRDefault="00102D45" w:rsidP="00102D45">
      <w:pPr>
        <w:spacing w:after="0" w:line="240" w:lineRule="auto"/>
        <w:ind w:left="720"/>
        <w:rPr>
          <w:b/>
        </w:rPr>
      </w:pPr>
    </w:p>
    <w:p w:rsidR="00FC7AFF" w:rsidRPr="00FC7AFF" w:rsidRDefault="00102D45" w:rsidP="00102D45">
      <w:pPr>
        <w:spacing w:after="0" w:line="240" w:lineRule="auto"/>
        <w:ind w:left="720"/>
        <w:rPr>
          <w:b/>
        </w:rPr>
      </w:pPr>
      <w:r>
        <w:rPr>
          <w:b/>
        </w:rPr>
        <w:t xml:space="preserve">2.4 </w:t>
      </w:r>
      <w:r w:rsidR="00FC7AFF" w:rsidRPr="00FC7AFF">
        <w:rPr>
          <w:b/>
        </w:rPr>
        <w:t>Advantages:</w:t>
      </w:r>
    </w:p>
    <w:p w:rsidR="00FC7AFF" w:rsidRPr="00FC7AFF" w:rsidRDefault="00FC7AFF" w:rsidP="00102D45">
      <w:pPr>
        <w:pStyle w:val="ListParagraph"/>
        <w:numPr>
          <w:ilvl w:val="0"/>
          <w:numId w:val="2"/>
        </w:numPr>
        <w:spacing w:after="0" w:line="240" w:lineRule="auto"/>
      </w:pPr>
      <w:r w:rsidRPr="00FC7AFF">
        <w:t>Participants can share screens with each other (e.g. share a PowerPoint</w:t>
      </w:r>
      <w:r w:rsidRPr="00FC7AFF">
        <w:t xml:space="preserve"> </w:t>
      </w:r>
      <w:r w:rsidRPr="00FC7AFF">
        <w:t>presentation).</w:t>
      </w:r>
    </w:p>
    <w:p w:rsidR="00FC7AFF" w:rsidRPr="00FC7AFF" w:rsidRDefault="00FC7AFF" w:rsidP="00102D45">
      <w:pPr>
        <w:pStyle w:val="ListParagraph"/>
        <w:numPr>
          <w:ilvl w:val="0"/>
          <w:numId w:val="2"/>
        </w:numPr>
        <w:spacing w:after="0" w:line="240" w:lineRule="auto"/>
      </w:pPr>
      <w:r w:rsidRPr="00FC7AFF">
        <w:t>Meetings can be made securely. This includes having passwords and</w:t>
      </w:r>
      <w:r w:rsidRPr="00FC7AFF">
        <w:t xml:space="preserve"> </w:t>
      </w:r>
      <w:r w:rsidRPr="00FC7AFF">
        <w:t>meeting IDs for participants to join meetings.</w:t>
      </w:r>
    </w:p>
    <w:p w:rsidR="00FC7AFF" w:rsidRPr="00FC7AFF" w:rsidRDefault="00FC7AFF" w:rsidP="00102D45">
      <w:pPr>
        <w:pStyle w:val="ListParagraph"/>
        <w:numPr>
          <w:ilvl w:val="0"/>
          <w:numId w:val="2"/>
        </w:numPr>
        <w:spacing w:after="0" w:line="240" w:lineRule="auto"/>
      </w:pPr>
      <w:r w:rsidRPr="00FC7AFF">
        <w:t>Meeting invitations can be added to Outlook Calendar, Google Calendar or</w:t>
      </w:r>
      <w:r w:rsidRPr="00FC7AFF">
        <w:t xml:space="preserve"> </w:t>
      </w:r>
      <w:r w:rsidRPr="00FC7AFF">
        <w:t>Yahoo Calendar.</w:t>
      </w:r>
    </w:p>
    <w:p w:rsidR="00FC7AFF" w:rsidRPr="00FC7AFF" w:rsidRDefault="00FC7AFF" w:rsidP="00102D45">
      <w:pPr>
        <w:pStyle w:val="ListParagraph"/>
        <w:numPr>
          <w:ilvl w:val="0"/>
          <w:numId w:val="2"/>
        </w:numPr>
        <w:spacing w:after="0" w:line="240" w:lineRule="auto"/>
      </w:pPr>
      <w:r w:rsidRPr="00FC7AFF">
        <w:t>You can save the chat conversations.</w:t>
      </w:r>
    </w:p>
    <w:p w:rsidR="00FC7AFF" w:rsidRPr="00FC7AFF" w:rsidRDefault="00FC7AFF" w:rsidP="00102D45">
      <w:pPr>
        <w:pStyle w:val="ListParagraph"/>
        <w:numPr>
          <w:ilvl w:val="0"/>
          <w:numId w:val="2"/>
        </w:numPr>
        <w:spacing w:after="0" w:line="240" w:lineRule="auto"/>
      </w:pPr>
      <w:r w:rsidRPr="00FC7AFF">
        <w:t>Meetings can also be recorded for future reference.</w:t>
      </w:r>
    </w:p>
    <w:p w:rsidR="00102D45" w:rsidRDefault="00102D45" w:rsidP="00102D45">
      <w:pPr>
        <w:spacing w:after="0" w:line="240" w:lineRule="auto"/>
        <w:ind w:left="720"/>
      </w:pPr>
    </w:p>
    <w:p w:rsidR="00FC7AFF" w:rsidRPr="00102D45" w:rsidRDefault="00102D45" w:rsidP="00102D45">
      <w:pPr>
        <w:spacing w:after="0" w:line="240" w:lineRule="auto"/>
        <w:ind w:left="720"/>
        <w:rPr>
          <w:b/>
        </w:rPr>
      </w:pPr>
      <w:r>
        <w:rPr>
          <w:b/>
        </w:rPr>
        <w:t xml:space="preserve">2.5 </w:t>
      </w:r>
      <w:r w:rsidR="00FC7AFF" w:rsidRPr="00102D45">
        <w:rPr>
          <w:b/>
        </w:rPr>
        <w:t>Disadvantages:</w:t>
      </w:r>
    </w:p>
    <w:p w:rsidR="00FC7AFF" w:rsidRPr="00FC7AFF" w:rsidRDefault="00FC7AFF" w:rsidP="00102D45">
      <w:pPr>
        <w:pStyle w:val="ListParagraph"/>
        <w:numPr>
          <w:ilvl w:val="0"/>
          <w:numId w:val="4"/>
        </w:numPr>
        <w:spacing w:after="0" w:line="240" w:lineRule="auto"/>
      </w:pPr>
      <w:r w:rsidRPr="00FC7AFF">
        <w:t>The level of support you can receive from Zoom is dependent on the Zoom</w:t>
      </w:r>
      <w:r w:rsidRPr="00FC7AFF">
        <w:t xml:space="preserve"> </w:t>
      </w:r>
      <w:r w:rsidRPr="00FC7AFF">
        <w:t>package being used.</w:t>
      </w:r>
    </w:p>
    <w:p w:rsidR="00FC7AFF" w:rsidRDefault="00FC7AFF" w:rsidP="00102D45">
      <w:pPr>
        <w:pStyle w:val="ListParagraph"/>
        <w:numPr>
          <w:ilvl w:val="0"/>
          <w:numId w:val="4"/>
        </w:numPr>
        <w:spacing w:after="0" w:line="240" w:lineRule="auto"/>
      </w:pPr>
      <w:r w:rsidRPr="00FC7AFF">
        <w:t>The free Zoom package limits group meetings to 40 minutes.</w:t>
      </w:r>
    </w:p>
    <w:p w:rsidR="00102D45" w:rsidRPr="00FC7AFF" w:rsidRDefault="00102D45" w:rsidP="00102D45">
      <w:pPr>
        <w:pStyle w:val="ListParagraph"/>
        <w:numPr>
          <w:ilvl w:val="0"/>
          <w:numId w:val="4"/>
        </w:numPr>
        <w:spacing w:after="0" w:line="240" w:lineRule="auto"/>
      </w:pPr>
      <w:r>
        <w:t xml:space="preserve">There have been some media reports of hacking. </w:t>
      </w:r>
    </w:p>
    <w:p w:rsidR="00102D45" w:rsidRDefault="00102D45" w:rsidP="00102D45">
      <w:pPr>
        <w:spacing w:after="0" w:line="240" w:lineRule="auto"/>
        <w:ind w:left="720"/>
      </w:pPr>
    </w:p>
    <w:p w:rsidR="00102D45" w:rsidRPr="00102D45" w:rsidRDefault="00102D45" w:rsidP="00102D45">
      <w:pPr>
        <w:spacing w:after="0" w:line="240" w:lineRule="auto"/>
        <w:ind w:left="720"/>
        <w:rPr>
          <w:b/>
        </w:rPr>
      </w:pPr>
      <w:r w:rsidRPr="00102D45">
        <w:rPr>
          <w:b/>
        </w:rPr>
        <w:t>Conclusion</w:t>
      </w:r>
    </w:p>
    <w:p w:rsidR="001B1C3C" w:rsidRDefault="00FC7AFF" w:rsidP="00102D45">
      <w:pPr>
        <w:spacing w:after="0" w:line="240" w:lineRule="auto"/>
        <w:ind w:left="720"/>
      </w:pPr>
      <w:r>
        <w:t xml:space="preserve">Since disadvantages </w:t>
      </w:r>
      <w:r w:rsidR="00102D45">
        <w:t xml:space="preserve">2.5 </w:t>
      </w:r>
      <w:proofErr w:type="spellStart"/>
      <w:r w:rsidR="00102D45">
        <w:t>i</w:t>
      </w:r>
      <w:proofErr w:type="spellEnd"/>
      <w:r w:rsidR="00102D45">
        <w:t xml:space="preserve"> and ii </w:t>
      </w:r>
      <w:r>
        <w:t>above can be eliminated by purchasing the Zoom Pro option</w:t>
      </w:r>
      <w:r w:rsidR="001B1C3C">
        <w:t>. Concerning disadvantage 2.5 iii</w:t>
      </w:r>
      <w:r>
        <w:t xml:space="preserve"> </w:t>
      </w:r>
      <w:r w:rsidR="001B1C3C">
        <w:t xml:space="preserve">the level of actual incidents </w:t>
      </w:r>
      <w:r w:rsidR="001B1C3C">
        <w:t xml:space="preserve">and the types of event / meetings most likely to attract such activity </w:t>
      </w:r>
      <w:r w:rsidR="001B1C3C">
        <w:t xml:space="preserve">is </w:t>
      </w:r>
      <w:r w:rsidR="001B1C3C">
        <w:t xml:space="preserve">as yet </w:t>
      </w:r>
      <w:r w:rsidR="001B1C3C">
        <w:t xml:space="preserve">unknown. </w:t>
      </w:r>
      <w:r w:rsidR="001B1C3C">
        <w:t>In addition, s</w:t>
      </w:r>
      <w:r w:rsidR="001B1C3C">
        <w:t xml:space="preserve">ince </w:t>
      </w:r>
      <w:r w:rsidR="001B1C3C">
        <w:t xml:space="preserve">Parish &amp; Town </w:t>
      </w:r>
      <w:r w:rsidR="001B1C3C">
        <w:t xml:space="preserve">council meetings are intended to be completely open to the public this is unlikely to present the degree of risk it might do to an organisation using this medium for private </w:t>
      </w:r>
      <w:r w:rsidR="001B1C3C">
        <w:t xml:space="preserve">or commercial </w:t>
      </w:r>
      <w:r w:rsidR="001B1C3C">
        <w:t xml:space="preserve">meetings. In addition, item 2.4ii (the password facility) mitigates this </w:t>
      </w:r>
      <w:r w:rsidR="001B1C3C">
        <w:t xml:space="preserve">risk </w:t>
      </w:r>
      <w:r w:rsidR="001B1C3C">
        <w:t xml:space="preserve">to some extent. </w:t>
      </w:r>
    </w:p>
    <w:p w:rsidR="00FC7AFF" w:rsidRDefault="001B1C3C" w:rsidP="00102D45">
      <w:pPr>
        <w:spacing w:after="0" w:line="240" w:lineRule="auto"/>
        <w:ind w:left="720"/>
      </w:pPr>
      <w:r>
        <w:t xml:space="preserve">Consequently </w:t>
      </w:r>
      <w:r w:rsidR="00FC7AFF">
        <w:t>it was decided to trial this at the meeting scheduled on 25</w:t>
      </w:r>
      <w:r w:rsidR="00FC7AFF" w:rsidRPr="00FC7AFF">
        <w:rPr>
          <w:vertAlign w:val="superscript"/>
        </w:rPr>
        <w:t>th</w:t>
      </w:r>
      <w:r w:rsidR="00FC7AFF">
        <w:t xml:space="preserve"> March 2020. </w:t>
      </w:r>
    </w:p>
    <w:p w:rsidR="00102D45" w:rsidRDefault="00102D45" w:rsidP="00102D45">
      <w:pPr>
        <w:spacing w:after="0" w:line="240" w:lineRule="auto"/>
        <w:ind w:left="720"/>
      </w:pPr>
    </w:p>
    <w:p w:rsidR="00102D45" w:rsidRDefault="00102D45" w:rsidP="00102D45">
      <w:pPr>
        <w:spacing w:after="0" w:line="240" w:lineRule="auto"/>
        <w:ind w:left="720"/>
      </w:pPr>
    </w:p>
    <w:p w:rsidR="00FC7AFF" w:rsidRDefault="00102D45" w:rsidP="001B1C3C">
      <w:pPr>
        <w:spacing w:after="0" w:line="240" w:lineRule="auto"/>
        <w:ind w:left="720"/>
      </w:pPr>
      <w:r>
        <w:t>T Watton, Parish Clerk</w:t>
      </w:r>
    </w:p>
    <w:p w:rsidR="001B1C3C" w:rsidRDefault="001B1C3C" w:rsidP="001B1C3C">
      <w:pPr>
        <w:spacing w:after="0" w:line="240" w:lineRule="auto"/>
        <w:ind w:left="720"/>
      </w:pPr>
      <w:bookmarkStart w:id="0" w:name="_GoBack"/>
      <w:bookmarkEnd w:id="0"/>
    </w:p>
    <w:sectPr w:rsidR="001B1C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15C" w:rsidRDefault="00AF215C" w:rsidP="00FC7AFF">
      <w:pPr>
        <w:spacing w:after="0" w:line="240" w:lineRule="auto"/>
      </w:pPr>
      <w:r>
        <w:separator/>
      </w:r>
    </w:p>
  </w:endnote>
  <w:endnote w:type="continuationSeparator" w:id="0">
    <w:p w:rsidR="00AF215C" w:rsidRDefault="00AF215C" w:rsidP="00FC7AFF">
      <w:pPr>
        <w:spacing w:after="0" w:line="240" w:lineRule="auto"/>
      </w:pPr>
      <w:r>
        <w:continuationSeparator/>
      </w:r>
    </w:p>
  </w:endnote>
  <w:endnote w:id="1">
    <w:p w:rsidR="00FC7AFF" w:rsidRDefault="00FC7AFF">
      <w:pPr>
        <w:pStyle w:val="EndnoteText"/>
      </w:pPr>
      <w:r>
        <w:rPr>
          <w:rStyle w:val="EndnoteReference"/>
        </w:rPr>
        <w:endnoteRef/>
      </w:r>
      <w:r>
        <w:t xml:space="preserve"> </w:t>
      </w:r>
      <w:proofErr w:type="spellStart"/>
      <w:r>
        <w:t>Cornonavirus</w:t>
      </w:r>
      <w:proofErr w:type="spellEnd"/>
      <w:r>
        <w:t xml:space="preserve"> Act 2020 s78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15C" w:rsidRDefault="00AF215C" w:rsidP="00FC7AFF">
      <w:pPr>
        <w:spacing w:after="0" w:line="240" w:lineRule="auto"/>
      </w:pPr>
      <w:r>
        <w:separator/>
      </w:r>
    </w:p>
  </w:footnote>
  <w:footnote w:type="continuationSeparator" w:id="0">
    <w:p w:rsidR="00AF215C" w:rsidRDefault="00AF215C" w:rsidP="00FC7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4498"/>
    <w:multiLevelType w:val="hybridMultilevel"/>
    <w:tmpl w:val="1002923C"/>
    <w:lvl w:ilvl="0" w:tplc="BBA41DF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A503BA"/>
    <w:multiLevelType w:val="hybridMultilevel"/>
    <w:tmpl w:val="B37AC310"/>
    <w:lvl w:ilvl="0" w:tplc="E60C1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78A4283"/>
    <w:multiLevelType w:val="hybridMultilevel"/>
    <w:tmpl w:val="5ED6AE94"/>
    <w:lvl w:ilvl="0" w:tplc="D90A06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FBB2D6C"/>
    <w:multiLevelType w:val="hybridMultilevel"/>
    <w:tmpl w:val="9A0414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1FA643C"/>
    <w:multiLevelType w:val="hybridMultilevel"/>
    <w:tmpl w:val="27E4CD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FF"/>
    <w:rsid w:val="00102D45"/>
    <w:rsid w:val="001B1C3C"/>
    <w:rsid w:val="00313488"/>
    <w:rsid w:val="00923396"/>
    <w:rsid w:val="00AF215C"/>
    <w:rsid w:val="00FC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2BECE-B5ED-455E-9974-E089C836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C7A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AFF"/>
    <w:rPr>
      <w:sz w:val="20"/>
      <w:szCs w:val="20"/>
    </w:rPr>
  </w:style>
  <w:style w:type="character" w:styleId="EndnoteReference">
    <w:name w:val="endnote reference"/>
    <w:basedOn w:val="DefaultParagraphFont"/>
    <w:uiPriority w:val="99"/>
    <w:semiHidden/>
    <w:unhideWhenUsed/>
    <w:rsid w:val="00FC7AFF"/>
    <w:rPr>
      <w:vertAlign w:val="superscript"/>
    </w:rPr>
  </w:style>
  <w:style w:type="paragraph" w:styleId="ListParagraph">
    <w:name w:val="List Paragraph"/>
    <w:basedOn w:val="Normal"/>
    <w:uiPriority w:val="34"/>
    <w:qFormat/>
    <w:rsid w:val="00102D45"/>
    <w:pPr>
      <w:ind w:left="720"/>
      <w:contextualSpacing/>
    </w:pPr>
  </w:style>
  <w:style w:type="character" w:styleId="Hyperlink">
    <w:name w:val="Hyperlink"/>
    <w:basedOn w:val="DefaultParagraphFont"/>
    <w:uiPriority w:val="99"/>
    <w:unhideWhenUsed/>
    <w:rsid w:val="00102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pric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DB88-4CAE-417C-994E-9136C40A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dcterms:created xsi:type="dcterms:W3CDTF">2020-04-07T16:09:00Z</dcterms:created>
  <dcterms:modified xsi:type="dcterms:W3CDTF">2020-04-07T16:09:00Z</dcterms:modified>
</cp:coreProperties>
</file>