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8D8B" w14:textId="30DC0300" w:rsidR="0012750D" w:rsidRDefault="00C17ABC" w:rsidP="002F5BB0">
      <w:pPr>
        <w:jc w:val="center"/>
        <w:rPr>
          <w:sz w:val="32"/>
          <w:szCs w:val="32"/>
        </w:rPr>
      </w:pPr>
      <w:bookmarkStart w:id="0" w:name="_GoBack"/>
      <w:bookmarkEnd w:id="0"/>
      <w:r w:rsidRPr="002F5BB0">
        <w:rPr>
          <w:sz w:val="32"/>
          <w:szCs w:val="32"/>
        </w:rPr>
        <w:t xml:space="preserve">Replacement Fencing for </w:t>
      </w:r>
      <w:r w:rsidR="00685ECC" w:rsidRPr="002F5BB0">
        <w:rPr>
          <w:sz w:val="32"/>
          <w:szCs w:val="32"/>
        </w:rPr>
        <w:t>Ro</w:t>
      </w:r>
      <w:r w:rsidRPr="002F5BB0">
        <w:rPr>
          <w:sz w:val="32"/>
          <w:szCs w:val="32"/>
        </w:rPr>
        <w:t>cket Park</w:t>
      </w:r>
    </w:p>
    <w:p w14:paraId="036BD39F" w14:textId="70BC63AB" w:rsidR="002F5BB0" w:rsidRPr="002F5BB0" w:rsidRDefault="002F5BB0" w:rsidP="002F5BB0">
      <w:pPr>
        <w:jc w:val="center"/>
        <w:rPr>
          <w:sz w:val="32"/>
          <w:szCs w:val="32"/>
        </w:rPr>
      </w:pPr>
      <w:r>
        <w:rPr>
          <w:sz w:val="32"/>
          <w:szCs w:val="32"/>
        </w:rPr>
        <w:t>Cllr Andrew Huggins   18 Jan 2020</w:t>
      </w:r>
    </w:p>
    <w:p w14:paraId="357174DF" w14:textId="5BA688F5" w:rsidR="00C17ABC" w:rsidRDefault="00C17ABC"/>
    <w:p w14:paraId="570A5122" w14:textId="77777777" w:rsidR="00C17ABC" w:rsidRDefault="00C17ABC">
      <w:r>
        <w:t xml:space="preserve">The wooden Picket Fence around Rocket park has not stood the test of time well, despite the additional “double-sided picketing”. </w:t>
      </w:r>
    </w:p>
    <w:p w14:paraId="1EE11685" w14:textId="6A7D56CD" w:rsidR="00C17ABC" w:rsidRDefault="00C17ABC">
      <w:r>
        <w:t xml:space="preserve">I have looked into Recycled Plastic picket fencing, but there were few suppliers, and the cost of the materials alone was </w:t>
      </w:r>
      <w:proofErr w:type="gramStart"/>
      <w:r>
        <w:t>around  £</w:t>
      </w:r>
      <w:proofErr w:type="gramEnd"/>
      <w:r>
        <w:t>13000 and even then I have concerns about the robustness of its construction.</w:t>
      </w:r>
    </w:p>
    <w:p w14:paraId="6577ED02" w14:textId="0AEDEF6A" w:rsidR="00C17ABC" w:rsidRDefault="00C17ABC">
      <w:r>
        <w:t xml:space="preserve">That leaves us with the traditional </w:t>
      </w:r>
      <w:proofErr w:type="spellStart"/>
      <w:r>
        <w:t>Bowtop</w:t>
      </w:r>
      <w:proofErr w:type="spellEnd"/>
      <w:r>
        <w:t xml:space="preserve"> fencing.  Experience is that such fencing around Old School Green in the village survives well, and it is widely used around other play areas elsewhere.  It is resilient, won’t rot, and it hurts your foot to kick it thus making it hard to vandalise, and is uncomfortable to sit on.  </w:t>
      </w:r>
    </w:p>
    <w:p w14:paraId="65066935" w14:textId="2C9F0BF6" w:rsidR="00C17ABC" w:rsidRDefault="00C17ABC">
      <w:r>
        <w:t xml:space="preserve">It meets the EN1176 safety requirement for fencing in a </w:t>
      </w:r>
      <w:proofErr w:type="spellStart"/>
      <w:r>
        <w:t>childrens</w:t>
      </w:r>
      <w:proofErr w:type="spellEnd"/>
      <w:r>
        <w:t xml:space="preserve"> play area.</w:t>
      </w:r>
    </w:p>
    <w:p w14:paraId="27C909D6" w14:textId="46040CB2" w:rsidR="00733722" w:rsidRDefault="00733722">
      <w:r>
        <w:t>Poole Business Services is the obvious installer of this as they can take delivery of fencing and bring it to site to complete for the installation as required.  They do not manufacture fencing themselves.</w:t>
      </w:r>
    </w:p>
    <w:p w14:paraId="1D2FDD80" w14:textId="6155AB95" w:rsidR="00733722" w:rsidRDefault="00D55A7D">
      <w:r>
        <w:t>A</w:t>
      </w:r>
      <w:r w:rsidR="00733722">
        <w:t>s metal fencing needs to be manufactured at the factory and fittings not fabricated on site, for simplicity, I have estimated the total length using Google</w:t>
      </w:r>
      <w:r>
        <w:t xml:space="preserve"> Maps</w:t>
      </w:r>
      <w:r w:rsidR="00733722">
        <w:t xml:space="preserve"> to be 132m.  I have asked 3 companies to quote for 132m </w:t>
      </w:r>
      <w:proofErr w:type="spellStart"/>
      <w:r w:rsidR="00733722">
        <w:t>bowtop</w:t>
      </w:r>
      <w:proofErr w:type="spellEnd"/>
      <w:r w:rsidR="00733722">
        <w:t xml:space="preserve"> fencing, with posts as required and 4 corner posts.  Fence to be 1m high, galvanised and powder coated in green (“RAL6005” standard colour).  We could select a different colour, but this is a standard one and ensures standard quotes.</w:t>
      </w:r>
    </w:p>
    <w:p w14:paraId="438B4D12" w14:textId="6768E9E3" w:rsidR="00733722" w:rsidRDefault="00733722">
      <w:r>
        <w:t>The three quotes for delivered product, I received are:</w:t>
      </w:r>
    </w:p>
    <w:p w14:paraId="60B2A258" w14:textId="3EDF9AC2" w:rsidR="00C17ABC" w:rsidRDefault="00C17ABC" w:rsidP="00C17ABC">
      <w:r>
        <w:t>Jacksons quote £</w:t>
      </w:r>
      <w:proofErr w:type="gramStart"/>
      <w:r>
        <w:t>7278</w:t>
      </w:r>
      <w:r w:rsidR="00733722">
        <w:t xml:space="preserve">  (</w:t>
      </w:r>
      <w:proofErr w:type="gramEnd"/>
      <w:r w:rsidR="00733722">
        <w:t>1m high)</w:t>
      </w:r>
    </w:p>
    <w:p w14:paraId="400AFB69" w14:textId="0B2D1C4A" w:rsidR="00C17ABC" w:rsidRDefault="00C17ABC" w:rsidP="00C17ABC">
      <w:proofErr w:type="spellStart"/>
      <w:r>
        <w:t>Wicksteed</w:t>
      </w:r>
      <w:proofErr w:type="spellEnd"/>
      <w:r>
        <w:t xml:space="preserve"> – £10032 – 5% discount = £</w:t>
      </w:r>
      <w:proofErr w:type="gramStart"/>
      <w:r>
        <w:t>9530  (</w:t>
      </w:r>
      <w:proofErr w:type="gramEnd"/>
      <w:r>
        <w:t>installation £5280)</w:t>
      </w:r>
      <w:r w:rsidR="00733722">
        <w:t xml:space="preserve">   (1m high)</w:t>
      </w:r>
    </w:p>
    <w:p w14:paraId="005BC523" w14:textId="48CA3971" w:rsidR="00C17ABC" w:rsidRDefault="00C17ABC" w:rsidP="00C17ABC">
      <w:r>
        <w:t>Alpha Rail   £6953</w:t>
      </w:r>
      <w:r w:rsidR="00733722">
        <w:t xml:space="preserve"> (</w:t>
      </w:r>
      <w:r w:rsidR="00D33DD2">
        <w:t xml:space="preserve">they actually quoted for </w:t>
      </w:r>
      <w:r w:rsidR="00733722">
        <w:t>fencing 1.2m high</w:t>
      </w:r>
      <w:r w:rsidR="00D33DD2">
        <w:t xml:space="preserve"> although they do offer 1m high</w:t>
      </w:r>
      <w:r w:rsidR="00D55A7D">
        <w:t xml:space="preserve"> – I’ll try to get a price for this by Wednesday’s meeting</w:t>
      </w:r>
      <w:r w:rsidR="00733722">
        <w:t>)</w:t>
      </w:r>
      <w:r w:rsidR="00D55A7D">
        <w:t>.</w:t>
      </w:r>
    </w:p>
    <w:p w14:paraId="2E33B04B" w14:textId="343F5937" w:rsidR="00733722" w:rsidRDefault="00733722" w:rsidP="00C17ABC"/>
    <w:p w14:paraId="43A911DC" w14:textId="77777777" w:rsidR="00685ECC" w:rsidRDefault="00685ECC" w:rsidP="00685ECC">
      <w:r>
        <w:t>Poole Business Services is the obvious installer of this as they can take delivery of fencing and bring it to site to complete for the installation as required.  They do not manufacture fencing themselves.</w:t>
      </w:r>
    </w:p>
    <w:p w14:paraId="7D4E65EC" w14:textId="68102B88" w:rsidR="00685ECC" w:rsidRDefault="00685ECC" w:rsidP="00C17ABC">
      <w:r>
        <w:t>I have asked PBS to asses</w:t>
      </w:r>
      <w:r w:rsidR="00D33DD2">
        <w:t>s</w:t>
      </w:r>
      <w:r>
        <w:t xml:space="preserve"> the job and provide a detailed shopping list of posts, custom lengths etc.  </w:t>
      </w:r>
    </w:p>
    <w:p w14:paraId="44301AA4" w14:textId="46540100" w:rsidR="00733722" w:rsidRPr="002F5BB0" w:rsidRDefault="00733722" w:rsidP="00C17ABC">
      <w:pPr>
        <w:rPr>
          <w:b/>
          <w:bCs/>
        </w:rPr>
      </w:pPr>
      <w:r w:rsidRPr="002F5BB0">
        <w:rPr>
          <w:b/>
          <w:bCs/>
        </w:rPr>
        <w:t>Based on these quotes I would like</w:t>
      </w:r>
      <w:r w:rsidR="00685ECC" w:rsidRPr="002F5BB0">
        <w:rPr>
          <w:b/>
          <w:bCs/>
        </w:rPr>
        <w:t xml:space="preserve"> to propose that we provide ou</w:t>
      </w:r>
      <w:r w:rsidR="00A626EE">
        <w:rPr>
          <w:b/>
          <w:bCs/>
        </w:rPr>
        <w:t>r</w:t>
      </w:r>
      <w:r w:rsidR="00685ECC" w:rsidRPr="002F5BB0">
        <w:rPr>
          <w:b/>
          <w:bCs/>
        </w:rPr>
        <w:t xml:space="preserve"> chosen manufacturer with the shopping list for final quote.    I would propose that we go with Alpha Rail</w:t>
      </w:r>
      <w:r w:rsidR="002F5BB0">
        <w:rPr>
          <w:b/>
          <w:bCs/>
        </w:rPr>
        <w:t xml:space="preserve"> as the lowest quote</w:t>
      </w:r>
      <w:r w:rsidR="004A78A7">
        <w:rPr>
          <w:b/>
          <w:bCs/>
        </w:rPr>
        <w:t xml:space="preserve"> unless we particularly want to stick with </w:t>
      </w:r>
      <w:r w:rsidR="005962A0">
        <w:rPr>
          <w:b/>
          <w:bCs/>
        </w:rPr>
        <w:t xml:space="preserve">1m high (same height as the gate) </w:t>
      </w:r>
      <w:r w:rsidR="005B0897">
        <w:rPr>
          <w:b/>
          <w:bCs/>
        </w:rPr>
        <w:t>in which case we pay £3</w:t>
      </w:r>
      <w:r w:rsidR="00841762">
        <w:rPr>
          <w:b/>
          <w:bCs/>
        </w:rPr>
        <w:t>30</w:t>
      </w:r>
      <w:r w:rsidR="005B0897">
        <w:rPr>
          <w:b/>
          <w:bCs/>
        </w:rPr>
        <w:t xml:space="preserve"> more and </w:t>
      </w:r>
      <w:r w:rsidR="00841762">
        <w:rPr>
          <w:b/>
          <w:bCs/>
        </w:rPr>
        <w:t>go with Jacksons.</w:t>
      </w:r>
    </w:p>
    <w:p w14:paraId="1BB87CCC" w14:textId="64777B95" w:rsidR="00C17ABC" w:rsidRDefault="00C40455">
      <w:r>
        <w:t>PBS will provide us a quote for installation</w:t>
      </w:r>
      <w:r w:rsidR="003F3BAB">
        <w:t xml:space="preserve"> – I expect it to be in the region of </w:t>
      </w:r>
      <w:r w:rsidR="00AA31E6">
        <w:t>£5000.</w:t>
      </w:r>
    </w:p>
    <w:p w14:paraId="72B70D67" w14:textId="6E5C446C" w:rsidR="009C0873" w:rsidRDefault="009C0873">
      <w:r>
        <w:t>I hope to have a detailed quote and proposal for the purchase and installation at Feb 2020 F&amp;GP.</w:t>
      </w:r>
    </w:p>
    <w:p w14:paraId="64B9E143" w14:textId="07DB9CED" w:rsidR="00C228E4" w:rsidRDefault="00C228E4">
      <w:r w:rsidRPr="006972A3">
        <w:rPr>
          <w:b/>
          <w:bCs/>
        </w:rPr>
        <w:t>Do Councillors have a preference of colour?</w:t>
      </w:r>
      <w:r>
        <w:t xml:space="preserve">  </w:t>
      </w:r>
      <w:r w:rsidR="00DF2563">
        <w:t xml:space="preserve">(plain </w:t>
      </w:r>
      <w:r w:rsidR="00F6534C">
        <w:t>Galvanised is cheape</w:t>
      </w:r>
      <w:r w:rsidR="00DF2563">
        <w:t xml:space="preserve">r), Green blends with the </w:t>
      </w:r>
      <w:r w:rsidR="00255A56">
        <w:t>area, Red is vibrant etc.</w:t>
      </w:r>
      <w:r w:rsidR="00CC797D">
        <w:t xml:space="preserve">  </w:t>
      </w:r>
      <w:r w:rsidR="009737AE">
        <w:t xml:space="preserve">Multicoloured would cost more and, whilst “fun”, may attract attention whereas </w:t>
      </w:r>
      <w:r w:rsidR="00CE7212">
        <w:t>a colour that does not “make a statement” may attract less attention.</w:t>
      </w:r>
    </w:p>
    <w:p w14:paraId="0F1FE261" w14:textId="553C5224" w:rsidR="00CE7212" w:rsidRDefault="00CE7212"/>
    <w:p w14:paraId="0628240C" w14:textId="43876997" w:rsidR="00CE7212" w:rsidRDefault="00CE7212">
      <w:r>
        <w:t>End</w:t>
      </w:r>
    </w:p>
    <w:sectPr w:rsidR="00CE7212" w:rsidSect="00CC79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BC"/>
    <w:rsid w:val="0012750D"/>
    <w:rsid w:val="00255A56"/>
    <w:rsid w:val="002F5BB0"/>
    <w:rsid w:val="003F3BAB"/>
    <w:rsid w:val="004A78A7"/>
    <w:rsid w:val="005962A0"/>
    <w:rsid w:val="005B0897"/>
    <w:rsid w:val="00685ECC"/>
    <w:rsid w:val="006972A3"/>
    <w:rsid w:val="00733722"/>
    <w:rsid w:val="00841762"/>
    <w:rsid w:val="009737AE"/>
    <w:rsid w:val="009C0873"/>
    <w:rsid w:val="00A626EE"/>
    <w:rsid w:val="00AA31E6"/>
    <w:rsid w:val="00C17ABC"/>
    <w:rsid w:val="00C228E4"/>
    <w:rsid w:val="00C40455"/>
    <w:rsid w:val="00CC797D"/>
    <w:rsid w:val="00CD7119"/>
    <w:rsid w:val="00CE7212"/>
    <w:rsid w:val="00D33DD2"/>
    <w:rsid w:val="00D55A7D"/>
    <w:rsid w:val="00DF2563"/>
    <w:rsid w:val="00F6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6DD"/>
  <w15:chartTrackingRefBased/>
  <w15:docId w15:val="{229A03A8-FBD2-47EF-8FB6-AF87FBF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2020-02-02T22:11:00Z</dcterms:created>
  <dcterms:modified xsi:type="dcterms:W3CDTF">2020-02-02T22:11:00Z</dcterms:modified>
</cp:coreProperties>
</file>