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9D385" w14:textId="4D0375EB" w:rsidR="00DE1A26" w:rsidRPr="00EC2D06" w:rsidRDefault="00EC2D06" w:rsidP="00C108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pPr>
      <w:r w:rsidRPr="00EC2D06">
        <w:t>Dorset Coronavirus Community Fund</w:t>
      </w:r>
      <w:r w:rsidR="00C108D6">
        <w:tab/>
      </w:r>
      <w:r w:rsidR="00C108D6">
        <w:tab/>
      </w:r>
      <w:r w:rsidR="00C108D6">
        <w:tab/>
      </w:r>
      <w:r w:rsidR="00C108D6">
        <w:tab/>
      </w:r>
      <w:r w:rsidR="00C108D6">
        <w:tab/>
      </w:r>
      <w:r w:rsidR="00C108D6">
        <w:tab/>
      </w:r>
      <w:r w:rsidR="001A20C5">
        <w:t xml:space="preserve">           </w:t>
      </w:r>
      <w:r w:rsidR="00C108D6">
        <w:t>April 28,</w:t>
      </w:r>
      <w:r w:rsidR="007548DE">
        <w:t xml:space="preserve"> </w:t>
      </w:r>
      <w:r w:rsidR="00C108D6">
        <w:t>2020</w:t>
      </w:r>
    </w:p>
    <w:p w14:paraId="28619B50" w14:textId="0750B70A" w:rsidR="00EC2D06" w:rsidRPr="00EC2D06" w:rsidRDefault="00EC2D06"/>
    <w:p w14:paraId="3E8AB647" w14:textId="7E370320" w:rsidR="00EC2D06" w:rsidRPr="00EC2D06" w:rsidRDefault="00EC2D06">
      <w:r w:rsidRPr="00EC2D06">
        <w:t>Grant Confirmation from April 9, 2020</w:t>
      </w:r>
    </w:p>
    <w:p w14:paraId="1173BC00" w14:textId="1F7FCCF3" w:rsidR="00EC2D06" w:rsidRPr="007548DE" w:rsidRDefault="00EC2D06" w:rsidP="00EC2D06">
      <w:pPr>
        <w:rPr>
          <w:rFonts w:ascii="Calibri" w:hAnsi="Calibri" w:cs="Calibri"/>
          <w:i/>
          <w:iCs/>
        </w:rPr>
      </w:pPr>
      <w:r w:rsidRPr="007548DE">
        <w:rPr>
          <w:rFonts w:ascii="Calibri" w:hAnsi="Calibri" w:cs="Calibri"/>
          <w:i/>
          <w:iCs/>
        </w:rPr>
        <w:t>Following your application to the Dorset Coronavirus Community Fund I am pleased to tell you that your application has been successful. Lytchett Matravers Parish Council has been awarded a grant of £2,000.00. </w:t>
      </w:r>
      <w:r w:rsidRPr="007548DE">
        <w:rPr>
          <w:rFonts w:ascii="Calibri" w:hAnsi="Calibri" w:cs="Calibri"/>
          <w:i/>
          <w:iCs/>
        </w:rPr>
        <w:br/>
      </w:r>
      <w:r w:rsidRPr="007548DE">
        <w:rPr>
          <w:rFonts w:ascii="Calibri" w:hAnsi="Calibri" w:cs="Calibri"/>
          <w:i/>
          <w:iCs/>
        </w:rPr>
        <w:br/>
        <w:t>You have already accepted the grant Terms and Conditions as part of the application process and we have a recent bank statement for you so the grant will paid today and should appear in your bank account in the next day or two, depending on your bank - please confirm safe receipt of funds when you can.</w:t>
      </w:r>
      <w:r w:rsidRPr="007548DE">
        <w:rPr>
          <w:rFonts w:ascii="Calibri" w:hAnsi="Calibri" w:cs="Calibri"/>
          <w:i/>
          <w:iCs/>
        </w:rPr>
        <w:br/>
      </w:r>
      <w:r w:rsidRPr="007548DE">
        <w:rPr>
          <w:rFonts w:ascii="Calibri" w:hAnsi="Calibri" w:cs="Calibri"/>
          <w:i/>
          <w:iCs/>
        </w:rPr>
        <w:br/>
        <w:t xml:space="preserve">As you already know from the grant Terms and Conditions, we will require an End of Grant report in due course and will be asking for the numbers of people you have supported and case studies of individuals or families to illustrate how the funded activities are supporting those in need. If you </w:t>
      </w:r>
      <w:proofErr w:type="gramStart"/>
      <w:r w:rsidRPr="007548DE">
        <w:rPr>
          <w:rFonts w:ascii="Calibri" w:hAnsi="Calibri" w:cs="Calibri"/>
          <w:i/>
          <w:iCs/>
        </w:rPr>
        <w:t>are able to</w:t>
      </w:r>
      <w:proofErr w:type="gramEnd"/>
      <w:r w:rsidRPr="007548DE">
        <w:rPr>
          <w:rFonts w:ascii="Calibri" w:hAnsi="Calibri" w:cs="Calibri"/>
          <w:i/>
          <w:iCs/>
        </w:rPr>
        <w:t xml:space="preserve"> generate case studies more quickly this would be greatly appreciated, in order to help us and the National Emergencies Trust to raise more funds for the Appeal and funding programme.</w:t>
      </w:r>
    </w:p>
    <w:p w14:paraId="3A2102F1" w14:textId="13924121" w:rsidR="00EC2D06" w:rsidRDefault="00EC2D06"/>
    <w:p w14:paraId="6CD9386C" w14:textId="3E9DEBD3" w:rsidR="00EC2D06" w:rsidRDefault="00EC2D06">
      <w:r>
        <w:t>Status:</w:t>
      </w:r>
    </w:p>
    <w:p w14:paraId="4B6CC309" w14:textId="0995B507" w:rsidR="00EC2D06" w:rsidRDefault="00EC2D06">
      <w:r>
        <w:t>April 14, 2020</w:t>
      </w:r>
      <w:r>
        <w:tab/>
      </w:r>
      <w:r>
        <w:tab/>
        <w:t>Funds received</w:t>
      </w:r>
    </w:p>
    <w:p w14:paraId="4F4E8058" w14:textId="1118B90C" w:rsidR="00EC2D06" w:rsidRDefault="00EC2D06">
      <w:r>
        <w:t>April 16, 2020</w:t>
      </w:r>
      <w:r>
        <w:tab/>
      </w:r>
      <w:r>
        <w:tab/>
        <w:t>Policy for grant applications circulated and agreed to</w:t>
      </w:r>
    </w:p>
    <w:p w14:paraId="055E69CF" w14:textId="77777777" w:rsidR="00EC2D06" w:rsidRDefault="00EC2D06">
      <w:r>
        <w:t>April 18, 2020</w:t>
      </w:r>
      <w:r>
        <w:tab/>
      </w:r>
      <w:r>
        <w:tab/>
        <w:t>Grant program advertised</w:t>
      </w:r>
    </w:p>
    <w:p w14:paraId="12907961" w14:textId="28C69C89" w:rsidR="00EC2D06" w:rsidRDefault="00EC2D06">
      <w:r>
        <w:t>April 20, 20920</w:t>
      </w:r>
      <w:r>
        <w:tab/>
      </w:r>
      <w:r>
        <w:tab/>
        <w:t>4 applications approved (4 x £200)</w:t>
      </w:r>
    </w:p>
    <w:p w14:paraId="479DE5B5" w14:textId="54191BC6" w:rsidR="00EC2D06" w:rsidRDefault="00EC2D06">
      <w:r>
        <w:t>April 23, 2020</w:t>
      </w:r>
      <w:r>
        <w:tab/>
      </w:r>
      <w:r>
        <w:tab/>
        <w:t>2 applications approved (2 x £200)</w:t>
      </w:r>
    </w:p>
    <w:p w14:paraId="624B4FBF" w14:textId="546B855E" w:rsidR="00EC2D06" w:rsidRDefault="00EC2D06">
      <w:r>
        <w:t>April 27, 2020</w:t>
      </w:r>
      <w:r>
        <w:tab/>
      </w:r>
      <w:r>
        <w:tab/>
        <w:t>4 applications approved (4 x £200)</w:t>
      </w:r>
    </w:p>
    <w:p w14:paraId="3BE84628" w14:textId="58D852A8" w:rsidR="00EC2D06" w:rsidRDefault="00EC2D06"/>
    <w:p w14:paraId="6153DB4B" w14:textId="2466121D" w:rsidR="00EC2D06" w:rsidRDefault="00EC2D06" w:rsidP="00EC2D06">
      <w:r>
        <w:t>Total paid out</w:t>
      </w:r>
      <w:r>
        <w:tab/>
      </w:r>
      <w:r>
        <w:tab/>
        <w:t>£2,000</w:t>
      </w:r>
    </w:p>
    <w:p w14:paraId="1FE24004" w14:textId="77777777" w:rsidR="000508A1" w:rsidRDefault="000508A1" w:rsidP="00EC2D06"/>
    <w:p w14:paraId="4E28D6C4" w14:textId="0FC3FBD7" w:rsidR="000508A1" w:rsidRDefault="000508A1" w:rsidP="00EC2D06">
      <w:r>
        <w:t>Note that all payments are made from the Emergency Fund for expediency. The grant to the Parish Council is used to reimburse the fund for those payments.</w:t>
      </w:r>
    </w:p>
    <w:p w14:paraId="7AD198B4" w14:textId="79C6794F" w:rsidR="00EC2D06" w:rsidRPr="00EC2D06" w:rsidRDefault="00C108D6" w:rsidP="00EC2D06">
      <w:r>
        <w:t>Requested and a</w:t>
      </w:r>
      <w:r w:rsidR="00EC2D06">
        <w:t xml:space="preserve">waiting </w:t>
      </w:r>
      <w:r>
        <w:t>draft End of Grant report for completion and submission</w:t>
      </w:r>
    </w:p>
    <w:sectPr w:rsidR="00EC2D06" w:rsidRPr="00EC2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06"/>
    <w:rsid w:val="000508A1"/>
    <w:rsid w:val="001A20C5"/>
    <w:rsid w:val="00525D3D"/>
    <w:rsid w:val="007548DE"/>
    <w:rsid w:val="00C108D6"/>
    <w:rsid w:val="00DE1A26"/>
    <w:rsid w:val="00EC2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71E3"/>
  <w15:chartTrackingRefBased/>
  <w15:docId w15:val="{78491260-3651-45A9-BED1-0E0BE373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2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Bush</dc:creator>
  <cp:keywords/>
  <dc:description/>
  <cp:lastModifiedBy>Alf Bush</cp:lastModifiedBy>
  <cp:revision>4</cp:revision>
  <dcterms:created xsi:type="dcterms:W3CDTF">2020-04-28T10:33:00Z</dcterms:created>
  <dcterms:modified xsi:type="dcterms:W3CDTF">2020-04-30T10:09:00Z</dcterms:modified>
</cp:coreProperties>
</file>