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056AC" w14:textId="77777777" w:rsidR="00360945" w:rsidRDefault="00360945" w:rsidP="00360945">
      <w:pPr>
        <w:rPr>
          <w:lang w:val="en-GB"/>
        </w:rPr>
      </w:pPr>
      <w:r>
        <w:rPr>
          <w:lang w:val="en-GB"/>
        </w:rPr>
        <w:t>Lytchett Matravers Parish Council</w:t>
      </w:r>
    </w:p>
    <w:p w14:paraId="13245CF7" w14:textId="67A3BBDF" w:rsidR="00360945" w:rsidRPr="008717EC" w:rsidRDefault="00A62197" w:rsidP="00360945">
      <w:pPr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 xml:space="preserve">POLICY - </w:t>
      </w:r>
      <w:r w:rsidR="00373BF5">
        <w:rPr>
          <w:b/>
          <w:bCs/>
          <w:sz w:val="44"/>
          <w:szCs w:val="44"/>
          <w:lang w:val="en-GB"/>
        </w:rPr>
        <w:t xml:space="preserve">COMMEMORATIVE &amp; </w:t>
      </w:r>
      <w:r w:rsidR="00472CC0">
        <w:rPr>
          <w:b/>
          <w:bCs/>
          <w:sz w:val="44"/>
          <w:szCs w:val="44"/>
          <w:lang w:val="en-GB"/>
        </w:rPr>
        <w:t>DEDICATION</w:t>
      </w:r>
      <w:r w:rsidR="005536B0">
        <w:rPr>
          <w:b/>
          <w:bCs/>
          <w:sz w:val="44"/>
          <w:szCs w:val="44"/>
          <w:lang w:val="en-GB"/>
        </w:rPr>
        <w:t xml:space="preserve"> TREES</w:t>
      </w:r>
      <w:r w:rsidR="00D17772">
        <w:rPr>
          <w:b/>
          <w:bCs/>
          <w:sz w:val="44"/>
          <w:szCs w:val="44"/>
          <w:lang w:val="en-GB"/>
        </w:rPr>
        <w:br/>
      </w:r>
      <w:r w:rsidR="00373BF5">
        <w:rPr>
          <w:b/>
          <w:bCs/>
          <w:sz w:val="44"/>
          <w:szCs w:val="44"/>
          <w:lang w:val="en-GB"/>
        </w:rPr>
        <w:t xml:space="preserve">+ </w:t>
      </w:r>
      <w:r w:rsidR="00D17772">
        <w:rPr>
          <w:b/>
          <w:bCs/>
          <w:sz w:val="44"/>
          <w:szCs w:val="44"/>
          <w:lang w:val="en-GB"/>
        </w:rPr>
        <w:t>DONATED TREES</w:t>
      </w:r>
    </w:p>
    <w:p w14:paraId="750F21DB" w14:textId="2A158F96" w:rsidR="00360945" w:rsidRDefault="00373BF5" w:rsidP="00360945">
      <w:pPr>
        <w:rPr>
          <w:b/>
          <w:bCs/>
          <w:lang w:val="en-GB"/>
        </w:rPr>
      </w:pPr>
      <w:r>
        <w:rPr>
          <w:lang w:val="en-GB"/>
        </w:rPr>
        <w:t>February 2021</w:t>
      </w:r>
    </w:p>
    <w:p w14:paraId="6092BC40" w14:textId="77777777" w:rsidR="00360945" w:rsidRDefault="00360945" w:rsidP="00360945">
      <w:pPr>
        <w:rPr>
          <w:b/>
          <w:bCs/>
          <w:lang w:val="en-GB"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C28A5" wp14:editId="1D51C096">
                <wp:simplePos x="0" y="0"/>
                <wp:positionH relativeFrom="column">
                  <wp:posOffset>-1</wp:posOffset>
                </wp:positionH>
                <wp:positionV relativeFrom="paragraph">
                  <wp:posOffset>133350</wp:posOffset>
                </wp:positionV>
                <wp:extent cx="68294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762804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537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+stQEAALcDAAAOAAAAZHJzL2Uyb0RvYy54bWysU8GO0zAQvSPxD5bvNGkFqyV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CE04CA9" w14:textId="5A8640FE" w:rsidR="008B7BE0" w:rsidRDefault="00560ABF" w:rsidP="00F70F35">
      <w:pPr>
        <w:spacing w:after="80"/>
        <w:rPr>
          <w:lang w:val="en-GB"/>
        </w:rPr>
      </w:pPr>
      <w:r>
        <w:rPr>
          <w:lang w:val="en-GB"/>
        </w:rPr>
        <w:t>The Parish Council’s ‘</w:t>
      </w:r>
      <w:r w:rsidR="002C47C0">
        <w:rPr>
          <w:lang w:val="en-GB"/>
        </w:rPr>
        <w:t>Management</w:t>
      </w:r>
      <w:r>
        <w:rPr>
          <w:lang w:val="en-GB"/>
        </w:rPr>
        <w:t xml:space="preserve"> of Trees’ policy</w:t>
      </w:r>
      <w:r w:rsidR="002C47C0">
        <w:rPr>
          <w:lang w:val="en-GB"/>
        </w:rPr>
        <w:t xml:space="preserve"> contains</w:t>
      </w:r>
      <w:r w:rsidR="008B7BE0">
        <w:rPr>
          <w:lang w:val="en-GB"/>
        </w:rPr>
        <w:t xml:space="preserve"> the following policies</w:t>
      </w:r>
      <w:r w:rsidR="002205B4">
        <w:rPr>
          <w:lang w:val="en-GB"/>
        </w:rPr>
        <w:t>, which are</w:t>
      </w:r>
      <w:r w:rsidR="008B7BE0">
        <w:rPr>
          <w:lang w:val="en-GB"/>
        </w:rPr>
        <w:t xml:space="preserve"> detailed in this document:</w:t>
      </w:r>
    </w:p>
    <w:p w14:paraId="4F87290D" w14:textId="7E58B0A8" w:rsidR="008B7BE0" w:rsidRDefault="008B7BE0" w:rsidP="00F70F35">
      <w:pPr>
        <w:spacing w:after="80"/>
        <w:rPr>
          <w:lang w:val="en-GB"/>
        </w:rPr>
      </w:pPr>
      <w:r>
        <w:rPr>
          <w:lang w:val="en-GB"/>
        </w:rPr>
        <w:t>S</w:t>
      </w:r>
      <w:r w:rsidR="00BE410C">
        <w:rPr>
          <w:lang w:val="en-GB"/>
        </w:rPr>
        <w:t>ection 6 ‘</w:t>
      </w:r>
      <w:r w:rsidR="002205B4">
        <w:rPr>
          <w:lang w:val="en-GB"/>
        </w:rPr>
        <w:t>Commemorative</w:t>
      </w:r>
      <w:r w:rsidR="00BE410C">
        <w:rPr>
          <w:lang w:val="en-GB"/>
        </w:rPr>
        <w:t xml:space="preserve"> &amp; Dedication Trees</w:t>
      </w:r>
      <w:r>
        <w:rPr>
          <w:lang w:val="en-GB"/>
        </w:rPr>
        <w:t xml:space="preserve">’ </w:t>
      </w:r>
    </w:p>
    <w:p w14:paraId="56B12E65" w14:textId="7311F446" w:rsidR="001234A7" w:rsidRDefault="008B7BE0" w:rsidP="00F70F35">
      <w:pPr>
        <w:spacing w:after="80"/>
        <w:rPr>
          <w:lang w:val="en-GB"/>
        </w:rPr>
      </w:pPr>
      <w:r>
        <w:rPr>
          <w:lang w:val="en-GB"/>
        </w:rPr>
        <w:t>Section 7 ‘Donated Trees’</w:t>
      </w:r>
    </w:p>
    <w:p w14:paraId="15D41176" w14:textId="77777777" w:rsidR="008B7BE0" w:rsidRDefault="008B7BE0" w:rsidP="00F70F35">
      <w:pPr>
        <w:spacing w:after="80"/>
        <w:rPr>
          <w:lang w:val="en-GB"/>
        </w:rPr>
      </w:pPr>
    </w:p>
    <w:p w14:paraId="0320F1BC" w14:textId="77777777" w:rsidR="002205B4" w:rsidRDefault="002205B4" w:rsidP="00C501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2205B4">
        <w:rPr>
          <w:b/>
          <w:bCs/>
          <w:sz w:val="28"/>
          <w:szCs w:val="28"/>
          <w:lang w:val="en-GB"/>
        </w:rPr>
        <w:t>COMMEMORATIVE &amp; DEDICATION TREES</w:t>
      </w:r>
      <w:r w:rsidRPr="00C501EC">
        <w:rPr>
          <w:rFonts w:cstheme="minorHAnsi"/>
          <w:color w:val="000000"/>
          <w:lang w:val="en-GB"/>
        </w:rPr>
        <w:t xml:space="preserve"> </w:t>
      </w:r>
    </w:p>
    <w:p w14:paraId="516B2722" w14:textId="7F6C91C3" w:rsidR="00360945" w:rsidRPr="00C501EC" w:rsidRDefault="00C501EC" w:rsidP="00C501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C501EC">
        <w:rPr>
          <w:rFonts w:cstheme="minorHAnsi"/>
          <w:color w:val="000000"/>
          <w:lang w:val="en-GB"/>
        </w:rPr>
        <w:t xml:space="preserve">The content of this policy may be revised as necessary at the discretion of </w:t>
      </w:r>
      <w:r w:rsidR="007C33F6" w:rsidRPr="00370A27">
        <w:rPr>
          <w:rFonts w:cstheme="minorHAnsi"/>
          <w:color w:val="000000"/>
          <w:lang w:val="en-GB"/>
        </w:rPr>
        <w:t>Lytchett Matravers Parish Council (LMPC)</w:t>
      </w:r>
      <w:r w:rsidRPr="00C501EC">
        <w:rPr>
          <w:rFonts w:cstheme="minorHAnsi"/>
          <w:color w:val="000000"/>
          <w:lang w:val="en-GB"/>
        </w:rPr>
        <w:t xml:space="preserve">. </w:t>
      </w:r>
    </w:p>
    <w:p w14:paraId="75F3A75F" w14:textId="1F68CC25" w:rsidR="0096066C" w:rsidRDefault="0096066C" w:rsidP="00360945">
      <w:pPr>
        <w:spacing w:after="80"/>
        <w:rPr>
          <w:lang w:val="en-GB"/>
        </w:rPr>
      </w:pPr>
    </w:p>
    <w:p w14:paraId="140AE8D6" w14:textId="77777777" w:rsidR="00A4486C" w:rsidRDefault="003453FC" w:rsidP="003453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370A27">
        <w:rPr>
          <w:rFonts w:cstheme="minorHAnsi"/>
          <w:b/>
          <w:bCs/>
          <w:color w:val="000000"/>
          <w:lang w:val="en-GB"/>
        </w:rPr>
        <w:t>1. Introduction</w:t>
      </w:r>
    </w:p>
    <w:p w14:paraId="17364035" w14:textId="01931D1B" w:rsidR="003453FC" w:rsidRPr="00370A27" w:rsidRDefault="003453FC" w:rsidP="003453F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70A27">
        <w:rPr>
          <w:rFonts w:cstheme="minorHAnsi"/>
          <w:color w:val="000000"/>
          <w:lang w:val="en-GB"/>
        </w:rPr>
        <w:t xml:space="preserve"> </w:t>
      </w:r>
    </w:p>
    <w:p w14:paraId="6A494C1E" w14:textId="74A1A89B" w:rsidR="003453FC" w:rsidRPr="00370A27" w:rsidRDefault="00624A5F" w:rsidP="003453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370A27">
        <w:rPr>
          <w:rFonts w:cstheme="minorHAnsi"/>
          <w:color w:val="000000"/>
          <w:lang w:val="en-GB"/>
        </w:rPr>
        <w:t>Lytchett Matravers</w:t>
      </w:r>
      <w:r>
        <w:rPr>
          <w:rFonts w:cstheme="minorHAnsi"/>
          <w:color w:val="000000"/>
          <w:lang w:val="en-GB"/>
        </w:rPr>
        <w:t xml:space="preserve"> Parish Council</w:t>
      </w:r>
      <w:r w:rsidRPr="00370A27">
        <w:rPr>
          <w:rFonts w:cstheme="minorHAnsi"/>
          <w:color w:val="000000"/>
          <w:lang w:val="en-GB"/>
        </w:rPr>
        <w:t xml:space="preserve"> </w:t>
      </w:r>
      <w:r>
        <w:rPr>
          <w:rFonts w:cstheme="minorHAnsi"/>
          <w:color w:val="000000"/>
          <w:lang w:val="en-GB"/>
        </w:rPr>
        <w:t xml:space="preserve">(LMPC) </w:t>
      </w:r>
      <w:r w:rsidRPr="00370A27">
        <w:rPr>
          <w:rFonts w:cstheme="minorHAnsi"/>
          <w:color w:val="000000"/>
          <w:lang w:val="en-GB"/>
        </w:rPr>
        <w:t xml:space="preserve">recognises the wish </w:t>
      </w:r>
      <w:r>
        <w:rPr>
          <w:rFonts w:cstheme="minorHAnsi"/>
          <w:color w:val="000000"/>
          <w:lang w:val="en-GB"/>
        </w:rPr>
        <w:t xml:space="preserve">of residents </w:t>
      </w:r>
      <w:r w:rsidRPr="00370A27">
        <w:rPr>
          <w:rFonts w:cstheme="minorHAnsi"/>
          <w:color w:val="000000"/>
          <w:lang w:val="en-GB"/>
        </w:rPr>
        <w:t xml:space="preserve">for </w:t>
      </w:r>
      <w:r>
        <w:rPr>
          <w:rFonts w:cstheme="minorHAnsi"/>
          <w:color w:val="000000"/>
          <w:lang w:val="en-GB"/>
        </w:rPr>
        <w:t xml:space="preserve">Commemorative &amp; </w:t>
      </w:r>
      <w:r w:rsidRPr="00370A27">
        <w:rPr>
          <w:rFonts w:cstheme="minorHAnsi"/>
          <w:color w:val="000000"/>
          <w:lang w:val="en-GB"/>
        </w:rPr>
        <w:t xml:space="preserve">Dedication Trees and </w:t>
      </w:r>
      <w:r>
        <w:rPr>
          <w:rFonts w:cstheme="minorHAnsi"/>
          <w:color w:val="000000"/>
          <w:lang w:val="en-GB"/>
        </w:rPr>
        <w:t xml:space="preserve">will consider applications for planting trees on </w:t>
      </w:r>
      <w:r w:rsidRPr="00370A27">
        <w:rPr>
          <w:rFonts w:cstheme="minorHAnsi"/>
          <w:color w:val="000000"/>
          <w:lang w:val="en-GB"/>
        </w:rPr>
        <w:t xml:space="preserve">land owned by </w:t>
      </w:r>
      <w:r>
        <w:rPr>
          <w:rFonts w:cstheme="minorHAnsi"/>
          <w:color w:val="000000"/>
          <w:lang w:val="en-GB"/>
        </w:rPr>
        <w:t>the Parish Council</w:t>
      </w:r>
      <w:r w:rsidRPr="00370A27">
        <w:rPr>
          <w:rFonts w:cstheme="minorHAnsi"/>
          <w:color w:val="000000"/>
          <w:lang w:val="en-GB"/>
        </w:rPr>
        <w:t xml:space="preserve"> for this purpose</w:t>
      </w:r>
      <w:r w:rsidR="00C57929">
        <w:rPr>
          <w:rFonts w:cstheme="minorHAnsi"/>
          <w:color w:val="000000"/>
          <w:lang w:val="en-GB"/>
        </w:rPr>
        <w:t>.</w:t>
      </w:r>
    </w:p>
    <w:p w14:paraId="18FA084C" w14:textId="77777777" w:rsidR="003453FC" w:rsidRPr="00370A27" w:rsidRDefault="003453FC" w:rsidP="003453F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70A27">
        <w:rPr>
          <w:rFonts w:cstheme="minorHAnsi"/>
          <w:b/>
          <w:bCs/>
          <w:color w:val="000000"/>
          <w:lang w:val="en-GB"/>
        </w:rPr>
        <w:t xml:space="preserve"> </w:t>
      </w:r>
    </w:p>
    <w:p w14:paraId="4B1D0694" w14:textId="4AA72517" w:rsidR="003453FC" w:rsidRPr="00370A27" w:rsidRDefault="003453FC" w:rsidP="003453F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70A27">
        <w:rPr>
          <w:rFonts w:cstheme="minorHAnsi"/>
          <w:b/>
          <w:bCs/>
          <w:color w:val="000000"/>
          <w:lang w:val="en-GB"/>
        </w:rPr>
        <w:t>2. Objectives</w:t>
      </w:r>
    </w:p>
    <w:p w14:paraId="339233BC" w14:textId="77777777" w:rsidR="003453FC" w:rsidRPr="00370A27" w:rsidRDefault="003453FC" w:rsidP="003453F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70A27">
        <w:rPr>
          <w:rFonts w:cstheme="minorHAnsi"/>
          <w:b/>
          <w:bCs/>
          <w:color w:val="000000"/>
          <w:lang w:val="en-GB"/>
        </w:rPr>
        <w:t xml:space="preserve"> </w:t>
      </w:r>
    </w:p>
    <w:p w14:paraId="0AD77038" w14:textId="77777777" w:rsidR="003453FC" w:rsidRPr="00370A27" w:rsidRDefault="003453FC" w:rsidP="003453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370A27">
        <w:rPr>
          <w:rFonts w:cstheme="minorHAnsi"/>
          <w:color w:val="000000"/>
          <w:lang w:val="en-GB"/>
        </w:rPr>
        <w:t>This policy has been produced with the following guiding principles: -</w:t>
      </w:r>
    </w:p>
    <w:p w14:paraId="05F8BB4F" w14:textId="77777777" w:rsidR="003453FC" w:rsidRPr="00370A27" w:rsidRDefault="003453FC" w:rsidP="003453F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70A27">
        <w:rPr>
          <w:rFonts w:cstheme="minorHAnsi"/>
          <w:color w:val="000000"/>
          <w:lang w:val="en-GB"/>
        </w:rPr>
        <w:t xml:space="preserve"> </w:t>
      </w:r>
    </w:p>
    <w:p w14:paraId="1F315CF8" w14:textId="326DA822" w:rsidR="0096066C" w:rsidRPr="00370A27" w:rsidRDefault="0096066C" w:rsidP="003453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70A27">
        <w:rPr>
          <w:rFonts w:cstheme="minorHAnsi"/>
          <w:lang w:val="en-GB"/>
        </w:rPr>
        <w:t xml:space="preserve">To establish responsibility </w:t>
      </w:r>
      <w:r w:rsidR="00654AA0">
        <w:rPr>
          <w:rFonts w:cstheme="minorHAnsi"/>
          <w:lang w:val="en-GB"/>
        </w:rPr>
        <w:t>for the</w:t>
      </w:r>
      <w:r w:rsidRPr="00370A27">
        <w:rPr>
          <w:rFonts w:cstheme="minorHAnsi"/>
          <w:lang w:val="en-GB"/>
        </w:rPr>
        <w:t xml:space="preserve"> purchasing, planting, and protecting </w:t>
      </w:r>
      <w:r w:rsidR="00654AA0">
        <w:rPr>
          <w:rFonts w:cstheme="minorHAnsi"/>
          <w:lang w:val="en-GB"/>
        </w:rPr>
        <w:t>of dedicated</w:t>
      </w:r>
      <w:r w:rsidRPr="00370A27">
        <w:rPr>
          <w:rFonts w:cstheme="minorHAnsi"/>
          <w:lang w:val="en-GB"/>
        </w:rPr>
        <w:t xml:space="preserve"> trees.</w:t>
      </w:r>
    </w:p>
    <w:p w14:paraId="0DE8EDE8" w14:textId="595B4211" w:rsidR="0096066C" w:rsidRPr="00370A27" w:rsidRDefault="003453FC" w:rsidP="003453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70A27">
        <w:rPr>
          <w:rFonts w:cstheme="minorHAnsi"/>
          <w:color w:val="000000"/>
          <w:lang w:val="en-GB"/>
        </w:rPr>
        <w:t xml:space="preserve">To establish responsibility for the maintenance, </w:t>
      </w:r>
      <w:r w:rsidR="0096066C" w:rsidRPr="00370A27">
        <w:rPr>
          <w:rFonts w:cstheme="minorHAnsi"/>
          <w:color w:val="000000"/>
          <w:lang w:val="en-GB"/>
        </w:rPr>
        <w:t>repair,</w:t>
      </w:r>
      <w:r w:rsidRPr="00370A27">
        <w:rPr>
          <w:rFonts w:cstheme="minorHAnsi"/>
          <w:color w:val="000000"/>
          <w:lang w:val="en-GB"/>
        </w:rPr>
        <w:t xml:space="preserve"> and replacement of</w:t>
      </w:r>
      <w:r w:rsidR="0096066C" w:rsidRPr="00370A27">
        <w:rPr>
          <w:rFonts w:cstheme="minorHAnsi"/>
          <w:color w:val="000000"/>
          <w:lang w:val="en-GB"/>
        </w:rPr>
        <w:t xml:space="preserve"> </w:t>
      </w:r>
      <w:r w:rsidR="00654AA0">
        <w:rPr>
          <w:rFonts w:cstheme="minorHAnsi"/>
          <w:color w:val="000000"/>
          <w:lang w:val="en-GB"/>
        </w:rPr>
        <w:t>dedicated</w:t>
      </w:r>
      <w:r w:rsidR="0096066C" w:rsidRPr="00370A27">
        <w:rPr>
          <w:rFonts w:cstheme="minorHAnsi"/>
          <w:color w:val="000000"/>
          <w:lang w:val="en-GB"/>
        </w:rPr>
        <w:t xml:space="preserve"> trees</w:t>
      </w:r>
      <w:r w:rsidRPr="00370A27">
        <w:rPr>
          <w:rFonts w:cstheme="minorHAnsi"/>
          <w:color w:val="000000"/>
          <w:lang w:val="en-GB"/>
        </w:rPr>
        <w:t>.</w:t>
      </w:r>
    </w:p>
    <w:p w14:paraId="6764869B" w14:textId="45698DCA" w:rsidR="0096066C" w:rsidRPr="00370A27" w:rsidRDefault="003453FC" w:rsidP="009606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370A27">
        <w:rPr>
          <w:rFonts w:cstheme="minorHAnsi"/>
          <w:color w:val="000000"/>
          <w:lang w:val="en-GB"/>
        </w:rPr>
        <w:t xml:space="preserve">To ensure that </w:t>
      </w:r>
      <w:r w:rsidR="009F3093" w:rsidRPr="00370A27">
        <w:rPr>
          <w:rFonts w:cstheme="minorHAnsi"/>
          <w:color w:val="000000"/>
          <w:lang w:val="en-GB"/>
        </w:rPr>
        <w:t>dedicat</w:t>
      </w:r>
      <w:r w:rsidR="008B49BF">
        <w:rPr>
          <w:rFonts w:cstheme="minorHAnsi"/>
          <w:color w:val="000000"/>
          <w:lang w:val="en-GB"/>
        </w:rPr>
        <w:t>ed</w:t>
      </w:r>
      <w:r w:rsidRPr="00370A27">
        <w:rPr>
          <w:rFonts w:cstheme="minorHAnsi"/>
          <w:color w:val="000000"/>
          <w:lang w:val="en-GB"/>
        </w:rPr>
        <w:t xml:space="preserve"> trees are not out of place in the area in which they are</w:t>
      </w:r>
      <w:r w:rsidR="0096066C" w:rsidRPr="00370A27">
        <w:rPr>
          <w:rFonts w:cstheme="minorHAnsi"/>
          <w:color w:val="000000"/>
          <w:lang w:val="en-GB"/>
        </w:rPr>
        <w:t xml:space="preserve"> </w:t>
      </w:r>
      <w:r w:rsidRPr="00370A27">
        <w:rPr>
          <w:rFonts w:cstheme="minorHAnsi"/>
          <w:color w:val="000000"/>
          <w:lang w:val="en-GB"/>
        </w:rPr>
        <w:t>situated.</w:t>
      </w:r>
    </w:p>
    <w:p w14:paraId="7DA192F0" w14:textId="77777777" w:rsidR="00C57929" w:rsidRDefault="00C57929" w:rsidP="00F347CF">
      <w:pPr>
        <w:rPr>
          <w:rFonts w:cstheme="minorHAnsi"/>
          <w:b/>
          <w:bCs/>
          <w:color w:val="000000"/>
          <w:lang w:val="en-GB"/>
        </w:rPr>
      </w:pPr>
    </w:p>
    <w:p w14:paraId="23EB964E" w14:textId="40C26B77" w:rsidR="003453FC" w:rsidRPr="00F347CF" w:rsidRDefault="003453FC" w:rsidP="00F347CF">
      <w:pPr>
        <w:rPr>
          <w:rFonts w:cstheme="minorHAnsi"/>
          <w:b/>
          <w:bCs/>
          <w:color w:val="000000"/>
          <w:lang w:val="en-GB"/>
        </w:rPr>
      </w:pPr>
      <w:r w:rsidRPr="00370A27">
        <w:rPr>
          <w:rFonts w:cstheme="minorHAnsi"/>
          <w:b/>
          <w:bCs/>
          <w:color w:val="000000"/>
          <w:lang w:val="en-GB"/>
        </w:rPr>
        <w:t xml:space="preserve">3. General </w:t>
      </w:r>
    </w:p>
    <w:p w14:paraId="78225D77" w14:textId="6767417C" w:rsidR="0096066C" w:rsidRPr="00370A27" w:rsidRDefault="003453FC" w:rsidP="003453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370A27">
        <w:rPr>
          <w:rFonts w:cstheme="minorHAnsi"/>
          <w:color w:val="000000"/>
          <w:lang w:val="en-GB"/>
        </w:rPr>
        <w:t xml:space="preserve">All applications for </w:t>
      </w:r>
      <w:r w:rsidR="00FB75E0" w:rsidRPr="00370A27">
        <w:rPr>
          <w:rFonts w:cstheme="minorHAnsi"/>
          <w:color w:val="000000"/>
          <w:lang w:val="en-GB"/>
        </w:rPr>
        <w:t>dedication</w:t>
      </w:r>
      <w:r w:rsidRPr="00370A27">
        <w:rPr>
          <w:rFonts w:cstheme="minorHAnsi"/>
          <w:color w:val="000000"/>
          <w:lang w:val="en-GB"/>
        </w:rPr>
        <w:t xml:space="preserve"> trees should be made using the </w:t>
      </w:r>
      <w:r w:rsidR="00B81179" w:rsidRPr="00370A27">
        <w:rPr>
          <w:rFonts w:cstheme="minorHAnsi"/>
          <w:color w:val="000000"/>
          <w:lang w:val="en-GB"/>
        </w:rPr>
        <w:t>Dedication</w:t>
      </w:r>
      <w:r w:rsidRPr="00370A27">
        <w:rPr>
          <w:rFonts w:cstheme="minorHAnsi"/>
          <w:color w:val="000000"/>
          <w:lang w:val="en-GB"/>
        </w:rPr>
        <w:t xml:space="preserve"> Tree</w:t>
      </w:r>
      <w:r w:rsidR="0096066C" w:rsidRPr="00370A27">
        <w:rPr>
          <w:rFonts w:cstheme="minorHAnsi"/>
          <w:color w:val="000000"/>
          <w:lang w:val="en-GB"/>
        </w:rPr>
        <w:t xml:space="preserve"> </w:t>
      </w:r>
      <w:r w:rsidRPr="00370A27">
        <w:rPr>
          <w:rFonts w:cstheme="minorHAnsi"/>
          <w:color w:val="000000"/>
          <w:lang w:val="en-GB"/>
        </w:rPr>
        <w:t xml:space="preserve">Application form. </w:t>
      </w:r>
    </w:p>
    <w:p w14:paraId="4CB954BF" w14:textId="77777777" w:rsidR="00AC5BEB" w:rsidRPr="00370A27" w:rsidRDefault="003453FC" w:rsidP="003453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370A27">
        <w:rPr>
          <w:rFonts w:cstheme="minorHAnsi"/>
          <w:color w:val="000000"/>
          <w:lang w:val="en-GB"/>
        </w:rPr>
        <w:t xml:space="preserve">All trees must be paid for by the applicant prior to purchase and installation by </w:t>
      </w:r>
      <w:r w:rsidR="0096066C" w:rsidRPr="00370A27">
        <w:rPr>
          <w:rFonts w:cstheme="minorHAnsi"/>
          <w:color w:val="000000"/>
          <w:lang w:val="en-GB"/>
        </w:rPr>
        <w:t>LM</w:t>
      </w:r>
      <w:r w:rsidRPr="00370A27">
        <w:rPr>
          <w:rFonts w:cstheme="minorHAnsi"/>
          <w:color w:val="000000"/>
          <w:lang w:val="en-GB"/>
        </w:rPr>
        <w:t xml:space="preserve">PC. </w:t>
      </w:r>
    </w:p>
    <w:p w14:paraId="121137D1" w14:textId="1B294ADB" w:rsidR="0096066C" w:rsidRPr="00370A27" w:rsidRDefault="00594E29" w:rsidP="003453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370A27">
        <w:rPr>
          <w:rFonts w:cstheme="minorHAnsi"/>
          <w:color w:val="000000"/>
          <w:lang w:val="en-GB"/>
        </w:rPr>
        <w:t xml:space="preserve">If not already disclosed, </w:t>
      </w:r>
      <w:r w:rsidR="0096066C" w:rsidRPr="00370A27">
        <w:rPr>
          <w:rFonts w:cstheme="minorHAnsi"/>
          <w:color w:val="000000"/>
          <w:lang w:val="en-GB"/>
        </w:rPr>
        <w:t>LM</w:t>
      </w:r>
      <w:r w:rsidR="003453FC" w:rsidRPr="00370A27">
        <w:rPr>
          <w:rFonts w:cstheme="minorHAnsi"/>
          <w:color w:val="000000"/>
          <w:lang w:val="en-GB"/>
        </w:rPr>
        <w:t>PC will inform the applicant of the price on receipt of an application form</w:t>
      </w:r>
      <w:r w:rsidR="0096066C" w:rsidRPr="00370A27">
        <w:rPr>
          <w:rFonts w:cstheme="minorHAnsi"/>
          <w:color w:val="000000"/>
          <w:lang w:val="en-GB"/>
        </w:rPr>
        <w:t>.</w:t>
      </w:r>
    </w:p>
    <w:p w14:paraId="04C41CB4" w14:textId="63003869" w:rsidR="0096066C" w:rsidRPr="00370A27" w:rsidRDefault="003453FC" w:rsidP="003453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370A27">
        <w:rPr>
          <w:rFonts w:cstheme="minorHAnsi"/>
          <w:color w:val="000000"/>
          <w:lang w:val="en-GB"/>
        </w:rPr>
        <w:t xml:space="preserve">The purchase of the </w:t>
      </w:r>
      <w:r w:rsidR="00103D6A" w:rsidRPr="00370A27">
        <w:rPr>
          <w:rFonts w:cstheme="minorHAnsi"/>
          <w:color w:val="000000"/>
          <w:lang w:val="en-GB"/>
        </w:rPr>
        <w:t xml:space="preserve">Dedication </w:t>
      </w:r>
      <w:r w:rsidRPr="00370A27">
        <w:rPr>
          <w:rFonts w:cstheme="minorHAnsi"/>
          <w:color w:val="000000"/>
          <w:lang w:val="en-GB"/>
        </w:rPr>
        <w:t xml:space="preserve">Tree entitles the person to have a </w:t>
      </w:r>
      <w:r w:rsidR="00F816D9">
        <w:rPr>
          <w:rFonts w:cstheme="minorHAnsi"/>
          <w:color w:val="000000"/>
          <w:lang w:val="en-GB"/>
        </w:rPr>
        <w:t>3</w:t>
      </w:r>
      <w:r w:rsidR="003136CB">
        <w:rPr>
          <w:rFonts w:cstheme="minorHAnsi"/>
          <w:color w:val="000000"/>
          <w:lang w:val="en-GB"/>
        </w:rPr>
        <w:t xml:space="preserve">00mm x </w:t>
      </w:r>
      <w:r w:rsidR="00F816D9">
        <w:rPr>
          <w:rFonts w:cstheme="minorHAnsi"/>
          <w:color w:val="000000"/>
          <w:lang w:val="en-GB"/>
        </w:rPr>
        <w:t>3</w:t>
      </w:r>
      <w:r w:rsidR="003136CB">
        <w:rPr>
          <w:rFonts w:cstheme="minorHAnsi"/>
          <w:color w:val="000000"/>
          <w:lang w:val="en-GB"/>
        </w:rPr>
        <w:t xml:space="preserve">00mm </w:t>
      </w:r>
      <w:r w:rsidR="00495FF3">
        <w:rPr>
          <w:rFonts w:cstheme="minorHAnsi"/>
          <w:color w:val="000000"/>
          <w:lang w:val="en-GB"/>
        </w:rPr>
        <w:t>stone plaque</w:t>
      </w:r>
      <w:r w:rsidRPr="00370A27">
        <w:rPr>
          <w:rFonts w:cstheme="minorHAnsi"/>
          <w:color w:val="000000"/>
          <w:lang w:val="en-GB"/>
        </w:rPr>
        <w:t xml:space="preserve"> by the </w:t>
      </w:r>
      <w:r w:rsidR="00466112">
        <w:rPr>
          <w:rFonts w:cstheme="minorHAnsi"/>
          <w:color w:val="000000"/>
          <w:lang w:val="en-GB"/>
        </w:rPr>
        <w:t>tree</w:t>
      </w:r>
      <w:r w:rsidRPr="00370A27">
        <w:rPr>
          <w:rFonts w:cstheme="minorHAnsi"/>
          <w:color w:val="000000"/>
          <w:lang w:val="en-GB"/>
        </w:rPr>
        <w:t xml:space="preserve">. </w:t>
      </w:r>
    </w:p>
    <w:p w14:paraId="745F2AE9" w14:textId="0789490C" w:rsidR="003453FC" w:rsidRPr="00370A27" w:rsidRDefault="00EB3E75" w:rsidP="003453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70A27">
        <w:rPr>
          <w:rFonts w:cstheme="minorHAnsi"/>
          <w:color w:val="000000"/>
          <w:lang w:val="en-GB"/>
        </w:rPr>
        <w:t>LMPC</w:t>
      </w:r>
      <w:r w:rsidR="003453FC" w:rsidRPr="00370A27">
        <w:rPr>
          <w:rFonts w:cstheme="minorHAnsi"/>
          <w:color w:val="000000"/>
          <w:lang w:val="en-GB"/>
        </w:rPr>
        <w:t xml:space="preserve"> will attempt to accommodate the wishes of </w:t>
      </w:r>
      <w:r w:rsidR="009B1EF5" w:rsidRPr="00370A27">
        <w:rPr>
          <w:rFonts w:cstheme="minorHAnsi"/>
          <w:color w:val="000000"/>
          <w:lang w:val="en-GB"/>
        </w:rPr>
        <w:t>applicants but</w:t>
      </w:r>
      <w:r w:rsidR="003453FC" w:rsidRPr="00370A27">
        <w:rPr>
          <w:rFonts w:cstheme="minorHAnsi"/>
          <w:color w:val="000000"/>
          <w:lang w:val="en-GB"/>
        </w:rPr>
        <w:t xml:space="preserve"> may limit the</w:t>
      </w:r>
      <w:r w:rsidR="0096066C" w:rsidRPr="00370A27">
        <w:rPr>
          <w:rFonts w:cstheme="minorHAnsi"/>
          <w:color w:val="000000"/>
          <w:lang w:val="en-GB"/>
        </w:rPr>
        <w:t xml:space="preserve"> </w:t>
      </w:r>
      <w:r w:rsidR="003453FC" w:rsidRPr="00370A27">
        <w:rPr>
          <w:rFonts w:cstheme="minorHAnsi"/>
          <w:color w:val="000000"/>
          <w:lang w:val="en-GB"/>
        </w:rPr>
        <w:t xml:space="preserve">number of trees in a particular area. </w:t>
      </w:r>
    </w:p>
    <w:p w14:paraId="5336B4B3" w14:textId="77777777" w:rsidR="00736A77" w:rsidRPr="00370A27" w:rsidRDefault="00736A77" w:rsidP="00736A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70A27">
        <w:rPr>
          <w:rFonts w:cstheme="minorHAnsi"/>
          <w:lang w:val="en-GB"/>
        </w:rPr>
        <w:t>Trees will be purchased &amp; planted by LMPC, and adequately protected.</w:t>
      </w:r>
    </w:p>
    <w:p w14:paraId="2FFD6D9E" w14:textId="11D0C395" w:rsidR="00F240F6" w:rsidRPr="00370A27" w:rsidRDefault="003C1320" w:rsidP="003453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70A27">
        <w:rPr>
          <w:rFonts w:cstheme="minorHAnsi"/>
          <w:color w:val="000000"/>
          <w:lang w:val="en-GB"/>
        </w:rPr>
        <w:t>LMPC accepts no responsibility if a tree is damaged, vandalised or stolen.</w:t>
      </w:r>
    </w:p>
    <w:p w14:paraId="10EBEB92" w14:textId="3842DDF0" w:rsidR="003C1320" w:rsidRPr="00370A27" w:rsidRDefault="003C1320" w:rsidP="003453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70A27">
        <w:rPr>
          <w:rFonts w:cstheme="minorHAnsi"/>
          <w:lang w:val="en-GB"/>
        </w:rPr>
        <w:t xml:space="preserve">LMPC </w:t>
      </w:r>
      <w:r w:rsidRPr="00370A27">
        <w:rPr>
          <w:rFonts w:cstheme="minorHAnsi"/>
          <w:color w:val="000000"/>
          <w:lang w:val="en-GB"/>
        </w:rPr>
        <w:t>reserves the right to remove trees at any time.</w:t>
      </w:r>
    </w:p>
    <w:p w14:paraId="0D4D6E24" w14:textId="5478A2D5" w:rsidR="003C1320" w:rsidRPr="00370A27" w:rsidRDefault="000D5C17" w:rsidP="000D5C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70A27">
        <w:rPr>
          <w:rFonts w:cstheme="minorHAnsi"/>
          <w:color w:val="000000"/>
          <w:lang w:val="en-GB"/>
        </w:rPr>
        <w:t xml:space="preserve">No additional mementos e.g. vases, statues, flowers, wreaths, </w:t>
      </w:r>
      <w:r w:rsidR="00C7607C" w:rsidRPr="00370A27">
        <w:rPr>
          <w:rFonts w:cstheme="minorHAnsi"/>
          <w:color w:val="000000"/>
          <w:lang w:val="en-GB"/>
        </w:rPr>
        <w:t>balloons,</w:t>
      </w:r>
      <w:r w:rsidRPr="00370A27">
        <w:rPr>
          <w:rFonts w:cstheme="minorHAnsi"/>
          <w:color w:val="000000"/>
          <w:lang w:val="en-GB"/>
        </w:rPr>
        <w:t xml:space="preserve"> or other ornamentation etc., shall be permitted on or around the tree. These will be removed without reference to the original applicant.</w:t>
      </w:r>
    </w:p>
    <w:p w14:paraId="6544ABA0" w14:textId="1C392E09" w:rsidR="003C1320" w:rsidRPr="00A4486C" w:rsidRDefault="00812BC1" w:rsidP="003C13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A4486C">
        <w:rPr>
          <w:rFonts w:cstheme="minorHAnsi"/>
          <w:color w:val="000000"/>
          <w:lang w:val="en-GB"/>
        </w:rPr>
        <w:t xml:space="preserve">LMPC will be responsible for the </w:t>
      </w:r>
      <w:r w:rsidR="00F267C5" w:rsidRPr="00A4486C">
        <w:rPr>
          <w:rFonts w:cstheme="minorHAnsi"/>
          <w:color w:val="000000"/>
          <w:lang w:val="en-GB"/>
        </w:rPr>
        <w:t>care and watering of the tree for its first year.</w:t>
      </w:r>
    </w:p>
    <w:p w14:paraId="6974AB7D" w14:textId="77777777" w:rsidR="003453FC" w:rsidRPr="00370A27" w:rsidRDefault="003453FC" w:rsidP="003453F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70A27">
        <w:rPr>
          <w:rFonts w:cstheme="minorHAnsi"/>
          <w:color w:val="000000"/>
          <w:lang w:val="en-GB"/>
        </w:rPr>
        <w:t xml:space="preserve"> </w:t>
      </w:r>
    </w:p>
    <w:p w14:paraId="2868FD35" w14:textId="77777777" w:rsidR="00F816D9" w:rsidRDefault="00F816D9">
      <w:pPr>
        <w:rPr>
          <w:rFonts w:cstheme="minorHAnsi"/>
          <w:b/>
          <w:bCs/>
          <w:color w:val="000000"/>
          <w:lang w:val="en-GB"/>
        </w:rPr>
      </w:pPr>
      <w:r>
        <w:rPr>
          <w:rFonts w:cstheme="minorHAnsi"/>
          <w:b/>
          <w:bCs/>
          <w:color w:val="000000"/>
          <w:lang w:val="en-GB"/>
        </w:rPr>
        <w:br w:type="page"/>
      </w:r>
    </w:p>
    <w:p w14:paraId="3BE3C569" w14:textId="5DFF5B93" w:rsidR="003453FC" w:rsidRPr="00370A27" w:rsidRDefault="003453FC" w:rsidP="003453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370A27">
        <w:rPr>
          <w:rFonts w:cstheme="minorHAnsi"/>
          <w:b/>
          <w:bCs/>
          <w:color w:val="000000"/>
          <w:lang w:val="en-GB"/>
        </w:rPr>
        <w:lastRenderedPageBreak/>
        <w:t xml:space="preserve">4. Eligibility for a </w:t>
      </w:r>
      <w:r w:rsidR="00E4721C" w:rsidRPr="00370A27">
        <w:rPr>
          <w:rFonts w:cstheme="minorHAnsi"/>
          <w:b/>
          <w:bCs/>
          <w:color w:val="000000"/>
          <w:lang w:val="en-GB"/>
        </w:rPr>
        <w:t xml:space="preserve">Dedication </w:t>
      </w:r>
      <w:r w:rsidRPr="00370A27">
        <w:rPr>
          <w:rFonts w:cstheme="minorHAnsi"/>
          <w:b/>
          <w:bCs/>
          <w:color w:val="000000"/>
          <w:lang w:val="en-GB"/>
        </w:rPr>
        <w:t>Tree</w:t>
      </w:r>
    </w:p>
    <w:p w14:paraId="3DB13265" w14:textId="51E71B71" w:rsidR="005F5D1A" w:rsidRPr="00370A27" w:rsidRDefault="005F5D1A" w:rsidP="003453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14:paraId="31004346" w14:textId="0933C96D" w:rsidR="004308AB" w:rsidRPr="00370A27" w:rsidRDefault="00BE1238" w:rsidP="00E117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370A27">
        <w:rPr>
          <w:rFonts w:cstheme="minorHAnsi"/>
          <w:color w:val="000000"/>
          <w:lang w:val="en-GB"/>
        </w:rPr>
        <w:t>R</w:t>
      </w:r>
      <w:r w:rsidR="00551A0D" w:rsidRPr="00370A27">
        <w:rPr>
          <w:rFonts w:cstheme="minorHAnsi"/>
          <w:color w:val="000000"/>
          <w:lang w:val="en-GB"/>
        </w:rPr>
        <w:t>esident</w:t>
      </w:r>
      <w:r w:rsidR="00AC4FA2" w:rsidRPr="00370A27">
        <w:rPr>
          <w:rFonts w:cstheme="minorHAnsi"/>
          <w:color w:val="000000"/>
          <w:lang w:val="en-GB"/>
        </w:rPr>
        <w:t>s</w:t>
      </w:r>
      <w:r w:rsidR="00A91932" w:rsidRPr="00370A27">
        <w:rPr>
          <w:rFonts w:cstheme="minorHAnsi"/>
          <w:color w:val="000000"/>
          <w:lang w:val="en-GB"/>
        </w:rPr>
        <w:t xml:space="preserve"> within the Parish of Lytchett Matravers</w:t>
      </w:r>
      <w:r w:rsidRPr="00370A27">
        <w:rPr>
          <w:rFonts w:cstheme="minorHAnsi"/>
          <w:color w:val="000000"/>
          <w:lang w:val="en-GB"/>
        </w:rPr>
        <w:t xml:space="preserve"> (past or present)</w:t>
      </w:r>
      <w:proofErr w:type="gramStart"/>
      <w:r w:rsidRPr="00370A27">
        <w:rPr>
          <w:rFonts w:cstheme="minorHAnsi"/>
          <w:color w:val="000000"/>
          <w:lang w:val="en-GB"/>
        </w:rPr>
        <w:t>.</w:t>
      </w:r>
      <w:r w:rsidR="00551A0D" w:rsidRPr="00370A27">
        <w:rPr>
          <w:rFonts w:cstheme="minorHAnsi"/>
          <w:color w:val="000000"/>
          <w:lang w:val="en-GB"/>
        </w:rPr>
        <w:t>.</w:t>
      </w:r>
      <w:proofErr w:type="gramEnd"/>
    </w:p>
    <w:p w14:paraId="39367E20" w14:textId="22C301F0" w:rsidR="003453FC" w:rsidRPr="00370A27" w:rsidRDefault="00BE1238" w:rsidP="00E117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370A27">
        <w:rPr>
          <w:rFonts w:cstheme="minorHAnsi"/>
          <w:color w:val="000000"/>
          <w:lang w:val="en-GB"/>
        </w:rPr>
        <w:t xml:space="preserve">Those who have been </w:t>
      </w:r>
      <w:r w:rsidR="00E1176D" w:rsidRPr="00370A27">
        <w:rPr>
          <w:rFonts w:cstheme="minorHAnsi"/>
          <w:color w:val="000000"/>
          <w:lang w:val="en-GB"/>
        </w:rPr>
        <w:t xml:space="preserve">employed </w:t>
      </w:r>
      <w:r w:rsidRPr="00370A27">
        <w:rPr>
          <w:rFonts w:cstheme="minorHAnsi"/>
          <w:color w:val="000000"/>
          <w:lang w:val="en-GB"/>
        </w:rPr>
        <w:t xml:space="preserve">within the Parish of Lytchett Matravers </w:t>
      </w:r>
      <w:r w:rsidR="00E1176D" w:rsidRPr="00370A27">
        <w:rPr>
          <w:rFonts w:cstheme="minorHAnsi"/>
          <w:color w:val="000000"/>
          <w:lang w:val="en-GB"/>
        </w:rPr>
        <w:t>(past or present).</w:t>
      </w:r>
    </w:p>
    <w:p w14:paraId="2E2E1587" w14:textId="38A488C4" w:rsidR="00BE1238" w:rsidRPr="00370A27" w:rsidRDefault="00535D78" w:rsidP="00E117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370A27">
        <w:rPr>
          <w:rFonts w:cstheme="minorHAnsi"/>
          <w:color w:val="000000"/>
          <w:lang w:val="en-GB"/>
        </w:rPr>
        <w:t>Groups or organisation that are based within the Parish of Lytchett Matravers (past or present).</w:t>
      </w:r>
    </w:p>
    <w:p w14:paraId="1B1F95A8" w14:textId="04C0C961" w:rsidR="00535D78" w:rsidRPr="00370A27" w:rsidRDefault="00535D78" w:rsidP="00535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14:paraId="08A8CA3D" w14:textId="77777777" w:rsidR="007D7EAB" w:rsidRPr="00370A27" w:rsidRDefault="007D7EAB" w:rsidP="00535D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14:paraId="7A917367" w14:textId="3FA6ECD7" w:rsidR="003453FC" w:rsidRPr="00370A27" w:rsidRDefault="003453FC" w:rsidP="003453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370A27">
        <w:rPr>
          <w:rFonts w:cstheme="minorHAnsi"/>
          <w:b/>
          <w:bCs/>
          <w:color w:val="000000"/>
          <w:lang w:val="en-GB"/>
        </w:rPr>
        <w:t xml:space="preserve">5. Trees that are </w:t>
      </w:r>
      <w:r w:rsidR="00D8391F">
        <w:rPr>
          <w:rFonts w:cstheme="minorHAnsi"/>
          <w:b/>
          <w:bCs/>
          <w:color w:val="000000"/>
          <w:lang w:val="en-GB"/>
        </w:rPr>
        <w:t>suitable</w:t>
      </w:r>
      <w:r w:rsidRPr="00370A27">
        <w:rPr>
          <w:rFonts w:cstheme="minorHAnsi"/>
          <w:b/>
          <w:bCs/>
          <w:color w:val="000000"/>
          <w:lang w:val="en-GB"/>
        </w:rPr>
        <w:t xml:space="preserve"> </w:t>
      </w:r>
    </w:p>
    <w:p w14:paraId="522BAE3B" w14:textId="70C7FC2D" w:rsidR="00536189" w:rsidRPr="00370A27" w:rsidRDefault="00536189" w:rsidP="003453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14:paraId="66618F01" w14:textId="77777777" w:rsidR="00D8391F" w:rsidRPr="004C53D0" w:rsidRDefault="00D8391F" w:rsidP="00D8391F">
      <w:pPr>
        <w:pStyle w:val="ListParagraph"/>
        <w:numPr>
          <w:ilvl w:val="1"/>
          <w:numId w:val="7"/>
        </w:numPr>
        <w:rPr>
          <w:rFonts w:cstheme="minorHAnsi"/>
        </w:rPr>
      </w:pPr>
      <w:r w:rsidRPr="004C53D0">
        <w:rPr>
          <w:rFonts w:cstheme="minorHAnsi"/>
        </w:rPr>
        <w:t>English Oak (</w:t>
      </w:r>
      <w:proofErr w:type="spellStart"/>
      <w:r w:rsidRPr="004C53D0">
        <w:rPr>
          <w:rFonts w:cstheme="minorHAnsi"/>
          <w:shd w:val="clear" w:color="auto" w:fill="FFFFFF"/>
        </w:rPr>
        <w:t>Quercus</w:t>
      </w:r>
      <w:proofErr w:type="spellEnd"/>
      <w:r w:rsidRPr="004C53D0">
        <w:rPr>
          <w:rFonts w:cstheme="minorHAnsi"/>
          <w:shd w:val="clear" w:color="auto" w:fill="FFFFFF"/>
        </w:rPr>
        <w:t xml:space="preserve"> </w:t>
      </w:r>
      <w:proofErr w:type="spellStart"/>
      <w:r w:rsidRPr="004C53D0">
        <w:rPr>
          <w:rFonts w:cstheme="minorHAnsi"/>
          <w:shd w:val="clear" w:color="auto" w:fill="FFFFFF"/>
        </w:rPr>
        <w:t>robur</w:t>
      </w:r>
      <w:proofErr w:type="spellEnd"/>
      <w:r w:rsidRPr="004C53D0">
        <w:rPr>
          <w:rFonts w:cstheme="minorHAnsi"/>
          <w:shd w:val="clear" w:color="auto" w:fill="FFFFFF"/>
        </w:rPr>
        <w:t>)</w:t>
      </w:r>
    </w:p>
    <w:p w14:paraId="47B812E6" w14:textId="77777777" w:rsidR="00D8391F" w:rsidRDefault="00D8391F" w:rsidP="00D8391F">
      <w:pPr>
        <w:pStyle w:val="ListParagraph"/>
        <w:numPr>
          <w:ilvl w:val="1"/>
          <w:numId w:val="7"/>
        </w:numPr>
      </w:pPr>
      <w:r w:rsidRPr="003E7A40">
        <w:t>Scots Pine (Pinus sylvestris)</w:t>
      </w:r>
    </w:p>
    <w:p w14:paraId="7BB9CCDB" w14:textId="77777777" w:rsidR="00D8391F" w:rsidRDefault="00D8391F" w:rsidP="00D8391F">
      <w:pPr>
        <w:pStyle w:val="ListParagraph"/>
        <w:numPr>
          <w:ilvl w:val="1"/>
          <w:numId w:val="7"/>
        </w:numPr>
      </w:pPr>
      <w:r>
        <w:t>Sweet Chestnut (Castanea saliva)</w:t>
      </w:r>
    </w:p>
    <w:p w14:paraId="21F4DC74" w14:textId="77777777" w:rsidR="00D8391F" w:rsidRDefault="00D8391F" w:rsidP="00D8391F">
      <w:pPr>
        <w:pStyle w:val="ListParagraph"/>
        <w:numPr>
          <w:ilvl w:val="1"/>
          <w:numId w:val="7"/>
        </w:numPr>
      </w:pPr>
      <w:r>
        <w:t>Whitebeam (Sorbus aria)</w:t>
      </w:r>
    </w:p>
    <w:p w14:paraId="49BA2163" w14:textId="77777777" w:rsidR="00D8391F" w:rsidRDefault="00D8391F" w:rsidP="00D8391F">
      <w:pPr>
        <w:pStyle w:val="ListParagraph"/>
        <w:numPr>
          <w:ilvl w:val="1"/>
          <w:numId w:val="7"/>
        </w:numPr>
      </w:pPr>
      <w:r>
        <w:t>Hawthorn (Crataegus)</w:t>
      </w:r>
    </w:p>
    <w:p w14:paraId="049FA53D" w14:textId="77777777" w:rsidR="00D8391F" w:rsidRPr="007F6C84" w:rsidRDefault="00D8391F" w:rsidP="00D8391F">
      <w:pPr>
        <w:pStyle w:val="ListParagraph"/>
        <w:numPr>
          <w:ilvl w:val="1"/>
          <w:numId w:val="7"/>
        </w:numPr>
      </w:pPr>
      <w:r w:rsidRPr="00C4460C">
        <w:t xml:space="preserve">Field Maple (Acer </w:t>
      </w:r>
      <w:proofErr w:type="spellStart"/>
      <w:r w:rsidRPr="00C4460C">
        <w:t>campestre</w:t>
      </w:r>
      <w:proofErr w:type="spellEnd"/>
      <w:r w:rsidRPr="00C4460C">
        <w:t>)</w:t>
      </w:r>
    </w:p>
    <w:p w14:paraId="6AC1C73D" w14:textId="5BCD5F6A" w:rsidR="003453FC" w:rsidRPr="00370A27" w:rsidRDefault="00D8391F" w:rsidP="00A4486C">
      <w:p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  <w:r w:rsidRPr="00F816D9">
        <w:rPr>
          <w:rFonts w:cstheme="minorHAnsi"/>
          <w:lang w:val="en-GB"/>
        </w:rPr>
        <w:t>Trees will be chosen by LMPC, in discussion with the applicant, to fit into</w:t>
      </w:r>
      <w:r w:rsidR="00A4486C">
        <w:rPr>
          <w:rFonts w:cstheme="minorHAnsi"/>
          <w:lang w:val="en-GB"/>
        </w:rPr>
        <w:t xml:space="preserve"> the planting scheme of an area.</w:t>
      </w:r>
    </w:p>
    <w:p w14:paraId="27055105" w14:textId="77777777" w:rsidR="003453FC" w:rsidRPr="00370A27" w:rsidRDefault="003453FC" w:rsidP="003453F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70A27">
        <w:rPr>
          <w:rFonts w:cstheme="minorHAnsi"/>
          <w:b/>
          <w:bCs/>
          <w:color w:val="000000"/>
          <w:lang w:val="en-GB"/>
        </w:rPr>
        <w:t xml:space="preserve"> </w:t>
      </w:r>
    </w:p>
    <w:p w14:paraId="1201E8D6" w14:textId="7DFB6A08" w:rsidR="003453FC" w:rsidRPr="00370A27" w:rsidRDefault="003453FC" w:rsidP="003453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370A27">
        <w:rPr>
          <w:rFonts w:cstheme="minorHAnsi"/>
          <w:b/>
          <w:bCs/>
          <w:color w:val="000000"/>
          <w:lang w:val="en-GB"/>
        </w:rPr>
        <w:t xml:space="preserve">6. Memorial Plaques </w:t>
      </w:r>
    </w:p>
    <w:p w14:paraId="311FB1D0" w14:textId="27F558FF" w:rsidR="00940063" w:rsidRPr="00370A27" w:rsidRDefault="00940063" w:rsidP="003453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14:paraId="0A63FFB6" w14:textId="2747DEC7" w:rsidR="00940063" w:rsidRDefault="001F464B" w:rsidP="00940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Square </w:t>
      </w:r>
      <w:r w:rsidR="007B2787">
        <w:rPr>
          <w:rFonts w:cstheme="minorHAnsi"/>
          <w:color w:val="000000"/>
          <w:lang w:val="en-GB"/>
        </w:rPr>
        <w:t>s</w:t>
      </w:r>
      <w:r w:rsidR="003120CC">
        <w:rPr>
          <w:rFonts w:cstheme="minorHAnsi"/>
          <w:color w:val="000000"/>
          <w:lang w:val="en-GB"/>
        </w:rPr>
        <w:t>tone</w:t>
      </w:r>
      <w:r w:rsidR="00940063" w:rsidRPr="00370A27">
        <w:rPr>
          <w:rFonts w:cstheme="minorHAnsi"/>
          <w:color w:val="000000"/>
          <w:lang w:val="en-GB"/>
        </w:rPr>
        <w:t xml:space="preserve"> plaques are permitted to be </w:t>
      </w:r>
      <w:r w:rsidR="004E493D">
        <w:rPr>
          <w:rFonts w:cstheme="minorHAnsi"/>
          <w:color w:val="000000"/>
          <w:lang w:val="en-GB"/>
        </w:rPr>
        <w:t>set into the ground</w:t>
      </w:r>
      <w:r w:rsidR="00940063" w:rsidRPr="00370A27">
        <w:rPr>
          <w:rFonts w:cstheme="minorHAnsi"/>
          <w:color w:val="000000"/>
          <w:lang w:val="en-GB"/>
        </w:rPr>
        <w:t xml:space="preserve"> at the base of the tree</w:t>
      </w:r>
      <w:r w:rsidR="00915088" w:rsidRPr="00370A27">
        <w:rPr>
          <w:rFonts w:cstheme="minorHAnsi"/>
          <w:color w:val="000000"/>
          <w:lang w:val="en-GB"/>
        </w:rPr>
        <w:t xml:space="preserve">. Plaques should </w:t>
      </w:r>
      <w:r w:rsidR="00EB7187">
        <w:rPr>
          <w:rFonts w:cstheme="minorHAnsi"/>
          <w:color w:val="000000"/>
          <w:lang w:val="en-GB"/>
        </w:rPr>
        <w:t>be no</w:t>
      </w:r>
      <w:r w:rsidR="00915088" w:rsidRPr="00370A27">
        <w:rPr>
          <w:rFonts w:cstheme="minorHAnsi"/>
          <w:color w:val="000000"/>
          <w:lang w:val="en-GB"/>
        </w:rPr>
        <w:t xml:space="preserve"> </w:t>
      </w:r>
      <w:r w:rsidR="00EB7187">
        <w:rPr>
          <w:rFonts w:cstheme="minorHAnsi"/>
          <w:color w:val="000000"/>
          <w:lang w:val="en-GB"/>
        </w:rPr>
        <w:t>larger</w:t>
      </w:r>
      <w:r w:rsidR="00915088" w:rsidRPr="00370A27">
        <w:rPr>
          <w:rFonts w:cstheme="minorHAnsi"/>
          <w:color w:val="000000"/>
          <w:lang w:val="en-GB"/>
        </w:rPr>
        <w:t xml:space="preserve"> than </w:t>
      </w:r>
      <w:r w:rsidR="00C5742A">
        <w:rPr>
          <w:rFonts w:cstheme="minorHAnsi"/>
          <w:color w:val="000000"/>
          <w:lang w:val="en-GB"/>
        </w:rPr>
        <w:t>3</w:t>
      </w:r>
      <w:r w:rsidR="00915088" w:rsidRPr="00370A27">
        <w:rPr>
          <w:rFonts w:cstheme="minorHAnsi"/>
          <w:color w:val="000000"/>
          <w:lang w:val="en-GB"/>
        </w:rPr>
        <w:t xml:space="preserve">00mm x </w:t>
      </w:r>
      <w:r w:rsidR="00C5742A">
        <w:rPr>
          <w:rFonts w:cstheme="minorHAnsi"/>
          <w:color w:val="000000"/>
          <w:lang w:val="en-GB"/>
        </w:rPr>
        <w:t>3</w:t>
      </w:r>
      <w:r w:rsidR="003120CC">
        <w:rPr>
          <w:rFonts w:cstheme="minorHAnsi"/>
          <w:color w:val="000000"/>
          <w:lang w:val="en-GB"/>
        </w:rPr>
        <w:t>0</w:t>
      </w:r>
      <w:r w:rsidR="00915088" w:rsidRPr="00370A27">
        <w:rPr>
          <w:rFonts w:cstheme="minorHAnsi"/>
          <w:color w:val="000000"/>
          <w:lang w:val="en-GB"/>
        </w:rPr>
        <w:t>0mm</w:t>
      </w:r>
      <w:r w:rsidR="00A8181E" w:rsidRPr="00370A27">
        <w:rPr>
          <w:rFonts w:cstheme="minorHAnsi"/>
          <w:color w:val="000000"/>
          <w:lang w:val="en-GB"/>
        </w:rPr>
        <w:t xml:space="preserve"> and should </w:t>
      </w:r>
      <w:r w:rsidR="00603D5D">
        <w:rPr>
          <w:rFonts w:cstheme="minorHAnsi"/>
          <w:color w:val="000000"/>
          <w:lang w:val="en-GB"/>
        </w:rPr>
        <w:t xml:space="preserve">be </w:t>
      </w:r>
      <w:r w:rsidR="000B5C34">
        <w:rPr>
          <w:rFonts w:cstheme="minorHAnsi"/>
          <w:color w:val="000000"/>
          <w:lang w:val="en-GB"/>
        </w:rPr>
        <w:t>a minimum o</w:t>
      </w:r>
      <w:r w:rsidR="007B2787">
        <w:rPr>
          <w:rFonts w:cstheme="minorHAnsi"/>
          <w:color w:val="000000"/>
          <w:lang w:val="en-GB"/>
        </w:rPr>
        <w:t>f</w:t>
      </w:r>
      <w:r w:rsidR="000B5C34">
        <w:rPr>
          <w:rFonts w:cstheme="minorHAnsi"/>
          <w:color w:val="000000"/>
          <w:lang w:val="en-GB"/>
        </w:rPr>
        <w:t xml:space="preserve"> 50mm thick. </w:t>
      </w:r>
      <w:r>
        <w:rPr>
          <w:rFonts w:cstheme="minorHAnsi"/>
          <w:color w:val="000000"/>
          <w:lang w:val="en-GB"/>
        </w:rPr>
        <w:t>Stones should be pale</w:t>
      </w:r>
      <w:r w:rsidR="007212DB">
        <w:rPr>
          <w:rFonts w:cstheme="minorHAnsi"/>
          <w:color w:val="000000"/>
          <w:lang w:val="en-GB"/>
        </w:rPr>
        <w:t xml:space="preserve">, and either </w:t>
      </w:r>
      <w:r>
        <w:rPr>
          <w:rFonts w:cstheme="minorHAnsi"/>
          <w:color w:val="000000"/>
          <w:lang w:val="en-GB"/>
        </w:rPr>
        <w:t>limestone or sandstone</w:t>
      </w:r>
      <w:r w:rsidR="00D84BE0">
        <w:rPr>
          <w:rFonts w:cstheme="minorHAnsi"/>
          <w:color w:val="000000"/>
          <w:lang w:val="en-GB"/>
        </w:rPr>
        <w:t xml:space="preserve">, in order to retain consistency. </w:t>
      </w:r>
      <w:r w:rsidR="000B5C34">
        <w:rPr>
          <w:rFonts w:cstheme="minorHAnsi"/>
          <w:color w:val="000000"/>
          <w:lang w:val="en-GB"/>
        </w:rPr>
        <w:t>Further detail</w:t>
      </w:r>
      <w:r w:rsidR="00370A27" w:rsidRPr="00370A27">
        <w:rPr>
          <w:rFonts w:cstheme="minorHAnsi"/>
          <w:color w:val="000000"/>
          <w:lang w:val="en-GB"/>
        </w:rPr>
        <w:t xml:space="preserve"> </w:t>
      </w:r>
      <w:r w:rsidR="000B5C34">
        <w:rPr>
          <w:rFonts w:cstheme="minorHAnsi"/>
          <w:color w:val="000000"/>
          <w:lang w:val="en-GB"/>
        </w:rPr>
        <w:t xml:space="preserve">can be obtained from the </w:t>
      </w:r>
      <w:r w:rsidR="004E493D">
        <w:rPr>
          <w:rFonts w:cstheme="minorHAnsi"/>
          <w:color w:val="000000"/>
          <w:lang w:val="en-GB"/>
        </w:rPr>
        <w:t xml:space="preserve">Parish </w:t>
      </w:r>
      <w:r w:rsidR="00370A27" w:rsidRPr="00370A27">
        <w:rPr>
          <w:rFonts w:cstheme="minorHAnsi"/>
          <w:color w:val="000000"/>
          <w:lang w:val="en-GB"/>
        </w:rPr>
        <w:t>Clerk.</w:t>
      </w:r>
    </w:p>
    <w:p w14:paraId="0AC57CF9" w14:textId="691B318A" w:rsidR="00F85954" w:rsidRPr="00AB1BF9" w:rsidRDefault="00250B8A" w:rsidP="00F859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color w:val="000000"/>
          <w:lang w:val="en-GB"/>
        </w:rPr>
        <w:t>LMPC</w:t>
      </w:r>
      <w:r w:rsidR="00893F13">
        <w:rPr>
          <w:rFonts w:cstheme="minorHAnsi"/>
          <w:color w:val="000000"/>
          <w:lang w:val="en-GB"/>
        </w:rPr>
        <w:t xml:space="preserve"> will need to approve all wording on plaques</w:t>
      </w:r>
      <w:r w:rsidR="005976B7">
        <w:rPr>
          <w:rFonts w:cstheme="minorHAnsi"/>
          <w:color w:val="000000"/>
          <w:lang w:val="en-GB"/>
        </w:rPr>
        <w:t>.</w:t>
      </w:r>
    </w:p>
    <w:p w14:paraId="5348617C" w14:textId="18DC9658" w:rsidR="00AB1BF9" w:rsidRPr="00A84D8E" w:rsidRDefault="00AB1BF9" w:rsidP="00F859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color w:val="000000"/>
          <w:lang w:val="en-GB"/>
        </w:rPr>
        <w:t>LMPC will install the stone plaque.</w:t>
      </w:r>
    </w:p>
    <w:p w14:paraId="362F5340" w14:textId="40C126C1" w:rsidR="00F85954" w:rsidRPr="00A4486C" w:rsidRDefault="00A84D8E" w:rsidP="00F859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A4486C">
        <w:rPr>
          <w:rFonts w:cstheme="minorHAnsi"/>
          <w:color w:val="000000"/>
          <w:lang w:val="en-GB"/>
        </w:rPr>
        <w:t>Plaques cost £</w:t>
      </w:r>
      <w:r w:rsidR="00CB37AA" w:rsidRPr="00A4486C">
        <w:rPr>
          <w:rFonts w:cstheme="minorHAnsi"/>
          <w:color w:val="000000"/>
          <w:lang w:val="en-GB"/>
        </w:rPr>
        <w:t>2</w:t>
      </w:r>
      <w:r w:rsidRPr="00A4486C">
        <w:rPr>
          <w:rFonts w:cstheme="minorHAnsi"/>
          <w:color w:val="000000"/>
          <w:lang w:val="en-GB"/>
        </w:rPr>
        <w:t>00+VAT</w:t>
      </w:r>
    </w:p>
    <w:p w14:paraId="10401EAD" w14:textId="3FC9A798" w:rsidR="003453FC" w:rsidRPr="00F85954" w:rsidRDefault="003453FC" w:rsidP="00F8595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F85954">
        <w:rPr>
          <w:rFonts w:cstheme="minorHAnsi"/>
          <w:color w:val="000000"/>
          <w:lang w:val="en-GB"/>
        </w:rPr>
        <w:t xml:space="preserve"> </w:t>
      </w:r>
    </w:p>
    <w:p w14:paraId="06E581D5" w14:textId="5A1E6B7F" w:rsidR="003453FC" w:rsidRDefault="003453FC" w:rsidP="003453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  <w:r w:rsidRPr="00370A27">
        <w:rPr>
          <w:rFonts w:cstheme="minorHAnsi"/>
          <w:b/>
          <w:bCs/>
          <w:color w:val="000000"/>
          <w:lang w:val="en-GB"/>
        </w:rPr>
        <w:t>7. Notes</w:t>
      </w:r>
    </w:p>
    <w:p w14:paraId="5C0ECB04" w14:textId="3E8F372A" w:rsidR="00F85954" w:rsidRDefault="00F85954" w:rsidP="003453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GB"/>
        </w:rPr>
      </w:pPr>
    </w:p>
    <w:p w14:paraId="17441084" w14:textId="2797A3B0" w:rsidR="00F85954" w:rsidRDefault="00F85954" w:rsidP="00F859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9923C8">
        <w:rPr>
          <w:rFonts w:cstheme="minorHAnsi"/>
          <w:color w:val="000000"/>
          <w:lang w:val="en-GB"/>
        </w:rPr>
        <w:t>LMPC have the right to refuse an application</w:t>
      </w:r>
      <w:r w:rsidR="009923C8">
        <w:rPr>
          <w:rFonts w:cstheme="minorHAnsi"/>
          <w:color w:val="000000"/>
          <w:lang w:val="en-GB"/>
        </w:rPr>
        <w:t xml:space="preserve"> if the area is deemed full</w:t>
      </w:r>
      <w:r w:rsidR="00652D55">
        <w:rPr>
          <w:rFonts w:cstheme="minorHAnsi"/>
          <w:color w:val="000000"/>
          <w:lang w:val="en-GB"/>
        </w:rPr>
        <w:t>,</w:t>
      </w:r>
      <w:r w:rsidR="00256C61">
        <w:rPr>
          <w:rFonts w:cstheme="minorHAnsi"/>
          <w:color w:val="000000"/>
          <w:lang w:val="en-GB"/>
        </w:rPr>
        <w:t xml:space="preserve"> </w:t>
      </w:r>
      <w:r w:rsidR="00B725E0">
        <w:rPr>
          <w:rFonts w:cstheme="minorHAnsi"/>
          <w:color w:val="000000"/>
          <w:lang w:val="en-GB"/>
        </w:rPr>
        <w:t xml:space="preserve">the request is not for </w:t>
      </w:r>
      <w:r w:rsidR="00256C61">
        <w:rPr>
          <w:rFonts w:cstheme="minorHAnsi"/>
          <w:color w:val="000000"/>
          <w:lang w:val="en-GB"/>
        </w:rPr>
        <w:t>an area approved by LMPC for a dedication tree</w:t>
      </w:r>
      <w:r w:rsidR="00652D55">
        <w:rPr>
          <w:rFonts w:cstheme="minorHAnsi"/>
          <w:color w:val="000000"/>
          <w:lang w:val="en-GB"/>
        </w:rPr>
        <w:t>, or the applicant(s) are</w:t>
      </w:r>
      <w:r w:rsidR="00150DBC">
        <w:rPr>
          <w:rFonts w:cstheme="minorHAnsi"/>
          <w:color w:val="000000"/>
          <w:lang w:val="en-GB"/>
        </w:rPr>
        <w:t xml:space="preserve"> deemed to be ineligible</w:t>
      </w:r>
      <w:r w:rsidR="00256C61">
        <w:rPr>
          <w:rFonts w:cstheme="minorHAnsi"/>
          <w:color w:val="000000"/>
          <w:lang w:val="en-GB"/>
        </w:rPr>
        <w:t>.</w:t>
      </w:r>
    </w:p>
    <w:p w14:paraId="7F6F4D55" w14:textId="393C9C80" w:rsidR="00150DBC" w:rsidRPr="009923C8" w:rsidRDefault="00150DBC" w:rsidP="00F859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LMPC will hold details of </w:t>
      </w:r>
      <w:r w:rsidR="007752BA">
        <w:rPr>
          <w:rFonts w:cstheme="minorHAnsi"/>
          <w:color w:val="000000"/>
          <w:lang w:val="en-GB"/>
        </w:rPr>
        <w:t>Dedication Tree</w:t>
      </w:r>
      <w:r w:rsidR="00C32195">
        <w:rPr>
          <w:rFonts w:cstheme="minorHAnsi"/>
          <w:color w:val="000000"/>
          <w:lang w:val="en-GB"/>
        </w:rPr>
        <w:t xml:space="preserve"> ‘owners’ on file for the sole purpose of administration of the Dedication Tree scheme and to contact </w:t>
      </w:r>
      <w:r w:rsidR="00481143">
        <w:rPr>
          <w:rFonts w:cstheme="minorHAnsi"/>
          <w:color w:val="000000"/>
          <w:lang w:val="en-GB"/>
        </w:rPr>
        <w:t xml:space="preserve">the </w:t>
      </w:r>
      <w:r w:rsidR="00C32195">
        <w:rPr>
          <w:rFonts w:cstheme="minorHAnsi"/>
          <w:color w:val="000000"/>
          <w:lang w:val="en-GB"/>
        </w:rPr>
        <w:t>applicant</w:t>
      </w:r>
      <w:r w:rsidR="00A0072A">
        <w:rPr>
          <w:rFonts w:cstheme="minorHAnsi"/>
          <w:color w:val="000000"/>
          <w:lang w:val="en-GB"/>
        </w:rPr>
        <w:t xml:space="preserve"> if there are any issues with their tree.</w:t>
      </w:r>
    </w:p>
    <w:p w14:paraId="4DA43267" w14:textId="0FFD6FAD" w:rsidR="00776624" w:rsidRDefault="00776624" w:rsidP="00776624">
      <w:p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  <w:bookmarkStart w:id="0" w:name="_GoBack"/>
      <w:bookmarkEnd w:id="0"/>
    </w:p>
    <w:p w14:paraId="09F39075" w14:textId="77777777" w:rsidR="00FD5398" w:rsidRDefault="00FD5398">
      <w:pPr>
        <w:rPr>
          <w:b/>
          <w:bCs/>
        </w:rPr>
      </w:pPr>
      <w:r>
        <w:rPr>
          <w:b/>
          <w:bCs/>
        </w:rPr>
        <w:br w:type="page"/>
      </w:r>
    </w:p>
    <w:p w14:paraId="4A8E4F2E" w14:textId="04683BB0" w:rsidR="00B217D0" w:rsidRDefault="00BE32DB">
      <w:pPr>
        <w:rPr>
          <w:b/>
          <w:bCs/>
        </w:rPr>
      </w:pPr>
      <w:r>
        <w:rPr>
          <w:b/>
          <w:bCs/>
        </w:rPr>
        <w:lastRenderedPageBreak/>
        <w:t>Appendix -</w:t>
      </w:r>
      <w:r w:rsidR="002C59DF">
        <w:rPr>
          <w:b/>
          <w:bCs/>
        </w:rPr>
        <w:t xml:space="preserve"> Lower Rec Car Park </w:t>
      </w:r>
    </w:p>
    <w:p w14:paraId="79DDD3CB" w14:textId="0DBF6DA7" w:rsidR="00BB2158" w:rsidRDefault="00BE32DB" w:rsidP="00BB2158">
      <w:pPr>
        <w:spacing w:after="80"/>
        <w:rPr>
          <w:lang w:val="en-GB"/>
        </w:rPr>
      </w:pPr>
      <w:r>
        <w:rPr>
          <w:lang w:val="en-GB"/>
        </w:rPr>
        <w:t>A</w:t>
      </w:r>
      <w:r w:rsidR="00BB2158">
        <w:rPr>
          <w:lang w:val="en-GB"/>
        </w:rPr>
        <w:t xml:space="preserve"> “pilot” Dedication Tree project</w:t>
      </w:r>
      <w:r>
        <w:rPr>
          <w:lang w:val="en-GB"/>
        </w:rPr>
        <w:t xml:space="preserve"> is to</w:t>
      </w:r>
      <w:r w:rsidR="00BB2158">
        <w:rPr>
          <w:lang w:val="en-GB"/>
        </w:rPr>
        <w:t xml:space="preserve"> be used to assess suitability </w:t>
      </w:r>
      <w:r w:rsidR="001F230D">
        <w:rPr>
          <w:lang w:val="en-GB"/>
        </w:rPr>
        <w:t>using trees that are already planted</w:t>
      </w:r>
      <w:r w:rsidR="00E73F27">
        <w:rPr>
          <w:lang w:val="en-GB"/>
        </w:rPr>
        <w:t xml:space="preserve"> in the new lower recreation ground car park.</w:t>
      </w:r>
      <w:r w:rsidR="00BB2158">
        <w:rPr>
          <w:lang w:val="en-GB"/>
        </w:rPr>
        <w:t xml:space="preserve"> </w:t>
      </w:r>
      <w:r w:rsidR="00560C8F">
        <w:rPr>
          <w:lang w:val="en-GB"/>
        </w:rPr>
        <w:t xml:space="preserve">Figure 1.0 shows a tree plan with the trees available </w:t>
      </w:r>
      <w:r w:rsidR="001F230D">
        <w:rPr>
          <w:lang w:val="en-GB"/>
        </w:rPr>
        <w:t>for ‘sponsorship’</w:t>
      </w:r>
      <w:r w:rsidR="00C67309">
        <w:rPr>
          <w:lang w:val="en-GB"/>
        </w:rPr>
        <w:t>:</w:t>
      </w:r>
    </w:p>
    <w:p w14:paraId="4F8DCB5C" w14:textId="77777777" w:rsidR="00C67309" w:rsidRDefault="00C67309" w:rsidP="00BB2158">
      <w:pPr>
        <w:spacing w:after="80"/>
        <w:rPr>
          <w:lang w:val="en-GB"/>
        </w:rPr>
      </w:pPr>
    </w:p>
    <w:p w14:paraId="7ED6B832" w14:textId="2A64F58A" w:rsidR="0084116B" w:rsidRPr="00065D6B" w:rsidRDefault="00065D6B" w:rsidP="00BB2158">
      <w:pPr>
        <w:spacing w:after="80"/>
        <w:rPr>
          <w:sz w:val="16"/>
          <w:szCs w:val="16"/>
          <w:lang w:val="en-GB"/>
        </w:rPr>
      </w:pPr>
      <w:r w:rsidRPr="00065D6B">
        <w:rPr>
          <w:sz w:val="16"/>
          <w:szCs w:val="16"/>
          <w:lang w:val="en-GB"/>
        </w:rPr>
        <w:t>Figure 1.0</w:t>
      </w:r>
    </w:p>
    <w:p w14:paraId="5F7B93A8" w14:textId="0B3F2B81" w:rsidR="0084116B" w:rsidRDefault="00065D6B" w:rsidP="00BB2158">
      <w:pPr>
        <w:spacing w:after="80"/>
        <w:rPr>
          <w:lang w:val="en-GB"/>
        </w:rPr>
      </w:pPr>
      <w:r w:rsidRPr="00065D6B">
        <w:rPr>
          <w:noProof/>
          <w:lang w:val="en-GB" w:eastAsia="en-GB"/>
        </w:rPr>
        <w:drawing>
          <wp:inline distT="0" distB="0" distL="0" distR="0" wp14:anchorId="1174A073" wp14:editId="0ED30B1D">
            <wp:extent cx="6646545" cy="5034915"/>
            <wp:effectExtent l="0" t="0" r="1905" b="0"/>
            <wp:docPr id="2" name="Picture 2" descr="Plan of lower recreation ground car park showing trees T1 to T8, plus the oak in the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lan of lower recreation ground car park showing trees T1 to T8, plus the oak in the cent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50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5D5BF" w14:textId="77777777" w:rsidR="0084116B" w:rsidRDefault="0084116B" w:rsidP="00BB2158">
      <w:pPr>
        <w:spacing w:after="80"/>
        <w:rPr>
          <w:lang w:val="en-GB"/>
        </w:rPr>
      </w:pPr>
    </w:p>
    <w:p w14:paraId="7DF31B2E" w14:textId="03DE625C" w:rsidR="00606649" w:rsidRDefault="00C66D3A">
      <w:r>
        <w:t>The cost to sponsor a tree are as follows</w:t>
      </w:r>
      <w:r w:rsidR="00606649">
        <w:t>:</w:t>
      </w:r>
    </w:p>
    <w:p w14:paraId="336DF358" w14:textId="5C7C74C3" w:rsidR="003D5CB2" w:rsidRDefault="00681EA1" w:rsidP="00681EA1">
      <w:pPr>
        <w:pStyle w:val="ListParagraph"/>
        <w:numPr>
          <w:ilvl w:val="0"/>
          <w:numId w:val="11"/>
        </w:numPr>
      </w:pPr>
      <w:r>
        <w:t xml:space="preserve">Trees T1 </w:t>
      </w:r>
      <w:r w:rsidR="00396811">
        <w:t>-</w:t>
      </w:r>
      <w:r>
        <w:t xml:space="preserve"> T8 = </w:t>
      </w:r>
      <w:r w:rsidR="00B04665">
        <w:t>£</w:t>
      </w:r>
      <w:r w:rsidR="00E859D3">
        <w:t>25</w:t>
      </w:r>
      <w:r w:rsidR="00B04665">
        <w:t>0</w:t>
      </w:r>
    </w:p>
    <w:p w14:paraId="49CD6BE2" w14:textId="0C932697" w:rsidR="00681EA1" w:rsidRDefault="00681EA1" w:rsidP="00681EA1">
      <w:pPr>
        <w:pStyle w:val="ListParagraph"/>
        <w:numPr>
          <w:ilvl w:val="0"/>
          <w:numId w:val="11"/>
        </w:numPr>
      </w:pPr>
      <w:r>
        <w:t xml:space="preserve">Feature Oak = </w:t>
      </w:r>
      <w:r w:rsidR="00B04665">
        <w:t>£</w:t>
      </w:r>
      <w:r w:rsidR="00C66D3A">
        <w:t>50</w:t>
      </w:r>
      <w:r w:rsidR="007A360D">
        <w:t>0</w:t>
      </w:r>
    </w:p>
    <w:p w14:paraId="31393255" w14:textId="29C96BE6" w:rsidR="007B6CF4" w:rsidRDefault="007B6CF4">
      <w:pPr>
        <w:rPr>
          <w:b/>
          <w:bCs/>
        </w:rPr>
      </w:pPr>
      <w:r>
        <w:rPr>
          <w:b/>
          <w:bCs/>
        </w:rPr>
        <w:br w:type="page"/>
      </w:r>
    </w:p>
    <w:p w14:paraId="6FBCEA5B" w14:textId="0BEC8699" w:rsidR="007B6CF4" w:rsidRDefault="007B6CF4" w:rsidP="007B6C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>DONATED</w:t>
      </w:r>
      <w:r w:rsidRPr="002205B4">
        <w:rPr>
          <w:b/>
          <w:bCs/>
          <w:sz w:val="28"/>
          <w:szCs w:val="28"/>
          <w:lang w:val="en-GB"/>
        </w:rPr>
        <w:t xml:space="preserve"> TREES</w:t>
      </w:r>
      <w:r w:rsidRPr="00C501EC">
        <w:rPr>
          <w:rFonts w:cstheme="minorHAnsi"/>
          <w:color w:val="000000"/>
          <w:lang w:val="en-GB"/>
        </w:rPr>
        <w:t xml:space="preserve"> </w:t>
      </w:r>
    </w:p>
    <w:p w14:paraId="43B772D3" w14:textId="77777777" w:rsidR="007B6CF4" w:rsidRDefault="007B6CF4" w:rsidP="007B6CF4">
      <w:pPr>
        <w:spacing w:after="80"/>
        <w:rPr>
          <w:rFonts w:cstheme="minorHAnsi"/>
          <w:color w:val="000000"/>
          <w:lang w:val="en-GB"/>
        </w:rPr>
      </w:pPr>
    </w:p>
    <w:p w14:paraId="558185FF" w14:textId="3FE15CF1" w:rsidR="007B6CF4" w:rsidRDefault="007B6CF4" w:rsidP="007B6CF4">
      <w:pPr>
        <w:spacing w:after="80"/>
        <w:rPr>
          <w:rFonts w:cstheme="minorHAnsi"/>
          <w:color w:val="000000"/>
          <w:lang w:val="en-GB"/>
        </w:rPr>
      </w:pPr>
      <w:r w:rsidRPr="00370A27">
        <w:rPr>
          <w:rFonts w:cstheme="minorHAnsi"/>
          <w:color w:val="000000"/>
          <w:lang w:val="en-GB"/>
        </w:rPr>
        <w:t>Lytchett Matravers Parish Council (LMPC)</w:t>
      </w:r>
      <w:r>
        <w:rPr>
          <w:rFonts w:cstheme="minorHAnsi"/>
          <w:color w:val="000000"/>
          <w:lang w:val="en-GB"/>
        </w:rPr>
        <w:t>, in line with our declaration of a climate emergency,</w:t>
      </w:r>
      <w:r w:rsidRPr="00370A27">
        <w:rPr>
          <w:rFonts w:cstheme="minorHAnsi"/>
          <w:color w:val="000000"/>
          <w:lang w:val="en-GB"/>
        </w:rPr>
        <w:t xml:space="preserve"> recognises th</w:t>
      </w:r>
      <w:r>
        <w:rPr>
          <w:rFonts w:cstheme="minorHAnsi"/>
          <w:color w:val="000000"/>
          <w:lang w:val="en-GB"/>
        </w:rPr>
        <w:t>at trees can provide an important function in sequestering CO2. Planting trees can help offset atmospheric CO2 levels and should form part of the council’s future thinking</w:t>
      </w:r>
      <w:r w:rsidRPr="00370A27">
        <w:rPr>
          <w:rFonts w:cstheme="minorHAnsi"/>
          <w:color w:val="000000"/>
          <w:lang w:val="en-GB"/>
        </w:rPr>
        <w:t>.</w:t>
      </w:r>
    </w:p>
    <w:p w14:paraId="64FE7B8D" w14:textId="77777777" w:rsidR="007B6CF4" w:rsidRPr="00F347CF" w:rsidRDefault="007B6CF4" w:rsidP="007B6CF4">
      <w:pPr>
        <w:spacing w:after="80"/>
        <w:rPr>
          <w:rFonts w:cstheme="minorHAnsi"/>
          <w:b/>
          <w:bCs/>
          <w:color w:val="000000"/>
          <w:lang w:val="en-GB"/>
        </w:rPr>
      </w:pPr>
      <w:r w:rsidRPr="00370A27">
        <w:rPr>
          <w:rFonts w:cstheme="minorHAnsi"/>
          <w:b/>
          <w:bCs/>
          <w:color w:val="000000"/>
          <w:lang w:val="en-GB"/>
        </w:rPr>
        <w:t xml:space="preserve">General </w:t>
      </w:r>
    </w:p>
    <w:p w14:paraId="11D6A9FD" w14:textId="77777777" w:rsidR="007B6CF4" w:rsidRDefault="007B6CF4" w:rsidP="007B6CF4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LMPC will consider offers of donated trees based on their suitability to the chosen site. Suitability relates to species as well as size of the tree.</w:t>
      </w:r>
    </w:p>
    <w:p w14:paraId="24C98D98" w14:textId="77777777" w:rsidR="007B6CF4" w:rsidRDefault="007B6CF4" w:rsidP="007B6CF4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Sites are divided into 3 categories: </w:t>
      </w:r>
    </w:p>
    <w:p w14:paraId="2E10447D" w14:textId="1997CA9F" w:rsidR="007B6CF4" w:rsidRDefault="007B6CF4" w:rsidP="007B6C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7B6CF4">
        <w:rPr>
          <w:rFonts w:cstheme="minorHAnsi"/>
          <w:lang w:val="en-GB"/>
        </w:rPr>
        <w:t>Medium Scale</w:t>
      </w:r>
      <w:r>
        <w:rPr>
          <w:rFonts w:cstheme="minorHAnsi"/>
          <w:lang w:val="en-GB"/>
        </w:rPr>
        <w:t xml:space="preserve"> (Parish Council owned fields and open spaces, e.g. recreation ground)</w:t>
      </w:r>
    </w:p>
    <w:p w14:paraId="3153A51B" w14:textId="1350B013" w:rsidR="007B6CF4" w:rsidRDefault="007B6CF4" w:rsidP="007B6C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7B6CF4">
        <w:rPr>
          <w:rFonts w:cstheme="minorHAnsi"/>
          <w:lang w:val="en-GB"/>
        </w:rPr>
        <w:t>Small Scale</w:t>
      </w:r>
      <w:r>
        <w:rPr>
          <w:rFonts w:cstheme="minorHAnsi"/>
          <w:lang w:val="en-GB"/>
        </w:rPr>
        <w:t xml:space="preserve"> (Parish Council owned areas of smaller green space, e.g. Foxhills Open Space, Old School Green)</w:t>
      </w:r>
    </w:p>
    <w:p w14:paraId="1697798C" w14:textId="5AF56598" w:rsidR="007B6CF4" w:rsidRDefault="007B6CF4" w:rsidP="007B6C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Road </w:t>
      </w:r>
      <w:r w:rsidRPr="007B6CF4">
        <w:rPr>
          <w:rFonts w:cstheme="minorHAnsi"/>
          <w:lang w:val="en-GB"/>
        </w:rPr>
        <w:t>Verges</w:t>
      </w:r>
      <w:r>
        <w:rPr>
          <w:rFonts w:cstheme="minorHAnsi"/>
          <w:lang w:val="en-GB"/>
        </w:rPr>
        <w:t xml:space="preserve"> (Dorset Council owned, Highways approval required)</w:t>
      </w:r>
    </w:p>
    <w:p w14:paraId="3B7AD3DC" w14:textId="77777777" w:rsidR="007B6CF4" w:rsidRPr="007B6CF4" w:rsidRDefault="007B6CF4" w:rsidP="007B6CF4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</w:p>
    <w:p w14:paraId="4C1EBDB6" w14:textId="77777777" w:rsidR="007B6CF4" w:rsidRDefault="007B6CF4" w:rsidP="007B6CF4">
      <w:pPr>
        <w:spacing w:after="80"/>
        <w:rPr>
          <w:rFonts w:cstheme="minorHAnsi"/>
          <w:b/>
          <w:bCs/>
          <w:color w:val="000000"/>
          <w:lang w:val="en-GB"/>
        </w:rPr>
      </w:pPr>
      <w:r>
        <w:rPr>
          <w:rFonts w:cstheme="minorHAnsi"/>
          <w:b/>
          <w:bCs/>
          <w:color w:val="000000"/>
          <w:lang w:val="en-GB"/>
        </w:rPr>
        <w:t>Species of Tree</w:t>
      </w:r>
    </w:p>
    <w:p w14:paraId="5260BE64" w14:textId="77777777" w:rsidR="007B6CF4" w:rsidRPr="004C53D0" w:rsidRDefault="007B6CF4" w:rsidP="007B6C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A4649F">
        <w:rPr>
          <w:rFonts w:cstheme="minorHAnsi"/>
          <w:color w:val="000000"/>
          <w:lang w:val="en-GB"/>
        </w:rPr>
        <w:t>LMPC will determine</w:t>
      </w:r>
      <w:r>
        <w:rPr>
          <w:rFonts w:cstheme="minorHAnsi"/>
          <w:color w:val="000000"/>
          <w:lang w:val="en-GB"/>
        </w:rPr>
        <w:t xml:space="preserve"> what tree species are suitable for each site, based on consultation with any relevant bodies. A list of </w:t>
      </w:r>
      <w:r w:rsidRPr="00370A27">
        <w:rPr>
          <w:rFonts w:cstheme="minorHAnsi"/>
          <w:color w:val="000000"/>
          <w:lang w:val="en-GB"/>
        </w:rPr>
        <w:t>tree</w:t>
      </w:r>
      <w:r>
        <w:rPr>
          <w:rFonts w:cstheme="minorHAnsi"/>
          <w:color w:val="000000"/>
          <w:lang w:val="en-GB"/>
        </w:rPr>
        <w:t xml:space="preserve"> </w:t>
      </w:r>
      <w:r w:rsidRPr="004C53D0">
        <w:rPr>
          <w:rFonts w:cstheme="minorHAnsi"/>
          <w:lang w:val="en-GB"/>
        </w:rPr>
        <w:t>species deemed suitable for the conditions in Lytchett Matravers:</w:t>
      </w:r>
    </w:p>
    <w:p w14:paraId="6474E2E9" w14:textId="77777777" w:rsidR="007B6CF4" w:rsidRPr="004C53D0" w:rsidRDefault="007B6CF4" w:rsidP="007B6CF4">
      <w:pPr>
        <w:pStyle w:val="ListParagraph"/>
        <w:numPr>
          <w:ilvl w:val="1"/>
          <w:numId w:val="7"/>
        </w:numPr>
        <w:rPr>
          <w:rFonts w:cstheme="minorHAnsi"/>
        </w:rPr>
      </w:pPr>
      <w:r w:rsidRPr="004C53D0">
        <w:rPr>
          <w:rFonts w:cstheme="minorHAnsi"/>
        </w:rPr>
        <w:t>English Oak (</w:t>
      </w:r>
      <w:proofErr w:type="spellStart"/>
      <w:r w:rsidRPr="004C53D0">
        <w:rPr>
          <w:rFonts w:cstheme="minorHAnsi"/>
          <w:shd w:val="clear" w:color="auto" w:fill="FFFFFF"/>
        </w:rPr>
        <w:t>Quercus</w:t>
      </w:r>
      <w:proofErr w:type="spellEnd"/>
      <w:r w:rsidRPr="004C53D0">
        <w:rPr>
          <w:rFonts w:cstheme="minorHAnsi"/>
          <w:shd w:val="clear" w:color="auto" w:fill="FFFFFF"/>
        </w:rPr>
        <w:t xml:space="preserve"> </w:t>
      </w:r>
      <w:proofErr w:type="spellStart"/>
      <w:r w:rsidRPr="004C53D0">
        <w:rPr>
          <w:rFonts w:cstheme="minorHAnsi"/>
          <w:shd w:val="clear" w:color="auto" w:fill="FFFFFF"/>
        </w:rPr>
        <w:t>robur</w:t>
      </w:r>
      <w:proofErr w:type="spellEnd"/>
      <w:r w:rsidRPr="004C53D0">
        <w:rPr>
          <w:rFonts w:cstheme="minorHAnsi"/>
          <w:shd w:val="clear" w:color="auto" w:fill="FFFFFF"/>
        </w:rPr>
        <w:t>)</w:t>
      </w:r>
    </w:p>
    <w:p w14:paraId="7331E3A7" w14:textId="77777777" w:rsidR="007B6CF4" w:rsidRDefault="007B6CF4" w:rsidP="007B6CF4">
      <w:pPr>
        <w:pStyle w:val="ListParagraph"/>
        <w:numPr>
          <w:ilvl w:val="1"/>
          <w:numId w:val="7"/>
        </w:numPr>
      </w:pPr>
      <w:r w:rsidRPr="003E7A40">
        <w:t>Scots Pine (Pinus sylvestris)</w:t>
      </w:r>
    </w:p>
    <w:p w14:paraId="5BF763CB" w14:textId="77777777" w:rsidR="007B6CF4" w:rsidRDefault="007B6CF4" w:rsidP="007B6CF4">
      <w:pPr>
        <w:pStyle w:val="ListParagraph"/>
        <w:numPr>
          <w:ilvl w:val="1"/>
          <w:numId w:val="7"/>
        </w:numPr>
      </w:pPr>
      <w:r>
        <w:t>Sweet Chestnut (Castanea saliva)</w:t>
      </w:r>
    </w:p>
    <w:p w14:paraId="3CBC52C4" w14:textId="77777777" w:rsidR="007B6CF4" w:rsidRDefault="007B6CF4" w:rsidP="007B6CF4">
      <w:pPr>
        <w:pStyle w:val="ListParagraph"/>
        <w:numPr>
          <w:ilvl w:val="1"/>
          <w:numId w:val="7"/>
        </w:numPr>
      </w:pPr>
      <w:r>
        <w:t>Whitebeam (Sorbus aria)</w:t>
      </w:r>
    </w:p>
    <w:p w14:paraId="1FBFF1E3" w14:textId="77777777" w:rsidR="007B6CF4" w:rsidRDefault="007B6CF4" w:rsidP="007B6CF4">
      <w:pPr>
        <w:pStyle w:val="ListParagraph"/>
        <w:numPr>
          <w:ilvl w:val="1"/>
          <w:numId w:val="7"/>
        </w:numPr>
      </w:pPr>
      <w:r>
        <w:t>Whitethorn/Hawthorn (Crataegus)</w:t>
      </w:r>
    </w:p>
    <w:p w14:paraId="21AF4C49" w14:textId="77777777" w:rsidR="007B6CF4" w:rsidRPr="007F6C84" w:rsidRDefault="007B6CF4" w:rsidP="007B6CF4">
      <w:pPr>
        <w:pStyle w:val="ListParagraph"/>
        <w:numPr>
          <w:ilvl w:val="1"/>
          <w:numId w:val="7"/>
        </w:numPr>
      </w:pPr>
      <w:r w:rsidRPr="00C4460C">
        <w:t xml:space="preserve">Field Maple (Acer </w:t>
      </w:r>
      <w:proofErr w:type="spellStart"/>
      <w:r w:rsidRPr="00C4460C">
        <w:t>campestre</w:t>
      </w:r>
      <w:proofErr w:type="spellEnd"/>
      <w:r w:rsidRPr="00C4460C">
        <w:t>)</w:t>
      </w:r>
    </w:p>
    <w:p w14:paraId="5D0E568C" w14:textId="77777777" w:rsidR="007B6CF4" w:rsidRPr="00A4649F" w:rsidRDefault="007B6CF4" w:rsidP="007B6CF4">
      <w:p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Generally, Medium Scale sites (and some small-scale sites) could accommodate trees that grow very large at maturity.  Smaller tree species would be better suited for verges.</w:t>
      </w:r>
    </w:p>
    <w:p w14:paraId="0A1B2463" w14:textId="77777777" w:rsidR="007B6CF4" w:rsidRPr="00370A27" w:rsidRDefault="007B6CF4" w:rsidP="007B6CF4">
      <w:p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</w:p>
    <w:p w14:paraId="4E4F902D" w14:textId="77777777" w:rsidR="007B6CF4" w:rsidRPr="00370A27" w:rsidRDefault="007B6CF4" w:rsidP="007B6CF4">
      <w:pPr>
        <w:autoSpaceDE w:val="0"/>
        <w:autoSpaceDN w:val="0"/>
        <w:adjustRightInd w:val="0"/>
        <w:spacing w:after="80" w:line="240" w:lineRule="auto"/>
        <w:rPr>
          <w:rFonts w:cstheme="minorHAnsi"/>
          <w:b/>
          <w:bCs/>
          <w:color w:val="000000"/>
          <w:lang w:val="en-GB"/>
        </w:rPr>
      </w:pPr>
      <w:r>
        <w:rPr>
          <w:rFonts w:cstheme="minorHAnsi"/>
          <w:b/>
          <w:bCs/>
          <w:color w:val="000000"/>
          <w:lang w:val="en-GB"/>
        </w:rPr>
        <w:t>Who Plants the tree?</w:t>
      </w:r>
      <w:r w:rsidRPr="00370A27">
        <w:rPr>
          <w:rFonts w:cstheme="minorHAnsi"/>
          <w:b/>
          <w:bCs/>
          <w:color w:val="000000"/>
          <w:lang w:val="en-GB"/>
        </w:rPr>
        <w:t xml:space="preserve"> </w:t>
      </w:r>
    </w:p>
    <w:p w14:paraId="5D5B009D" w14:textId="77777777" w:rsidR="007B6CF4" w:rsidRPr="00C3247B" w:rsidRDefault="007B6CF4" w:rsidP="007B6CF4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>
        <w:rPr>
          <w:rFonts w:cstheme="minorHAnsi"/>
          <w:color w:val="000000"/>
          <w:lang w:val="en-GB"/>
        </w:rPr>
        <w:t>LMPC will appoint a contractor to plant all trees on Dorset Council land. On LMPC land either LMPC’s contractor or the benefactor will plant the tree(s), subject to approval by LMPC.</w:t>
      </w:r>
    </w:p>
    <w:p w14:paraId="073360F4" w14:textId="77777777" w:rsidR="007B6CF4" w:rsidRPr="00F85954" w:rsidRDefault="007B6CF4" w:rsidP="007B6CF4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F85954">
        <w:rPr>
          <w:rFonts w:cstheme="minorHAnsi"/>
          <w:color w:val="000000"/>
          <w:lang w:val="en-GB"/>
        </w:rPr>
        <w:t xml:space="preserve"> </w:t>
      </w:r>
    </w:p>
    <w:p w14:paraId="591B22EB" w14:textId="77777777" w:rsidR="007B6CF4" w:rsidRDefault="007B6CF4" w:rsidP="007B6CF4">
      <w:pPr>
        <w:autoSpaceDE w:val="0"/>
        <w:autoSpaceDN w:val="0"/>
        <w:adjustRightInd w:val="0"/>
        <w:spacing w:after="80" w:line="240" w:lineRule="auto"/>
        <w:rPr>
          <w:rFonts w:cstheme="minorHAnsi"/>
          <w:b/>
          <w:bCs/>
          <w:color w:val="000000"/>
          <w:lang w:val="en-GB"/>
        </w:rPr>
      </w:pPr>
      <w:r>
        <w:rPr>
          <w:rFonts w:cstheme="minorHAnsi"/>
          <w:b/>
          <w:bCs/>
          <w:color w:val="000000"/>
          <w:lang w:val="en-GB"/>
        </w:rPr>
        <w:t>Who is responsible for the trees?</w:t>
      </w:r>
    </w:p>
    <w:p w14:paraId="011766A5" w14:textId="77777777" w:rsidR="007B6CF4" w:rsidRDefault="007B6CF4" w:rsidP="007B6CF4">
      <w:p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  <w:r w:rsidRPr="00C7415F">
        <w:rPr>
          <w:rFonts w:cstheme="minorHAnsi"/>
          <w:lang w:val="en-GB"/>
        </w:rPr>
        <w:t xml:space="preserve">LMPC will be responsible for trees on </w:t>
      </w:r>
      <w:proofErr w:type="gramStart"/>
      <w:r w:rsidRPr="00C7415F">
        <w:rPr>
          <w:rFonts w:cstheme="minorHAnsi"/>
          <w:lang w:val="en-GB"/>
        </w:rPr>
        <w:t>its</w:t>
      </w:r>
      <w:proofErr w:type="gramEnd"/>
      <w:r w:rsidRPr="00C7415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and Dorset Council’s </w:t>
      </w:r>
      <w:r w:rsidRPr="00C7415F">
        <w:rPr>
          <w:rFonts w:cstheme="minorHAnsi"/>
          <w:lang w:val="en-GB"/>
        </w:rPr>
        <w:t>land</w:t>
      </w:r>
      <w:r>
        <w:rPr>
          <w:rFonts w:cstheme="minorHAnsi"/>
          <w:lang w:val="en-GB"/>
        </w:rPr>
        <w:t>.</w:t>
      </w:r>
      <w:r w:rsidRPr="00C7415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H</w:t>
      </w:r>
      <w:r w:rsidRPr="00C7415F">
        <w:rPr>
          <w:rFonts w:cstheme="minorHAnsi"/>
          <w:lang w:val="en-GB"/>
        </w:rPr>
        <w:t xml:space="preserve">owever </w:t>
      </w:r>
      <w:r w:rsidRPr="00C7415F">
        <w:rPr>
          <w:rFonts w:cstheme="minorHAnsi"/>
          <w:color w:val="000000"/>
          <w:lang w:val="en-GB"/>
        </w:rPr>
        <w:t>LMPC accepts no responsibility if a tree is damaged, vandalised or stolen.</w:t>
      </w:r>
      <w:r>
        <w:rPr>
          <w:rFonts w:cstheme="minorHAnsi"/>
          <w:color w:val="000000"/>
          <w:lang w:val="en-GB"/>
        </w:rPr>
        <w:t xml:space="preserve"> In case of damage &amp; disease, LMPC will replace trees at its discretion.</w:t>
      </w:r>
    </w:p>
    <w:p w14:paraId="2F3D21EF" w14:textId="77777777" w:rsidR="00663D0F" w:rsidRPr="007B6CF4" w:rsidRDefault="00663D0F">
      <w:pPr>
        <w:rPr>
          <w:b/>
          <w:bCs/>
          <w:lang w:val="en-GB"/>
        </w:rPr>
      </w:pPr>
    </w:p>
    <w:p w14:paraId="25746E4D" w14:textId="77777777" w:rsidR="00D0690F" w:rsidRPr="002C59DF" w:rsidRDefault="00D0690F">
      <w:pPr>
        <w:rPr>
          <w:b/>
          <w:bCs/>
        </w:rPr>
      </w:pPr>
    </w:p>
    <w:sectPr w:rsidR="00D0690F" w:rsidRPr="002C59DF" w:rsidSect="009A625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4F7"/>
    <w:multiLevelType w:val="hybridMultilevel"/>
    <w:tmpl w:val="11CABF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84CF0"/>
    <w:multiLevelType w:val="hybridMultilevel"/>
    <w:tmpl w:val="8B523C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B95D87"/>
    <w:multiLevelType w:val="hybridMultilevel"/>
    <w:tmpl w:val="780C0A7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778636D"/>
    <w:multiLevelType w:val="hybridMultilevel"/>
    <w:tmpl w:val="204A3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1748A"/>
    <w:multiLevelType w:val="hybridMultilevel"/>
    <w:tmpl w:val="6A06C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A2D30"/>
    <w:multiLevelType w:val="hybridMultilevel"/>
    <w:tmpl w:val="396C2E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55C542A"/>
    <w:multiLevelType w:val="hybridMultilevel"/>
    <w:tmpl w:val="1286E0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A307091"/>
    <w:multiLevelType w:val="hybridMultilevel"/>
    <w:tmpl w:val="72DE1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E6580A"/>
    <w:multiLevelType w:val="hybridMultilevel"/>
    <w:tmpl w:val="77521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1A4925"/>
    <w:multiLevelType w:val="hybridMultilevel"/>
    <w:tmpl w:val="9B4E9C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89106A"/>
    <w:multiLevelType w:val="hybridMultilevel"/>
    <w:tmpl w:val="087025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229F4"/>
    <w:multiLevelType w:val="hybridMultilevel"/>
    <w:tmpl w:val="865CE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F744CA"/>
    <w:multiLevelType w:val="hybridMultilevel"/>
    <w:tmpl w:val="8284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E3FC6"/>
    <w:multiLevelType w:val="hybridMultilevel"/>
    <w:tmpl w:val="CE58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63FC4"/>
    <w:multiLevelType w:val="hybridMultilevel"/>
    <w:tmpl w:val="FD1A9B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B35FBB"/>
    <w:multiLevelType w:val="hybridMultilevel"/>
    <w:tmpl w:val="98D0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E0CCD"/>
    <w:multiLevelType w:val="hybridMultilevel"/>
    <w:tmpl w:val="8BCEC7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C42431"/>
    <w:multiLevelType w:val="hybridMultilevel"/>
    <w:tmpl w:val="780C0A7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4"/>
  </w:num>
  <w:num w:numId="5">
    <w:abstractNumId w:val="11"/>
  </w:num>
  <w:num w:numId="6">
    <w:abstractNumId w:val="14"/>
  </w:num>
  <w:num w:numId="7">
    <w:abstractNumId w:val="7"/>
  </w:num>
  <w:num w:numId="8">
    <w:abstractNumId w:val="3"/>
  </w:num>
  <w:num w:numId="9">
    <w:abstractNumId w:val="16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10"/>
  </w:num>
  <w:num w:numId="15">
    <w:abstractNumId w:val="17"/>
  </w:num>
  <w:num w:numId="16">
    <w:abstractNumId w:val="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45"/>
    <w:rsid w:val="00011C6A"/>
    <w:rsid w:val="000354DB"/>
    <w:rsid w:val="00043F12"/>
    <w:rsid w:val="000452ED"/>
    <w:rsid w:val="000478B3"/>
    <w:rsid w:val="0005217D"/>
    <w:rsid w:val="00065D6B"/>
    <w:rsid w:val="000707F1"/>
    <w:rsid w:val="000732BD"/>
    <w:rsid w:val="000757A2"/>
    <w:rsid w:val="00075839"/>
    <w:rsid w:val="00091BD6"/>
    <w:rsid w:val="000A1E38"/>
    <w:rsid w:val="000A3F2E"/>
    <w:rsid w:val="000A5829"/>
    <w:rsid w:val="000A6C6B"/>
    <w:rsid w:val="000B5C34"/>
    <w:rsid w:val="000D1FF8"/>
    <w:rsid w:val="000D5C17"/>
    <w:rsid w:val="000E2D81"/>
    <w:rsid w:val="000E51BA"/>
    <w:rsid w:val="000E76D4"/>
    <w:rsid w:val="000F319A"/>
    <w:rsid w:val="00103D6A"/>
    <w:rsid w:val="00103E31"/>
    <w:rsid w:val="001234A7"/>
    <w:rsid w:val="00123B6D"/>
    <w:rsid w:val="00131FFC"/>
    <w:rsid w:val="0013413A"/>
    <w:rsid w:val="00140A03"/>
    <w:rsid w:val="00140F2E"/>
    <w:rsid w:val="00150DBC"/>
    <w:rsid w:val="00176684"/>
    <w:rsid w:val="00186588"/>
    <w:rsid w:val="001B79C1"/>
    <w:rsid w:val="001C5993"/>
    <w:rsid w:val="001E1F9A"/>
    <w:rsid w:val="001E4AD6"/>
    <w:rsid w:val="001F230D"/>
    <w:rsid w:val="001F464B"/>
    <w:rsid w:val="001F57BC"/>
    <w:rsid w:val="00205919"/>
    <w:rsid w:val="00206F99"/>
    <w:rsid w:val="00214F9C"/>
    <w:rsid w:val="002205B4"/>
    <w:rsid w:val="00221428"/>
    <w:rsid w:val="0022473F"/>
    <w:rsid w:val="00233855"/>
    <w:rsid w:val="00250B8A"/>
    <w:rsid w:val="00256C61"/>
    <w:rsid w:val="002634BD"/>
    <w:rsid w:val="00272163"/>
    <w:rsid w:val="002861A0"/>
    <w:rsid w:val="002A361F"/>
    <w:rsid w:val="002B37F3"/>
    <w:rsid w:val="002C47C0"/>
    <w:rsid w:val="002C59DF"/>
    <w:rsid w:val="002C7BA5"/>
    <w:rsid w:val="002D66CA"/>
    <w:rsid w:val="002E6BD2"/>
    <w:rsid w:val="00307734"/>
    <w:rsid w:val="00310632"/>
    <w:rsid w:val="003120CC"/>
    <w:rsid w:val="003136CB"/>
    <w:rsid w:val="00314032"/>
    <w:rsid w:val="003453FC"/>
    <w:rsid w:val="00360383"/>
    <w:rsid w:val="00360945"/>
    <w:rsid w:val="003637EA"/>
    <w:rsid w:val="00365E97"/>
    <w:rsid w:val="00370A27"/>
    <w:rsid w:val="003735FB"/>
    <w:rsid w:val="00373AE4"/>
    <w:rsid w:val="00373BF5"/>
    <w:rsid w:val="0037626F"/>
    <w:rsid w:val="003833B9"/>
    <w:rsid w:val="0038346E"/>
    <w:rsid w:val="0038443C"/>
    <w:rsid w:val="00385DC5"/>
    <w:rsid w:val="00396811"/>
    <w:rsid w:val="003A1704"/>
    <w:rsid w:val="003B1C35"/>
    <w:rsid w:val="003B5647"/>
    <w:rsid w:val="003C1320"/>
    <w:rsid w:val="003C5A9E"/>
    <w:rsid w:val="003D1036"/>
    <w:rsid w:val="003D5CB2"/>
    <w:rsid w:val="003E4F35"/>
    <w:rsid w:val="003E6A22"/>
    <w:rsid w:val="003F5772"/>
    <w:rsid w:val="003F595E"/>
    <w:rsid w:val="004174EF"/>
    <w:rsid w:val="00420A27"/>
    <w:rsid w:val="00421E2B"/>
    <w:rsid w:val="00427129"/>
    <w:rsid w:val="004308AB"/>
    <w:rsid w:val="00434535"/>
    <w:rsid w:val="00437053"/>
    <w:rsid w:val="004446C9"/>
    <w:rsid w:val="00455299"/>
    <w:rsid w:val="00466112"/>
    <w:rsid w:val="00467853"/>
    <w:rsid w:val="00470DBA"/>
    <w:rsid w:val="00472CC0"/>
    <w:rsid w:val="00475888"/>
    <w:rsid w:val="00481143"/>
    <w:rsid w:val="00495FF3"/>
    <w:rsid w:val="004A32EB"/>
    <w:rsid w:val="004C13AE"/>
    <w:rsid w:val="004C3575"/>
    <w:rsid w:val="004E493D"/>
    <w:rsid w:val="004F09D3"/>
    <w:rsid w:val="004F3A6E"/>
    <w:rsid w:val="004F44E2"/>
    <w:rsid w:val="004F7FB1"/>
    <w:rsid w:val="005043D0"/>
    <w:rsid w:val="00516009"/>
    <w:rsid w:val="005170FB"/>
    <w:rsid w:val="00521CBA"/>
    <w:rsid w:val="00535D78"/>
    <w:rsid w:val="00536189"/>
    <w:rsid w:val="00551A0D"/>
    <w:rsid w:val="005536B0"/>
    <w:rsid w:val="00554DFF"/>
    <w:rsid w:val="00560ABF"/>
    <w:rsid w:val="00560C8F"/>
    <w:rsid w:val="005668BD"/>
    <w:rsid w:val="0059175D"/>
    <w:rsid w:val="00594E29"/>
    <w:rsid w:val="00595731"/>
    <w:rsid w:val="005976B7"/>
    <w:rsid w:val="005A1AC4"/>
    <w:rsid w:val="005A62CB"/>
    <w:rsid w:val="005B55B8"/>
    <w:rsid w:val="005E327D"/>
    <w:rsid w:val="005E6BF3"/>
    <w:rsid w:val="005F508B"/>
    <w:rsid w:val="005F5D1A"/>
    <w:rsid w:val="006037BE"/>
    <w:rsid w:val="00603D5D"/>
    <w:rsid w:val="006040BD"/>
    <w:rsid w:val="00606649"/>
    <w:rsid w:val="00611F48"/>
    <w:rsid w:val="00620AE1"/>
    <w:rsid w:val="0062194C"/>
    <w:rsid w:val="00624A5F"/>
    <w:rsid w:val="00624AF7"/>
    <w:rsid w:val="006300F7"/>
    <w:rsid w:val="00641337"/>
    <w:rsid w:val="00642EB8"/>
    <w:rsid w:val="00652D55"/>
    <w:rsid w:val="00654AA0"/>
    <w:rsid w:val="00663D0F"/>
    <w:rsid w:val="00663DB5"/>
    <w:rsid w:val="00674F44"/>
    <w:rsid w:val="00681EA1"/>
    <w:rsid w:val="006868CE"/>
    <w:rsid w:val="00687CC7"/>
    <w:rsid w:val="006A5C5A"/>
    <w:rsid w:val="006C1297"/>
    <w:rsid w:val="006D19F3"/>
    <w:rsid w:val="00707B71"/>
    <w:rsid w:val="00712CC3"/>
    <w:rsid w:val="007212DB"/>
    <w:rsid w:val="00735157"/>
    <w:rsid w:val="00736A77"/>
    <w:rsid w:val="00760275"/>
    <w:rsid w:val="00761AE8"/>
    <w:rsid w:val="00765C51"/>
    <w:rsid w:val="00766681"/>
    <w:rsid w:val="0076712D"/>
    <w:rsid w:val="00774855"/>
    <w:rsid w:val="00774E65"/>
    <w:rsid w:val="007752BA"/>
    <w:rsid w:val="00776624"/>
    <w:rsid w:val="00781A28"/>
    <w:rsid w:val="00787377"/>
    <w:rsid w:val="007A360D"/>
    <w:rsid w:val="007B2787"/>
    <w:rsid w:val="007B325B"/>
    <w:rsid w:val="007B6CF4"/>
    <w:rsid w:val="007C33F6"/>
    <w:rsid w:val="007C7F8F"/>
    <w:rsid w:val="007D2A30"/>
    <w:rsid w:val="007D4750"/>
    <w:rsid w:val="007D68C2"/>
    <w:rsid w:val="007D7EAB"/>
    <w:rsid w:val="007F3BE3"/>
    <w:rsid w:val="00812BC1"/>
    <w:rsid w:val="008178DD"/>
    <w:rsid w:val="0084116B"/>
    <w:rsid w:val="0084468E"/>
    <w:rsid w:val="00846B4D"/>
    <w:rsid w:val="00883203"/>
    <w:rsid w:val="00892911"/>
    <w:rsid w:val="00893F13"/>
    <w:rsid w:val="008A13D6"/>
    <w:rsid w:val="008A5125"/>
    <w:rsid w:val="008B49BF"/>
    <w:rsid w:val="008B6986"/>
    <w:rsid w:val="008B73FC"/>
    <w:rsid w:val="008B7BE0"/>
    <w:rsid w:val="008D04D0"/>
    <w:rsid w:val="008D2CC8"/>
    <w:rsid w:val="008D525A"/>
    <w:rsid w:val="008E6279"/>
    <w:rsid w:val="0090741A"/>
    <w:rsid w:val="00915088"/>
    <w:rsid w:val="009157CD"/>
    <w:rsid w:val="009371DE"/>
    <w:rsid w:val="00940063"/>
    <w:rsid w:val="0094103D"/>
    <w:rsid w:val="0095287D"/>
    <w:rsid w:val="00956006"/>
    <w:rsid w:val="00957200"/>
    <w:rsid w:val="0096066C"/>
    <w:rsid w:val="00960F0D"/>
    <w:rsid w:val="00963E6D"/>
    <w:rsid w:val="00972816"/>
    <w:rsid w:val="0098172A"/>
    <w:rsid w:val="00991AC9"/>
    <w:rsid w:val="009923C8"/>
    <w:rsid w:val="00997402"/>
    <w:rsid w:val="009A590C"/>
    <w:rsid w:val="009B1EF5"/>
    <w:rsid w:val="009B3339"/>
    <w:rsid w:val="009E561E"/>
    <w:rsid w:val="009F2D6C"/>
    <w:rsid w:val="009F3093"/>
    <w:rsid w:val="00A0072A"/>
    <w:rsid w:val="00A265D3"/>
    <w:rsid w:val="00A42BAA"/>
    <w:rsid w:val="00A4486C"/>
    <w:rsid w:val="00A55C9F"/>
    <w:rsid w:val="00A62197"/>
    <w:rsid w:val="00A8181E"/>
    <w:rsid w:val="00A84D8E"/>
    <w:rsid w:val="00A90BA4"/>
    <w:rsid w:val="00A91932"/>
    <w:rsid w:val="00AA11E9"/>
    <w:rsid w:val="00AB1BF9"/>
    <w:rsid w:val="00AC1F8B"/>
    <w:rsid w:val="00AC4FA2"/>
    <w:rsid w:val="00AC5BEB"/>
    <w:rsid w:val="00AD6A03"/>
    <w:rsid w:val="00AE17C0"/>
    <w:rsid w:val="00AE53B3"/>
    <w:rsid w:val="00AF392D"/>
    <w:rsid w:val="00B04665"/>
    <w:rsid w:val="00B04B37"/>
    <w:rsid w:val="00B05F67"/>
    <w:rsid w:val="00B06363"/>
    <w:rsid w:val="00B12880"/>
    <w:rsid w:val="00B21018"/>
    <w:rsid w:val="00B217D0"/>
    <w:rsid w:val="00B255DA"/>
    <w:rsid w:val="00B36B62"/>
    <w:rsid w:val="00B42D21"/>
    <w:rsid w:val="00B61961"/>
    <w:rsid w:val="00B62B5D"/>
    <w:rsid w:val="00B725E0"/>
    <w:rsid w:val="00B758B5"/>
    <w:rsid w:val="00B81179"/>
    <w:rsid w:val="00B84BE4"/>
    <w:rsid w:val="00BA29A5"/>
    <w:rsid w:val="00BA4142"/>
    <w:rsid w:val="00BA75D9"/>
    <w:rsid w:val="00BB07AF"/>
    <w:rsid w:val="00BB2158"/>
    <w:rsid w:val="00BB5131"/>
    <w:rsid w:val="00BB6BB8"/>
    <w:rsid w:val="00BC4C28"/>
    <w:rsid w:val="00BC5910"/>
    <w:rsid w:val="00BC77D6"/>
    <w:rsid w:val="00BE0288"/>
    <w:rsid w:val="00BE1238"/>
    <w:rsid w:val="00BE32DB"/>
    <w:rsid w:val="00BE410C"/>
    <w:rsid w:val="00C03593"/>
    <w:rsid w:val="00C06B01"/>
    <w:rsid w:val="00C077C7"/>
    <w:rsid w:val="00C242A7"/>
    <w:rsid w:val="00C32195"/>
    <w:rsid w:val="00C501EC"/>
    <w:rsid w:val="00C521A9"/>
    <w:rsid w:val="00C5742A"/>
    <w:rsid w:val="00C57929"/>
    <w:rsid w:val="00C66D3A"/>
    <w:rsid w:val="00C67309"/>
    <w:rsid w:val="00C7607C"/>
    <w:rsid w:val="00C76C9C"/>
    <w:rsid w:val="00C95FB2"/>
    <w:rsid w:val="00CA0492"/>
    <w:rsid w:val="00CB0BC7"/>
    <w:rsid w:val="00CB37AA"/>
    <w:rsid w:val="00CC482B"/>
    <w:rsid w:val="00CD2001"/>
    <w:rsid w:val="00CD79C6"/>
    <w:rsid w:val="00CE0E3D"/>
    <w:rsid w:val="00D0328A"/>
    <w:rsid w:val="00D0690F"/>
    <w:rsid w:val="00D1729E"/>
    <w:rsid w:val="00D17772"/>
    <w:rsid w:val="00D33442"/>
    <w:rsid w:val="00D607E8"/>
    <w:rsid w:val="00D60895"/>
    <w:rsid w:val="00D6663C"/>
    <w:rsid w:val="00D75B3B"/>
    <w:rsid w:val="00D76752"/>
    <w:rsid w:val="00D77D50"/>
    <w:rsid w:val="00D8391F"/>
    <w:rsid w:val="00D84BE0"/>
    <w:rsid w:val="00D85126"/>
    <w:rsid w:val="00DA5E50"/>
    <w:rsid w:val="00DB4C84"/>
    <w:rsid w:val="00DB7F6E"/>
    <w:rsid w:val="00DE18BC"/>
    <w:rsid w:val="00E1176D"/>
    <w:rsid w:val="00E13474"/>
    <w:rsid w:val="00E13AA3"/>
    <w:rsid w:val="00E1400D"/>
    <w:rsid w:val="00E178D5"/>
    <w:rsid w:val="00E30171"/>
    <w:rsid w:val="00E33FC2"/>
    <w:rsid w:val="00E4721C"/>
    <w:rsid w:val="00E51FA4"/>
    <w:rsid w:val="00E525E7"/>
    <w:rsid w:val="00E57696"/>
    <w:rsid w:val="00E672CB"/>
    <w:rsid w:val="00E713C4"/>
    <w:rsid w:val="00E7158C"/>
    <w:rsid w:val="00E726C1"/>
    <w:rsid w:val="00E7331A"/>
    <w:rsid w:val="00E73F27"/>
    <w:rsid w:val="00E859D3"/>
    <w:rsid w:val="00E92E9C"/>
    <w:rsid w:val="00EA1A58"/>
    <w:rsid w:val="00EA6251"/>
    <w:rsid w:val="00EB2ACF"/>
    <w:rsid w:val="00EB3E75"/>
    <w:rsid w:val="00EB7187"/>
    <w:rsid w:val="00ED52D2"/>
    <w:rsid w:val="00EE23FB"/>
    <w:rsid w:val="00EE5310"/>
    <w:rsid w:val="00F240F6"/>
    <w:rsid w:val="00F267C5"/>
    <w:rsid w:val="00F30CE7"/>
    <w:rsid w:val="00F347CF"/>
    <w:rsid w:val="00F36598"/>
    <w:rsid w:val="00F43092"/>
    <w:rsid w:val="00F43139"/>
    <w:rsid w:val="00F50309"/>
    <w:rsid w:val="00F509A9"/>
    <w:rsid w:val="00F52401"/>
    <w:rsid w:val="00F538D4"/>
    <w:rsid w:val="00F70F35"/>
    <w:rsid w:val="00F779C0"/>
    <w:rsid w:val="00F816D9"/>
    <w:rsid w:val="00F8439C"/>
    <w:rsid w:val="00F85954"/>
    <w:rsid w:val="00FA35A3"/>
    <w:rsid w:val="00FB75E0"/>
    <w:rsid w:val="00FC0940"/>
    <w:rsid w:val="00FC394D"/>
    <w:rsid w:val="00FC5C1F"/>
    <w:rsid w:val="00FC7140"/>
    <w:rsid w:val="00FD2AEC"/>
    <w:rsid w:val="00FD5169"/>
    <w:rsid w:val="00FD5398"/>
    <w:rsid w:val="00FF1A49"/>
    <w:rsid w:val="00FF30FD"/>
    <w:rsid w:val="00FF46D1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65F8"/>
  <w15:chartTrackingRefBased/>
  <w15:docId w15:val="{62FDEA89-4ED7-4355-A44D-AD12340A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9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Carswell</dc:creator>
  <cp:keywords/>
  <dc:description/>
  <cp:lastModifiedBy>Tim Watton</cp:lastModifiedBy>
  <cp:revision>2</cp:revision>
  <dcterms:created xsi:type="dcterms:W3CDTF">2021-03-18T19:50:00Z</dcterms:created>
  <dcterms:modified xsi:type="dcterms:W3CDTF">2021-03-18T19:50:00Z</dcterms:modified>
</cp:coreProperties>
</file>