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DBF77" w14:textId="7507522A" w:rsidR="00BA1A82" w:rsidRPr="002F7E52" w:rsidRDefault="00B238A4" w:rsidP="00884744">
      <w:pPr>
        <w:pStyle w:val="Heading1"/>
        <w:rPr>
          <w:rFonts w:asciiTheme="minorHAnsi" w:hAnsiTheme="minorHAnsi" w:cstheme="minorHAnsi"/>
          <w:color w:val="auto"/>
          <w:sz w:val="24"/>
          <w:szCs w:val="24"/>
        </w:rPr>
      </w:pPr>
      <w:r w:rsidRPr="002F7E52">
        <w:rPr>
          <w:rFonts w:asciiTheme="minorHAnsi" w:hAnsiTheme="minorHAnsi" w:cstheme="minorHAnsi"/>
          <w:noProof/>
          <w:color w:val="auto"/>
          <w:sz w:val="24"/>
          <w:szCs w:val="24"/>
          <w:lang w:eastAsia="en-GB"/>
        </w:rPr>
        <w:drawing>
          <wp:anchor distT="0" distB="0" distL="114300" distR="114300" simplePos="0" relativeHeight="251658240" behindDoc="0" locked="0" layoutInCell="1" allowOverlap="1" wp14:anchorId="16DE81EC" wp14:editId="2C96F517">
            <wp:simplePos x="1790700" y="638175"/>
            <wp:positionH relativeFrom="column">
              <wp:posOffset>1797685</wp:posOffset>
            </wp:positionH>
            <wp:positionV relativeFrom="paragraph">
              <wp:align>top</wp:align>
            </wp:positionV>
            <wp:extent cx="3971925" cy="1104900"/>
            <wp:effectExtent l="0" t="0" r="0" b="0"/>
            <wp:wrapSquare wrapText="bothSides"/>
            <wp:docPr id="1" name="Picture 2" descr="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104900"/>
                    </a:xfrm>
                    <a:prstGeom prst="rect">
                      <a:avLst/>
                    </a:prstGeom>
                    <a:noFill/>
                    <a:ln>
                      <a:noFill/>
                    </a:ln>
                  </pic:spPr>
                </pic:pic>
              </a:graphicData>
            </a:graphic>
          </wp:anchor>
        </w:drawing>
      </w:r>
      <w:r w:rsidR="007E7DA6" w:rsidRPr="002F7E52">
        <w:rPr>
          <w:rFonts w:asciiTheme="minorHAnsi" w:hAnsiTheme="minorHAnsi" w:cstheme="minorHAnsi"/>
          <w:noProof/>
          <w:color w:val="auto"/>
          <w:sz w:val="24"/>
          <w:szCs w:val="24"/>
        </w:rPr>
        <w:br w:type="textWrapping" w:clear="all"/>
      </w:r>
      <w:r w:rsidR="00BA1A82" w:rsidRPr="002F7E52">
        <w:rPr>
          <w:rFonts w:asciiTheme="minorHAnsi" w:hAnsiTheme="minorHAnsi" w:cstheme="minorHAnsi"/>
          <w:color w:val="auto"/>
          <w:sz w:val="24"/>
          <w:szCs w:val="24"/>
        </w:rPr>
        <w:t xml:space="preserve">Minutes of </w:t>
      </w:r>
      <w:r w:rsidR="005040E3" w:rsidRPr="002F7E52">
        <w:rPr>
          <w:rFonts w:asciiTheme="minorHAnsi" w:hAnsiTheme="minorHAnsi" w:cstheme="minorHAnsi"/>
          <w:color w:val="auto"/>
          <w:sz w:val="24"/>
          <w:szCs w:val="24"/>
        </w:rPr>
        <w:t xml:space="preserve">the </w:t>
      </w:r>
      <w:r w:rsidR="00527986" w:rsidRPr="002F7E52">
        <w:rPr>
          <w:rFonts w:asciiTheme="minorHAnsi" w:hAnsiTheme="minorHAnsi" w:cstheme="minorHAnsi"/>
          <w:color w:val="auto"/>
          <w:sz w:val="24"/>
          <w:szCs w:val="24"/>
        </w:rPr>
        <w:t>m</w:t>
      </w:r>
      <w:r w:rsidR="00790F0E" w:rsidRPr="002F7E52">
        <w:rPr>
          <w:rFonts w:asciiTheme="minorHAnsi" w:hAnsiTheme="minorHAnsi" w:cstheme="minorHAnsi"/>
          <w:color w:val="auto"/>
          <w:sz w:val="24"/>
          <w:szCs w:val="24"/>
        </w:rPr>
        <w:t xml:space="preserve">eeting of </w:t>
      </w:r>
      <w:r w:rsidR="00BA1A82" w:rsidRPr="002F7E52">
        <w:rPr>
          <w:rFonts w:asciiTheme="minorHAnsi" w:hAnsiTheme="minorHAnsi" w:cstheme="minorHAnsi"/>
          <w:color w:val="auto"/>
          <w:sz w:val="24"/>
          <w:szCs w:val="24"/>
        </w:rPr>
        <w:t xml:space="preserve">LYTCHETT MATRAVERS </w:t>
      </w:r>
      <w:r w:rsidR="00FC1607" w:rsidRPr="002F7E52">
        <w:rPr>
          <w:rFonts w:asciiTheme="minorHAnsi" w:hAnsiTheme="minorHAnsi" w:cstheme="minorHAnsi"/>
          <w:color w:val="auto"/>
          <w:sz w:val="24"/>
          <w:szCs w:val="24"/>
        </w:rPr>
        <w:t xml:space="preserve">PARISH </w:t>
      </w:r>
      <w:r w:rsidR="001543B8">
        <w:rPr>
          <w:rFonts w:asciiTheme="minorHAnsi" w:hAnsiTheme="minorHAnsi" w:cstheme="minorHAnsi"/>
          <w:color w:val="auto"/>
          <w:sz w:val="24"/>
          <w:szCs w:val="24"/>
        </w:rPr>
        <w:t>COUNCIL</w:t>
      </w:r>
    </w:p>
    <w:p w14:paraId="6827258C" w14:textId="10F91BBC" w:rsidR="00BA1A82" w:rsidRPr="002F7E52" w:rsidRDefault="00BA1A82" w:rsidP="00884744">
      <w:pPr>
        <w:pStyle w:val="Heading1"/>
        <w:rPr>
          <w:rFonts w:asciiTheme="minorHAnsi" w:hAnsiTheme="minorHAnsi" w:cstheme="minorHAnsi"/>
          <w:color w:val="auto"/>
          <w:sz w:val="24"/>
          <w:szCs w:val="24"/>
        </w:rPr>
      </w:pPr>
      <w:r w:rsidRPr="002F7E52">
        <w:rPr>
          <w:rFonts w:asciiTheme="minorHAnsi" w:hAnsiTheme="minorHAnsi" w:cstheme="minorHAnsi"/>
          <w:color w:val="auto"/>
          <w:sz w:val="24"/>
          <w:szCs w:val="24"/>
        </w:rPr>
        <w:t>Wednesday</w:t>
      </w:r>
      <w:r w:rsidR="00566DF9" w:rsidRPr="002F7E52">
        <w:rPr>
          <w:rFonts w:asciiTheme="minorHAnsi" w:hAnsiTheme="minorHAnsi" w:cstheme="minorHAnsi"/>
          <w:color w:val="auto"/>
          <w:sz w:val="24"/>
          <w:szCs w:val="24"/>
        </w:rPr>
        <w:t xml:space="preserve"> </w:t>
      </w:r>
      <w:r w:rsidR="008D7CB0" w:rsidRPr="002F7E52">
        <w:rPr>
          <w:rFonts w:asciiTheme="minorHAnsi" w:hAnsiTheme="minorHAnsi" w:cstheme="minorHAnsi"/>
          <w:color w:val="auto"/>
          <w:sz w:val="24"/>
          <w:szCs w:val="24"/>
        </w:rPr>
        <w:t>2</w:t>
      </w:r>
      <w:r w:rsidR="00527986" w:rsidRPr="002F7E52">
        <w:rPr>
          <w:rFonts w:asciiTheme="minorHAnsi" w:hAnsiTheme="minorHAnsi" w:cstheme="minorHAnsi"/>
          <w:color w:val="auto"/>
          <w:sz w:val="24"/>
          <w:szCs w:val="24"/>
        </w:rPr>
        <w:t>2</w:t>
      </w:r>
      <w:r w:rsidR="00527986" w:rsidRPr="002F7E52">
        <w:rPr>
          <w:rFonts w:asciiTheme="minorHAnsi" w:hAnsiTheme="minorHAnsi" w:cstheme="minorHAnsi"/>
          <w:color w:val="auto"/>
          <w:sz w:val="24"/>
          <w:szCs w:val="24"/>
          <w:vertAlign w:val="superscript"/>
        </w:rPr>
        <w:t>nd</w:t>
      </w:r>
      <w:r w:rsidR="00527986" w:rsidRPr="002F7E52">
        <w:rPr>
          <w:rFonts w:asciiTheme="minorHAnsi" w:hAnsiTheme="minorHAnsi" w:cstheme="minorHAnsi"/>
          <w:color w:val="auto"/>
          <w:sz w:val="24"/>
          <w:szCs w:val="24"/>
        </w:rPr>
        <w:t xml:space="preserve"> June </w:t>
      </w:r>
      <w:r w:rsidR="00FE2D45" w:rsidRPr="002F7E52">
        <w:rPr>
          <w:rFonts w:asciiTheme="minorHAnsi" w:hAnsiTheme="minorHAnsi" w:cstheme="minorHAnsi"/>
          <w:color w:val="auto"/>
          <w:sz w:val="24"/>
          <w:szCs w:val="24"/>
        </w:rPr>
        <w:t>2022</w:t>
      </w:r>
      <w:r w:rsidR="00E05979" w:rsidRPr="002F7E52">
        <w:rPr>
          <w:rFonts w:asciiTheme="minorHAnsi" w:hAnsiTheme="minorHAnsi" w:cstheme="minorHAnsi"/>
          <w:color w:val="auto"/>
          <w:sz w:val="24"/>
          <w:szCs w:val="24"/>
        </w:rPr>
        <w:t xml:space="preserve"> a</w:t>
      </w:r>
      <w:r w:rsidR="00224A17" w:rsidRPr="002F7E52">
        <w:rPr>
          <w:rFonts w:asciiTheme="minorHAnsi" w:hAnsiTheme="minorHAnsi" w:cstheme="minorHAnsi"/>
          <w:color w:val="auto"/>
          <w:sz w:val="24"/>
          <w:szCs w:val="24"/>
        </w:rPr>
        <w:t xml:space="preserve">t 7:00 </w:t>
      </w:r>
      <w:r w:rsidR="004E5BE6" w:rsidRPr="002F7E52">
        <w:rPr>
          <w:rFonts w:asciiTheme="minorHAnsi" w:hAnsiTheme="minorHAnsi" w:cstheme="minorHAnsi"/>
          <w:color w:val="auto"/>
          <w:sz w:val="24"/>
          <w:szCs w:val="24"/>
        </w:rPr>
        <w:t xml:space="preserve">in the </w:t>
      </w:r>
      <w:r w:rsidR="00FE2D45" w:rsidRPr="002F7E52">
        <w:rPr>
          <w:rFonts w:asciiTheme="minorHAnsi" w:hAnsiTheme="minorHAnsi" w:cstheme="minorHAnsi"/>
          <w:color w:val="auto"/>
          <w:sz w:val="24"/>
          <w:szCs w:val="24"/>
        </w:rPr>
        <w:t xml:space="preserve">Blanchard Room at the </w:t>
      </w:r>
      <w:r w:rsidR="004E5BE6" w:rsidRPr="002F7E52">
        <w:rPr>
          <w:rFonts w:asciiTheme="minorHAnsi" w:hAnsiTheme="minorHAnsi" w:cstheme="minorHAnsi"/>
          <w:color w:val="auto"/>
          <w:sz w:val="24"/>
          <w:szCs w:val="24"/>
        </w:rPr>
        <w:t>Village Hall</w:t>
      </w:r>
      <w:r w:rsidRPr="002F7E52">
        <w:rPr>
          <w:rFonts w:asciiTheme="minorHAnsi" w:hAnsiTheme="minorHAnsi" w:cstheme="minorHAnsi"/>
          <w:color w:val="auto"/>
          <w:sz w:val="24"/>
          <w:szCs w:val="24"/>
        </w:rPr>
        <w:t>.</w:t>
      </w:r>
    </w:p>
    <w:p w14:paraId="40D86CA9" w14:textId="77777777" w:rsidR="00BA1A82" w:rsidRPr="002F7E52" w:rsidRDefault="00BA1A82" w:rsidP="00693508">
      <w:pPr>
        <w:spacing w:line="240" w:lineRule="auto"/>
        <w:rPr>
          <w:rFonts w:asciiTheme="minorHAnsi" w:hAnsiTheme="minorHAnsi" w:cstheme="minorHAnsi"/>
          <w:color w:val="auto"/>
          <w:lang w:eastAsia="en-GB"/>
        </w:rPr>
      </w:pPr>
    </w:p>
    <w:p w14:paraId="49CD7273" w14:textId="47D9929D" w:rsidR="00BA1A82" w:rsidRPr="002F7E52" w:rsidRDefault="00BA1A82" w:rsidP="00693508">
      <w:pPr>
        <w:spacing w:line="240" w:lineRule="auto"/>
        <w:rPr>
          <w:rFonts w:asciiTheme="minorHAnsi" w:hAnsiTheme="minorHAnsi" w:cstheme="minorHAnsi"/>
          <w:color w:val="auto"/>
          <w:lang w:eastAsia="en-GB"/>
        </w:rPr>
      </w:pPr>
      <w:r w:rsidRPr="002F7E52">
        <w:rPr>
          <w:rFonts w:asciiTheme="minorHAnsi" w:hAnsiTheme="minorHAnsi" w:cstheme="minorHAnsi"/>
          <w:b/>
          <w:color w:val="auto"/>
          <w:lang w:eastAsia="en-GB"/>
        </w:rPr>
        <w:t xml:space="preserve">PRESENT </w:t>
      </w:r>
      <w:r w:rsidRPr="002F7E52">
        <w:rPr>
          <w:rFonts w:asciiTheme="minorHAnsi" w:hAnsiTheme="minorHAnsi" w:cstheme="minorHAnsi"/>
          <w:color w:val="auto"/>
          <w:lang w:eastAsia="en-GB"/>
        </w:rPr>
        <w:t xml:space="preserve">were </w:t>
      </w:r>
      <w:r w:rsidR="00E045C1" w:rsidRPr="002F7E52">
        <w:rPr>
          <w:rFonts w:asciiTheme="minorHAnsi" w:hAnsiTheme="minorHAnsi" w:cstheme="minorHAnsi"/>
          <w:color w:val="auto"/>
          <w:lang w:eastAsia="en-GB"/>
        </w:rPr>
        <w:t xml:space="preserve">A </w:t>
      </w:r>
      <w:r w:rsidR="00FE2D45" w:rsidRPr="002F7E52">
        <w:rPr>
          <w:rFonts w:asciiTheme="minorHAnsi" w:hAnsiTheme="minorHAnsi" w:cstheme="minorHAnsi"/>
          <w:color w:val="auto"/>
          <w:lang w:eastAsia="en-GB"/>
        </w:rPr>
        <w:t xml:space="preserve">Bush </w:t>
      </w:r>
      <w:r w:rsidR="00E045C1" w:rsidRPr="002F7E52">
        <w:rPr>
          <w:rFonts w:asciiTheme="minorHAnsi" w:hAnsiTheme="minorHAnsi" w:cstheme="minorHAnsi"/>
          <w:color w:val="auto"/>
          <w:lang w:eastAsia="en-GB"/>
        </w:rPr>
        <w:t>(</w:t>
      </w:r>
      <w:r w:rsidR="001543B8">
        <w:rPr>
          <w:rFonts w:asciiTheme="minorHAnsi" w:hAnsiTheme="minorHAnsi" w:cstheme="minorHAnsi"/>
          <w:color w:val="auto"/>
          <w:lang w:eastAsia="en-GB"/>
        </w:rPr>
        <w:t>Council</w:t>
      </w:r>
      <w:r w:rsidR="00E045C1" w:rsidRPr="002F7E52">
        <w:rPr>
          <w:rFonts w:asciiTheme="minorHAnsi" w:hAnsiTheme="minorHAnsi" w:cstheme="minorHAnsi"/>
          <w:color w:val="auto"/>
          <w:lang w:eastAsia="en-GB"/>
        </w:rPr>
        <w:t xml:space="preserve"> </w:t>
      </w:r>
      <w:r w:rsidR="001543B8">
        <w:rPr>
          <w:rFonts w:asciiTheme="minorHAnsi" w:hAnsiTheme="minorHAnsi" w:cstheme="minorHAnsi"/>
          <w:color w:val="auto"/>
          <w:lang w:eastAsia="en-GB"/>
        </w:rPr>
        <w:t>Chair</w:t>
      </w:r>
      <w:r w:rsidR="00A27765" w:rsidRPr="002F7E52">
        <w:rPr>
          <w:rFonts w:asciiTheme="minorHAnsi" w:hAnsiTheme="minorHAnsi" w:cstheme="minorHAnsi"/>
          <w:color w:val="auto"/>
          <w:lang w:eastAsia="en-GB"/>
        </w:rPr>
        <w:t xml:space="preserve">), </w:t>
      </w:r>
      <w:r w:rsidR="00A95C53" w:rsidRPr="002F7E52">
        <w:rPr>
          <w:rFonts w:asciiTheme="minorHAnsi" w:hAnsiTheme="minorHAnsi" w:cstheme="minorHAnsi"/>
          <w:color w:val="auto"/>
          <w:lang w:eastAsia="en-GB"/>
        </w:rPr>
        <w:t xml:space="preserve">M Attridge, B Barker, </w:t>
      </w:r>
      <w:r w:rsidR="00FE2D45" w:rsidRPr="002F7E52">
        <w:rPr>
          <w:rFonts w:asciiTheme="minorHAnsi" w:hAnsiTheme="minorHAnsi" w:cstheme="minorHAnsi"/>
          <w:color w:val="auto"/>
          <w:lang w:eastAsia="en-GB"/>
        </w:rPr>
        <w:t xml:space="preserve">A Huggins, </w:t>
      </w:r>
      <w:r w:rsidR="00CB5000" w:rsidRPr="002F7E52">
        <w:rPr>
          <w:rFonts w:asciiTheme="minorHAnsi" w:hAnsiTheme="minorHAnsi" w:cstheme="minorHAnsi"/>
          <w:color w:val="auto"/>
          <w:lang w:eastAsia="en-GB"/>
        </w:rPr>
        <w:t xml:space="preserve">H Khanna, </w:t>
      </w:r>
      <w:r w:rsidR="00FE2D45" w:rsidRPr="002F7E52">
        <w:rPr>
          <w:rFonts w:asciiTheme="minorHAnsi" w:hAnsiTheme="minorHAnsi" w:cstheme="minorHAnsi"/>
          <w:color w:val="auto"/>
          <w:lang w:eastAsia="en-GB"/>
        </w:rPr>
        <w:t xml:space="preserve">K </w:t>
      </w:r>
      <w:proofErr w:type="spellStart"/>
      <w:r w:rsidR="00FE2D45" w:rsidRPr="002F7E52">
        <w:rPr>
          <w:rFonts w:asciiTheme="minorHAnsi" w:hAnsiTheme="minorHAnsi" w:cstheme="minorHAnsi"/>
          <w:color w:val="auto"/>
          <w:lang w:eastAsia="en-GB"/>
        </w:rPr>
        <w:t>Korenevsky</w:t>
      </w:r>
      <w:proofErr w:type="spellEnd"/>
      <w:r w:rsidR="00FE2D45" w:rsidRPr="002F7E52">
        <w:rPr>
          <w:rFonts w:asciiTheme="minorHAnsi" w:hAnsiTheme="minorHAnsi" w:cstheme="minorHAnsi"/>
          <w:color w:val="auto"/>
          <w:lang w:eastAsia="en-GB"/>
        </w:rPr>
        <w:t>, K Morgan</w:t>
      </w:r>
      <w:r w:rsidR="00CB5000" w:rsidRPr="002F7E52">
        <w:rPr>
          <w:rFonts w:asciiTheme="minorHAnsi" w:hAnsiTheme="minorHAnsi" w:cstheme="minorHAnsi"/>
          <w:color w:val="auto"/>
          <w:lang w:eastAsia="en-GB"/>
        </w:rPr>
        <w:t>,</w:t>
      </w:r>
      <w:r w:rsidR="00FE2D45" w:rsidRPr="002F7E52">
        <w:rPr>
          <w:rFonts w:asciiTheme="minorHAnsi" w:hAnsiTheme="minorHAnsi" w:cstheme="minorHAnsi"/>
          <w:color w:val="auto"/>
          <w:lang w:eastAsia="en-GB"/>
        </w:rPr>
        <w:t xml:space="preserve"> </w:t>
      </w:r>
      <w:r w:rsidR="00CB5000" w:rsidRPr="002F7E52">
        <w:rPr>
          <w:rFonts w:asciiTheme="minorHAnsi" w:hAnsiTheme="minorHAnsi" w:cstheme="minorHAnsi"/>
          <w:color w:val="auto"/>
          <w:lang w:eastAsia="en-GB"/>
        </w:rPr>
        <w:t xml:space="preserve">P Webb </w:t>
      </w:r>
      <w:r w:rsidR="006561D5" w:rsidRPr="002F7E52">
        <w:rPr>
          <w:rFonts w:asciiTheme="minorHAnsi" w:hAnsiTheme="minorHAnsi" w:cstheme="minorHAnsi"/>
          <w:color w:val="auto"/>
          <w:lang w:eastAsia="en-GB"/>
        </w:rPr>
        <w:t xml:space="preserve">and </w:t>
      </w:r>
      <w:r w:rsidR="00092E0F" w:rsidRPr="002F7E52">
        <w:rPr>
          <w:rFonts w:asciiTheme="minorHAnsi" w:hAnsiTheme="minorHAnsi" w:cstheme="minorHAnsi"/>
          <w:color w:val="auto"/>
          <w:lang w:eastAsia="en-GB"/>
        </w:rPr>
        <w:t>Mr</w:t>
      </w:r>
      <w:r w:rsidR="00B2103A" w:rsidRPr="002F7E52">
        <w:rPr>
          <w:rFonts w:asciiTheme="minorHAnsi" w:hAnsiTheme="minorHAnsi" w:cstheme="minorHAnsi"/>
          <w:color w:val="auto"/>
          <w:lang w:eastAsia="en-GB"/>
        </w:rPr>
        <w:t xml:space="preserve"> T Watton (Parish Clerk)</w:t>
      </w:r>
      <w:r w:rsidRPr="002F7E52">
        <w:rPr>
          <w:rFonts w:asciiTheme="minorHAnsi" w:hAnsiTheme="minorHAnsi" w:cstheme="minorHAnsi"/>
          <w:color w:val="auto"/>
          <w:lang w:eastAsia="en-GB"/>
        </w:rPr>
        <w:t>.</w:t>
      </w:r>
    </w:p>
    <w:p w14:paraId="5012E8D2" w14:textId="77777777" w:rsidR="0017290B" w:rsidRPr="002F7E52" w:rsidRDefault="0017290B" w:rsidP="00693508">
      <w:pPr>
        <w:spacing w:line="240" w:lineRule="auto"/>
        <w:rPr>
          <w:rFonts w:asciiTheme="minorHAnsi" w:hAnsiTheme="minorHAnsi" w:cstheme="minorHAnsi"/>
          <w:color w:val="auto"/>
          <w:lang w:eastAsia="en-GB"/>
        </w:rPr>
      </w:pPr>
    </w:p>
    <w:p w14:paraId="4B68937E" w14:textId="5E06362B" w:rsidR="00FF09AB" w:rsidRPr="002F7E52" w:rsidRDefault="00BA1A82" w:rsidP="00693508">
      <w:pPr>
        <w:spacing w:line="240" w:lineRule="auto"/>
        <w:rPr>
          <w:rFonts w:asciiTheme="minorHAnsi" w:hAnsiTheme="minorHAnsi" w:cstheme="minorHAnsi"/>
          <w:color w:val="auto"/>
          <w:lang w:eastAsia="en-GB"/>
        </w:rPr>
      </w:pPr>
      <w:r w:rsidRPr="002F7E52">
        <w:rPr>
          <w:rFonts w:asciiTheme="minorHAnsi" w:hAnsiTheme="minorHAnsi" w:cstheme="minorHAnsi"/>
          <w:b/>
          <w:color w:val="auto"/>
          <w:lang w:eastAsia="en-GB"/>
        </w:rPr>
        <w:t>Also present:</w:t>
      </w:r>
      <w:r w:rsidR="00566DF9" w:rsidRPr="002F7E52">
        <w:rPr>
          <w:rFonts w:asciiTheme="minorHAnsi" w:hAnsiTheme="minorHAnsi" w:cstheme="minorHAnsi"/>
          <w:color w:val="auto"/>
          <w:lang w:eastAsia="en-GB"/>
        </w:rPr>
        <w:t xml:space="preserve"> </w:t>
      </w:r>
      <w:r w:rsidR="0017290B" w:rsidRPr="002F7E52">
        <w:rPr>
          <w:rFonts w:asciiTheme="minorHAnsi" w:hAnsiTheme="minorHAnsi" w:cstheme="minorHAnsi"/>
          <w:color w:val="auto"/>
          <w:lang w:eastAsia="en-GB"/>
        </w:rPr>
        <w:t>Dorset Cllr</w:t>
      </w:r>
      <w:r w:rsidR="00802883" w:rsidRPr="002F7E52">
        <w:rPr>
          <w:rFonts w:asciiTheme="minorHAnsi" w:hAnsiTheme="minorHAnsi" w:cstheme="minorHAnsi"/>
          <w:color w:val="auto"/>
          <w:lang w:eastAsia="en-GB"/>
        </w:rPr>
        <w:t xml:space="preserve"> </w:t>
      </w:r>
      <w:proofErr w:type="gramStart"/>
      <w:r w:rsidR="00FE2D45" w:rsidRPr="002F7E52">
        <w:rPr>
          <w:rFonts w:asciiTheme="minorHAnsi" w:hAnsiTheme="minorHAnsi" w:cstheme="minorHAnsi"/>
          <w:color w:val="auto"/>
          <w:lang w:eastAsia="en-GB"/>
        </w:rPr>
        <w:t>A</w:t>
      </w:r>
      <w:proofErr w:type="gramEnd"/>
      <w:r w:rsidR="00FE2D45" w:rsidRPr="002F7E52">
        <w:rPr>
          <w:rFonts w:asciiTheme="minorHAnsi" w:hAnsiTheme="minorHAnsi" w:cstheme="minorHAnsi"/>
          <w:color w:val="auto"/>
          <w:lang w:eastAsia="en-GB"/>
        </w:rPr>
        <w:t xml:space="preserve"> Starr</w:t>
      </w:r>
      <w:r w:rsidR="00F7762D" w:rsidRPr="002F7E52">
        <w:rPr>
          <w:rFonts w:asciiTheme="minorHAnsi" w:hAnsiTheme="minorHAnsi" w:cstheme="minorHAnsi"/>
          <w:color w:val="auto"/>
          <w:lang w:eastAsia="en-GB"/>
        </w:rPr>
        <w:t xml:space="preserve">. </w:t>
      </w:r>
    </w:p>
    <w:p w14:paraId="23E36120" w14:textId="77777777" w:rsidR="00BB1F63" w:rsidRPr="002F7E52" w:rsidRDefault="00BB1F63" w:rsidP="00693508">
      <w:pPr>
        <w:spacing w:line="240" w:lineRule="auto"/>
        <w:rPr>
          <w:rFonts w:asciiTheme="minorHAnsi" w:hAnsiTheme="minorHAnsi" w:cstheme="minorHAnsi"/>
          <w:color w:val="auto"/>
          <w:lang w:eastAsia="en-GB"/>
        </w:rPr>
      </w:pPr>
    </w:p>
    <w:p w14:paraId="6587621A" w14:textId="1B7778D4" w:rsidR="00DF1217" w:rsidRPr="002F7E52" w:rsidRDefault="00DF1217" w:rsidP="00884744">
      <w:pPr>
        <w:pStyle w:val="Heading2"/>
        <w:rPr>
          <w:rFonts w:asciiTheme="minorHAnsi" w:hAnsiTheme="minorHAnsi" w:cstheme="minorHAnsi"/>
          <w:color w:val="auto"/>
        </w:rPr>
      </w:pPr>
      <w:r w:rsidRPr="002F7E52">
        <w:rPr>
          <w:rFonts w:asciiTheme="minorHAnsi" w:hAnsiTheme="minorHAnsi" w:cstheme="minorHAnsi"/>
          <w:color w:val="auto"/>
        </w:rPr>
        <w:t>PUBLIC PARTICIPATION SESSION</w:t>
      </w:r>
      <w:r w:rsidR="003367BF" w:rsidRPr="002F7E52">
        <w:rPr>
          <w:rFonts w:asciiTheme="minorHAnsi" w:hAnsiTheme="minorHAnsi" w:cstheme="minorHAnsi"/>
          <w:color w:val="auto"/>
        </w:rPr>
        <w:t xml:space="preserve"> (Standing orders suspended) </w:t>
      </w:r>
    </w:p>
    <w:p w14:paraId="597C2837" w14:textId="7167D476" w:rsidR="00503A58" w:rsidRPr="002F7E52" w:rsidRDefault="00527986" w:rsidP="00693508">
      <w:pPr>
        <w:spacing w:line="240" w:lineRule="auto"/>
        <w:rPr>
          <w:rFonts w:asciiTheme="minorHAnsi" w:eastAsiaTheme="minorHAnsi" w:hAnsiTheme="minorHAnsi" w:cstheme="minorHAnsi"/>
          <w:color w:val="auto"/>
        </w:rPr>
      </w:pPr>
      <w:r w:rsidRPr="002F7E52">
        <w:rPr>
          <w:rFonts w:asciiTheme="minorHAnsi" w:eastAsiaTheme="minorHAnsi" w:hAnsiTheme="minorHAnsi" w:cstheme="minorHAnsi"/>
          <w:color w:val="auto"/>
        </w:rPr>
        <w:t xml:space="preserve">There was none. </w:t>
      </w:r>
    </w:p>
    <w:p w14:paraId="2180CC0D" w14:textId="77777777" w:rsidR="0068539C" w:rsidRPr="002F7E52" w:rsidRDefault="0068539C" w:rsidP="00693508">
      <w:pPr>
        <w:spacing w:line="240" w:lineRule="auto"/>
        <w:rPr>
          <w:rFonts w:asciiTheme="minorHAnsi" w:hAnsiTheme="minorHAnsi" w:cstheme="minorHAnsi"/>
          <w:b/>
          <w:color w:val="auto"/>
          <w:lang w:eastAsia="en-GB"/>
        </w:rPr>
      </w:pPr>
    </w:p>
    <w:p w14:paraId="26FD4E23" w14:textId="54969851" w:rsidR="000D3A67" w:rsidRPr="002F7E52" w:rsidRDefault="000D3A67" w:rsidP="00884744">
      <w:pPr>
        <w:pStyle w:val="Heading2"/>
        <w:rPr>
          <w:rFonts w:asciiTheme="minorHAnsi" w:hAnsiTheme="minorHAnsi" w:cstheme="minorHAnsi"/>
          <w:color w:val="auto"/>
        </w:rPr>
      </w:pPr>
      <w:r w:rsidRPr="002F7E52">
        <w:rPr>
          <w:rFonts w:asciiTheme="minorHAnsi" w:hAnsiTheme="minorHAnsi" w:cstheme="minorHAnsi"/>
          <w:color w:val="auto"/>
        </w:rPr>
        <w:t xml:space="preserve">DORSET </w:t>
      </w:r>
      <w:r w:rsidR="001543B8">
        <w:rPr>
          <w:rFonts w:asciiTheme="minorHAnsi" w:hAnsiTheme="minorHAnsi" w:cstheme="minorHAnsi"/>
          <w:color w:val="auto"/>
        </w:rPr>
        <w:t>COUNCIL</w:t>
      </w:r>
      <w:r w:rsidRPr="002F7E52">
        <w:rPr>
          <w:rFonts w:asciiTheme="minorHAnsi" w:hAnsiTheme="minorHAnsi" w:cstheme="minorHAnsi"/>
          <w:color w:val="auto"/>
        </w:rPr>
        <w:t>LORS</w:t>
      </w:r>
      <w:r w:rsidR="006075D9" w:rsidRPr="002F7E52">
        <w:rPr>
          <w:rFonts w:asciiTheme="minorHAnsi" w:hAnsiTheme="minorHAnsi" w:cstheme="minorHAnsi"/>
          <w:color w:val="auto"/>
        </w:rPr>
        <w:t>’</w:t>
      </w:r>
      <w:r w:rsidRPr="002F7E52">
        <w:rPr>
          <w:rFonts w:asciiTheme="minorHAnsi" w:hAnsiTheme="minorHAnsi" w:cstheme="minorHAnsi"/>
          <w:color w:val="auto"/>
        </w:rPr>
        <w:t xml:space="preserve"> REPORT</w:t>
      </w:r>
    </w:p>
    <w:p w14:paraId="2351AE90" w14:textId="1B46B6E8" w:rsidR="00253E23" w:rsidRDefault="0068539C" w:rsidP="00226140">
      <w:pPr>
        <w:spacing w:line="240" w:lineRule="auto"/>
        <w:rPr>
          <w:rFonts w:asciiTheme="minorHAnsi" w:hAnsiTheme="minorHAnsi" w:cstheme="minorHAnsi"/>
          <w:color w:val="auto"/>
        </w:rPr>
      </w:pPr>
      <w:r w:rsidRPr="002F7E52">
        <w:rPr>
          <w:rFonts w:asciiTheme="minorHAnsi" w:hAnsiTheme="minorHAnsi" w:cstheme="minorHAnsi"/>
          <w:color w:val="auto"/>
        </w:rPr>
        <w:t xml:space="preserve">A report was submitted by </w:t>
      </w:r>
      <w:r w:rsidR="00226140" w:rsidRPr="002F7E52">
        <w:rPr>
          <w:rFonts w:asciiTheme="minorHAnsi" w:hAnsiTheme="minorHAnsi" w:cstheme="minorHAnsi"/>
          <w:color w:val="auto"/>
        </w:rPr>
        <w:t>Dorset Cllr Alex Brenton</w:t>
      </w:r>
      <w:r w:rsidRPr="002F7E52">
        <w:rPr>
          <w:rFonts w:asciiTheme="minorHAnsi" w:hAnsiTheme="minorHAnsi" w:cstheme="minorHAnsi"/>
          <w:color w:val="auto"/>
        </w:rPr>
        <w:t xml:space="preserve">, a copy of </w:t>
      </w:r>
      <w:r w:rsidR="00253E23" w:rsidRPr="002F7E52">
        <w:rPr>
          <w:rFonts w:asciiTheme="minorHAnsi" w:hAnsiTheme="minorHAnsi" w:cstheme="minorHAnsi"/>
          <w:color w:val="auto"/>
        </w:rPr>
        <w:t xml:space="preserve">which </w:t>
      </w:r>
      <w:r w:rsidRPr="002F7E52">
        <w:rPr>
          <w:rFonts w:asciiTheme="minorHAnsi" w:hAnsiTheme="minorHAnsi" w:cstheme="minorHAnsi"/>
          <w:color w:val="auto"/>
        </w:rPr>
        <w:t xml:space="preserve">is </w:t>
      </w:r>
      <w:r w:rsidR="00226140" w:rsidRPr="002F7E52">
        <w:rPr>
          <w:rFonts w:asciiTheme="minorHAnsi" w:hAnsiTheme="minorHAnsi" w:cstheme="minorHAnsi"/>
          <w:color w:val="auto"/>
        </w:rPr>
        <w:t xml:space="preserve">associated </w:t>
      </w:r>
      <w:r w:rsidR="00253E23" w:rsidRPr="002F7E52">
        <w:rPr>
          <w:rFonts w:asciiTheme="minorHAnsi" w:hAnsiTheme="minorHAnsi" w:cstheme="minorHAnsi"/>
          <w:color w:val="auto"/>
        </w:rPr>
        <w:t xml:space="preserve">at </w:t>
      </w:r>
      <w:r w:rsidR="00253E23" w:rsidRPr="002F7E52">
        <w:rPr>
          <w:rFonts w:asciiTheme="minorHAnsi" w:hAnsiTheme="minorHAnsi" w:cstheme="minorHAnsi"/>
          <w:color w:val="auto"/>
          <w:highlight w:val="yellow"/>
        </w:rPr>
        <w:t>Appendi</w:t>
      </w:r>
      <w:r w:rsidR="00804BB6" w:rsidRPr="002F7E52">
        <w:rPr>
          <w:rFonts w:asciiTheme="minorHAnsi" w:hAnsiTheme="minorHAnsi" w:cstheme="minorHAnsi"/>
          <w:color w:val="auto"/>
          <w:highlight w:val="yellow"/>
        </w:rPr>
        <w:t>x</w:t>
      </w:r>
      <w:r w:rsidR="00226140" w:rsidRPr="002F7E52">
        <w:rPr>
          <w:rFonts w:asciiTheme="minorHAnsi" w:hAnsiTheme="minorHAnsi" w:cstheme="minorHAnsi"/>
          <w:color w:val="auto"/>
          <w:highlight w:val="yellow"/>
        </w:rPr>
        <w:t xml:space="preserve"> 1</w:t>
      </w:r>
      <w:r w:rsidRPr="002F7E52">
        <w:rPr>
          <w:rFonts w:asciiTheme="minorHAnsi" w:hAnsiTheme="minorHAnsi" w:cstheme="minorHAnsi"/>
          <w:color w:val="auto"/>
        </w:rPr>
        <w:t xml:space="preserve"> to </w:t>
      </w:r>
      <w:r w:rsidR="00253E23" w:rsidRPr="002F7E52">
        <w:rPr>
          <w:rFonts w:asciiTheme="minorHAnsi" w:hAnsiTheme="minorHAnsi" w:cstheme="minorHAnsi"/>
          <w:color w:val="auto"/>
        </w:rPr>
        <w:t xml:space="preserve">these minutes. </w:t>
      </w:r>
      <w:r w:rsidR="00A27765" w:rsidRPr="002F7E52">
        <w:rPr>
          <w:rFonts w:asciiTheme="minorHAnsi" w:hAnsiTheme="minorHAnsi" w:cstheme="minorHAnsi"/>
          <w:color w:val="auto"/>
        </w:rPr>
        <w:t xml:space="preserve"> </w:t>
      </w:r>
      <w:r w:rsidR="00527986" w:rsidRPr="002F7E52">
        <w:rPr>
          <w:rFonts w:asciiTheme="minorHAnsi" w:hAnsiTheme="minorHAnsi" w:cstheme="minorHAnsi"/>
          <w:color w:val="auto"/>
        </w:rPr>
        <w:t xml:space="preserve">Cllr Starr had nothing he wished to add to this. </w:t>
      </w:r>
    </w:p>
    <w:p w14:paraId="17BB53D3" w14:textId="77777777" w:rsidR="001C24D1" w:rsidRDefault="001C24D1" w:rsidP="00226140">
      <w:pPr>
        <w:spacing w:line="240" w:lineRule="auto"/>
        <w:rPr>
          <w:rFonts w:asciiTheme="minorHAnsi" w:hAnsiTheme="minorHAnsi" w:cstheme="minorHAnsi"/>
          <w:color w:val="auto"/>
        </w:rPr>
      </w:pPr>
    </w:p>
    <w:p w14:paraId="088B8006" w14:textId="2EA6B669" w:rsidR="001C24D1" w:rsidRPr="002F7E52" w:rsidRDefault="001C24D1" w:rsidP="00226140">
      <w:pPr>
        <w:spacing w:line="240" w:lineRule="auto"/>
        <w:rPr>
          <w:rFonts w:asciiTheme="minorHAnsi" w:hAnsiTheme="minorHAnsi" w:cstheme="minorHAnsi"/>
          <w:color w:val="auto"/>
        </w:rPr>
      </w:pPr>
      <w:r>
        <w:rPr>
          <w:rFonts w:asciiTheme="minorHAnsi" w:hAnsiTheme="minorHAnsi" w:cstheme="minorHAnsi"/>
          <w:color w:val="auto"/>
        </w:rPr>
        <w:t xml:space="preserve">The matter in Dorset Cllr Brenton’s report that </w:t>
      </w:r>
      <w:r w:rsidRPr="001C24D1">
        <w:rPr>
          <w:rFonts w:asciiTheme="minorHAnsi" w:hAnsiTheme="minorHAnsi" w:cstheme="minorHAnsi"/>
          <w:color w:val="auto"/>
        </w:rPr>
        <w:t>“</w:t>
      </w:r>
      <w:r w:rsidRPr="001C24D1">
        <w:rPr>
          <w:rFonts w:asciiTheme="minorHAnsi" w:hAnsiTheme="minorHAnsi" w:cstheme="minorHAnsi"/>
          <w:i/>
          <w:color w:val="auto"/>
        </w:rPr>
        <w:t>DC is working with Citizens Advice Bureau Alongside the phone line and appointments session there are drop in sessions at Lytchett Library Friday 10-12.”</w:t>
      </w:r>
      <w:r w:rsidRPr="001C24D1">
        <w:rPr>
          <w:rFonts w:asciiTheme="minorHAnsi" w:hAnsiTheme="minorHAnsi" w:cstheme="minorHAnsi"/>
          <w:color w:val="auto"/>
        </w:rPr>
        <w:t xml:space="preserve"> </w:t>
      </w:r>
      <w:r>
        <w:rPr>
          <w:rFonts w:asciiTheme="minorHAnsi" w:hAnsiTheme="minorHAnsi" w:cstheme="minorHAnsi"/>
          <w:color w:val="auto"/>
        </w:rPr>
        <w:t xml:space="preserve">Seemed to </w:t>
      </w:r>
      <w:r w:rsidRPr="001C24D1">
        <w:rPr>
          <w:rFonts w:asciiTheme="minorHAnsi" w:hAnsiTheme="minorHAnsi" w:cstheme="minorHAnsi"/>
          <w:color w:val="auto"/>
        </w:rPr>
        <w:t>impl</w:t>
      </w:r>
      <w:r>
        <w:rPr>
          <w:rFonts w:asciiTheme="minorHAnsi" w:hAnsiTheme="minorHAnsi" w:cstheme="minorHAnsi"/>
          <w:color w:val="auto"/>
        </w:rPr>
        <w:t xml:space="preserve">y that DC had enabled some CAB </w:t>
      </w:r>
      <w:r w:rsidRPr="001C24D1">
        <w:rPr>
          <w:rFonts w:asciiTheme="minorHAnsi" w:hAnsiTheme="minorHAnsi" w:cstheme="minorHAnsi"/>
          <w:color w:val="auto"/>
        </w:rPr>
        <w:t>sessions</w:t>
      </w:r>
      <w:r>
        <w:rPr>
          <w:rFonts w:asciiTheme="minorHAnsi" w:hAnsiTheme="minorHAnsi" w:cstheme="minorHAnsi"/>
          <w:color w:val="auto"/>
        </w:rPr>
        <w:t xml:space="preserve"> locally. However on investigation </w:t>
      </w:r>
      <w:r w:rsidRPr="001C24D1">
        <w:rPr>
          <w:rFonts w:asciiTheme="minorHAnsi" w:hAnsiTheme="minorHAnsi" w:cstheme="minorHAnsi"/>
          <w:color w:val="auto"/>
        </w:rPr>
        <w:t xml:space="preserve">it turned out that these </w:t>
      </w:r>
      <w:r>
        <w:rPr>
          <w:rFonts w:asciiTheme="minorHAnsi" w:hAnsiTheme="minorHAnsi" w:cstheme="minorHAnsi"/>
          <w:color w:val="auto"/>
        </w:rPr>
        <w:t xml:space="preserve">drop in sessions </w:t>
      </w:r>
      <w:r w:rsidRPr="001C24D1">
        <w:rPr>
          <w:rFonts w:asciiTheme="minorHAnsi" w:hAnsiTheme="minorHAnsi" w:cstheme="minorHAnsi"/>
          <w:color w:val="auto"/>
        </w:rPr>
        <w:t>are on Fridays at exactly the same day and time as the existing LMPC paid-for sessions are advertised to happen.</w:t>
      </w:r>
      <w:r>
        <w:rPr>
          <w:rFonts w:asciiTheme="minorHAnsi" w:hAnsiTheme="minorHAnsi" w:cstheme="minorHAnsi"/>
          <w:color w:val="auto"/>
        </w:rPr>
        <w:t xml:space="preserve"> Related to this, members were reminded that </w:t>
      </w:r>
      <w:r w:rsidRPr="001C24D1">
        <w:rPr>
          <w:rFonts w:asciiTheme="minorHAnsi" w:hAnsiTheme="minorHAnsi" w:cstheme="minorHAnsi"/>
          <w:color w:val="auto"/>
        </w:rPr>
        <w:t xml:space="preserve">the </w:t>
      </w:r>
      <w:r>
        <w:rPr>
          <w:rFonts w:asciiTheme="minorHAnsi" w:hAnsiTheme="minorHAnsi" w:cstheme="minorHAnsi"/>
          <w:color w:val="auto"/>
        </w:rPr>
        <w:t xml:space="preserve">Parish </w:t>
      </w:r>
      <w:r w:rsidRPr="001C24D1">
        <w:rPr>
          <w:rFonts w:asciiTheme="minorHAnsi" w:hAnsiTheme="minorHAnsi" w:cstheme="minorHAnsi"/>
          <w:color w:val="auto"/>
        </w:rPr>
        <w:t xml:space="preserve">Council’s invitation </w:t>
      </w:r>
      <w:r>
        <w:rPr>
          <w:rFonts w:asciiTheme="minorHAnsi" w:hAnsiTheme="minorHAnsi" w:cstheme="minorHAnsi"/>
          <w:color w:val="auto"/>
        </w:rPr>
        <w:t xml:space="preserve">to Purbeck CAB is still outstanding </w:t>
      </w:r>
      <w:r w:rsidRPr="001C24D1">
        <w:rPr>
          <w:rFonts w:asciiTheme="minorHAnsi" w:hAnsiTheme="minorHAnsi" w:cstheme="minorHAnsi"/>
          <w:color w:val="auto"/>
        </w:rPr>
        <w:t xml:space="preserve">for someone to attend a </w:t>
      </w:r>
      <w:r>
        <w:rPr>
          <w:rFonts w:asciiTheme="minorHAnsi" w:hAnsiTheme="minorHAnsi" w:cstheme="minorHAnsi"/>
          <w:color w:val="auto"/>
        </w:rPr>
        <w:t>C</w:t>
      </w:r>
      <w:r w:rsidRPr="001C24D1">
        <w:rPr>
          <w:rFonts w:asciiTheme="minorHAnsi" w:hAnsiTheme="minorHAnsi" w:cstheme="minorHAnsi"/>
          <w:color w:val="auto"/>
        </w:rPr>
        <w:t xml:space="preserve">ouncil meeting to </w:t>
      </w:r>
      <w:r>
        <w:rPr>
          <w:rFonts w:asciiTheme="minorHAnsi" w:hAnsiTheme="minorHAnsi" w:cstheme="minorHAnsi"/>
          <w:color w:val="auto"/>
        </w:rPr>
        <w:t xml:space="preserve">talk about </w:t>
      </w:r>
      <w:r w:rsidRPr="001C24D1">
        <w:rPr>
          <w:rFonts w:asciiTheme="minorHAnsi" w:hAnsiTheme="minorHAnsi" w:cstheme="minorHAnsi"/>
          <w:color w:val="auto"/>
        </w:rPr>
        <w:t>the details of how they are using the funding for sessions LMPC has paid them</w:t>
      </w:r>
      <w:r>
        <w:rPr>
          <w:rFonts w:asciiTheme="minorHAnsi" w:hAnsiTheme="minorHAnsi" w:cstheme="minorHAnsi"/>
          <w:color w:val="auto"/>
        </w:rPr>
        <w:t>,</w:t>
      </w:r>
      <w:r w:rsidRPr="001C24D1">
        <w:rPr>
          <w:rFonts w:asciiTheme="minorHAnsi" w:hAnsiTheme="minorHAnsi" w:cstheme="minorHAnsi"/>
          <w:color w:val="auto"/>
        </w:rPr>
        <w:t xml:space="preserve"> and how they are promoting the sessions.</w:t>
      </w:r>
      <w:r>
        <w:rPr>
          <w:rFonts w:asciiTheme="minorHAnsi" w:hAnsiTheme="minorHAnsi" w:cstheme="minorHAnsi"/>
          <w:color w:val="auto"/>
        </w:rPr>
        <w:t xml:space="preserve"> </w:t>
      </w:r>
      <w:r w:rsidRPr="001C24D1">
        <w:rPr>
          <w:rFonts w:asciiTheme="minorHAnsi" w:hAnsiTheme="minorHAnsi" w:cstheme="minorHAnsi"/>
          <w:b/>
          <w:i/>
          <w:color w:val="auto"/>
        </w:rPr>
        <w:t>Action: Parish Clerk to chase this up with Purbeck CAB</w:t>
      </w:r>
      <w:r>
        <w:rPr>
          <w:rFonts w:asciiTheme="minorHAnsi" w:hAnsiTheme="minorHAnsi" w:cstheme="minorHAnsi"/>
          <w:b/>
          <w:i/>
          <w:color w:val="auto"/>
        </w:rPr>
        <w:t xml:space="preserve"> to arrange for a representative to come to a Full Council meeting</w:t>
      </w:r>
      <w:r w:rsidRPr="001C24D1">
        <w:rPr>
          <w:rFonts w:asciiTheme="minorHAnsi" w:hAnsiTheme="minorHAnsi" w:cstheme="minorHAnsi"/>
          <w:b/>
          <w:i/>
          <w:color w:val="auto"/>
        </w:rPr>
        <w:t>.</w:t>
      </w:r>
      <w:r>
        <w:rPr>
          <w:rFonts w:asciiTheme="minorHAnsi" w:hAnsiTheme="minorHAnsi" w:cstheme="minorHAnsi"/>
          <w:color w:val="auto"/>
        </w:rPr>
        <w:t xml:space="preserve"> </w:t>
      </w:r>
    </w:p>
    <w:p w14:paraId="22BED3AF" w14:textId="77777777" w:rsidR="00527986" w:rsidRPr="002F7E52" w:rsidRDefault="00527986" w:rsidP="001C24D1">
      <w:pPr>
        <w:pStyle w:val="NoSpacing"/>
      </w:pPr>
    </w:p>
    <w:p w14:paraId="717D57B3" w14:textId="14F6BAFC" w:rsidR="000E4F36" w:rsidRPr="002F7E52" w:rsidRDefault="000E4F36" w:rsidP="000E4F36">
      <w:pPr>
        <w:rPr>
          <w:color w:val="auto"/>
          <w:lang w:eastAsia="en-GB"/>
        </w:rPr>
      </w:pPr>
      <w:r w:rsidRPr="002F7E52">
        <w:rPr>
          <w:color w:val="auto"/>
          <w:lang w:eastAsia="en-GB"/>
        </w:rPr>
        <w:t xml:space="preserve">The meeting </w:t>
      </w:r>
      <w:r w:rsidR="001543B8">
        <w:rPr>
          <w:color w:val="auto"/>
          <w:lang w:eastAsia="en-GB"/>
        </w:rPr>
        <w:t>Chair</w:t>
      </w:r>
      <w:r w:rsidRPr="002F7E52">
        <w:rPr>
          <w:color w:val="auto"/>
          <w:lang w:eastAsia="en-GB"/>
        </w:rPr>
        <w:t xml:space="preserve"> explained that an additional urgent and important item was exceptionally to be added to this meeting. This concerns some emergency drainage work with had to be carried out on the recreation ground. This matter is covered in minute 15 below. </w:t>
      </w:r>
    </w:p>
    <w:p w14:paraId="6E8F4A3F" w14:textId="77777777" w:rsidR="000E4F36" w:rsidRPr="002F7E52" w:rsidRDefault="000E4F36" w:rsidP="000E4F36">
      <w:pPr>
        <w:rPr>
          <w:color w:val="auto"/>
          <w:lang w:eastAsia="en-GB"/>
        </w:rPr>
      </w:pPr>
    </w:p>
    <w:p w14:paraId="42888BB2" w14:textId="1111EC4F" w:rsidR="00527986" w:rsidRPr="002F7E52" w:rsidRDefault="00527986" w:rsidP="00527986">
      <w:pPr>
        <w:pStyle w:val="Heading2"/>
        <w:rPr>
          <w:rFonts w:asciiTheme="minorHAnsi" w:hAnsiTheme="minorHAnsi" w:cstheme="minorHAnsi"/>
          <w:color w:val="auto"/>
        </w:rPr>
      </w:pPr>
      <w:r w:rsidRPr="002F7E52">
        <w:rPr>
          <w:rFonts w:asciiTheme="minorHAnsi" w:hAnsiTheme="minorHAnsi" w:cstheme="minorHAnsi"/>
          <w:color w:val="auto"/>
        </w:rPr>
        <w:t xml:space="preserve">1. </w:t>
      </w:r>
      <w:r w:rsidR="007F0E69" w:rsidRPr="002F7E52">
        <w:rPr>
          <w:rFonts w:asciiTheme="minorHAnsi" w:hAnsiTheme="minorHAnsi" w:cstheme="minorHAnsi"/>
          <w:color w:val="auto"/>
        </w:rPr>
        <w:t xml:space="preserve">To receive and consider apologies for absence. </w:t>
      </w:r>
      <w:r w:rsidR="009216DF" w:rsidRPr="002F7E52">
        <w:rPr>
          <w:rFonts w:asciiTheme="minorHAnsi" w:hAnsiTheme="minorHAnsi" w:cstheme="minorHAnsi"/>
          <w:color w:val="auto"/>
        </w:rPr>
        <w:t xml:space="preserve"> </w:t>
      </w:r>
    </w:p>
    <w:p w14:paraId="14C9F358" w14:textId="50FB3370" w:rsidR="00527986" w:rsidRPr="001C24D1" w:rsidRDefault="007F0E69" w:rsidP="001C24D1">
      <w:pPr>
        <w:rPr>
          <w:b/>
          <w:color w:val="auto"/>
        </w:rPr>
      </w:pPr>
      <w:r w:rsidRPr="001C24D1">
        <w:rPr>
          <w:color w:val="auto"/>
        </w:rPr>
        <w:t xml:space="preserve">Cllrs V Abbot and R </w:t>
      </w:r>
      <w:proofErr w:type="spellStart"/>
      <w:r w:rsidRPr="001C24D1">
        <w:rPr>
          <w:color w:val="auto"/>
        </w:rPr>
        <w:t>Aspray</w:t>
      </w:r>
      <w:proofErr w:type="spellEnd"/>
      <w:r w:rsidRPr="001C24D1">
        <w:rPr>
          <w:color w:val="auto"/>
        </w:rPr>
        <w:t xml:space="preserve">. Dorset Cllrs A Brenton and B Pipe. </w:t>
      </w:r>
    </w:p>
    <w:p w14:paraId="77A35E39" w14:textId="77777777" w:rsidR="007F0E69" w:rsidRPr="002F7E52" w:rsidRDefault="007F0E69" w:rsidP="007F0E69">
      <w:pPr>
        <w:rPr>
          <w:color w:val="auto"/>
          <w:lang w:eastAsia="en-GB"/>
        </w:rPr>
      </w:pPr>
    </w:p>
    <w:p w14:paraId="0A67D494" w14:textId="45B07306" w:rsidR="00684A00" w:rsidRPr="002F7E52" w:rsidRDefault="00527986" w:rsidP="009216DF">
      <w:pPr>
        <w:pStyle w:val="Heading2"/>
        <w:rPr>
          <w:rFonts w:asciiTheme="minorHAnsi" w:hAnsiTheme="minorHAnsi" w:cstheme="minorHAnsi"/>
          <w:color w:val="auto"/>
        </w:rPr>
      </w:pPr>
      <w:r w:rsidRPr="002F7E52">
        <w:rPr>
          <w:rFonts w:asciiTheme="minorHAnsi" w:hAnsiTheme="minorHAnsi" w:cstheme="minorHAnsi"/>
          <w:color w:val="auto"/>
        </w:rPr>
        <w:t>2</w:t>
      </w:r>
      <w:r w:rsidR="00DF1D52" w:rsidRPr="002F7E52">
        <w:rPr>
          <w:rFonts w:asciiTheme="minorHAnsi" w:hAnsiTheme="minorHAnsi" w:cstheme="minorHAnsi"/>
          <w:color w:val="auto"/>
        </w:rPr>
        <w:t xml:space="preserve">. </w:t>
      </w:r>
      <w:r w:rsidR="00684A00" w:rsidRPr="002F7E52">
        <w:rPr>
          <w:rFonts w:asciiTheme="minorHAnsi" w:hAnsiTheme="minorHAnsi" w:cstheme="minorHAnsi"/>
          <w:color w:val="auto"/>
        </w:rPr>
        <w:t xml:space="preserve">To receive any declarations of interest, and consider any requests for Special Dispensations under Section 33 of the Localism Act 2011. </w:t>
      </w:r>
    </w:p>
    <w:p w14:paraId="1CA68D20" w14:textId="33111162" w:rsidR="009939BC" w:rsidRPr="002F7E52" w:rsidRDefault="00F1098D" w:rsidP="00693508">
      <w:pPr>
        <w:spacing w:line="240" w:lineRule="auto"/>
        <w:rPr>
          <w:rFonts w:asciiTheme="minorHAnsi" w:hAnsiTheme="minorHAnsi" w:cstheme="minorHAnsi"/>
          <w:color w:val="auto"/>
        </w:rPr>
      </w:pPr>
      <w:r w:rsidRPr="002F7E52">
        <w:rPr>
          <w:rFonts w:asciiTheme="minorHAnsi" w:hAnsiTheme="minorHAnsi" w:cstheme="minorHAnsi"/>
          <w:color w:val="auto"/>
        </w:rPr>
        <w:t>None.</w:t>
      </w:r>
    </w:p>
    <w:p w14:paraId="09D0BCDE" w14:textId="77777777" w:rsidR="00D0361E" w:rsidRPr="002F7E52" w:rsidRDefault="00D0361E" w:rsidP="00693508">
      <w:pPr>
        <w:pStyle w:val="NoSpacing"/>
        <w:rPr>
          <w:rFonts w:asciiTheme="minorHAnsi" w:hAnsiTheme="minorHAnsi" w:cstheme="minorHAnsi"/>
          <w:sz w:val="24"/>
          <w:szCs w:val="24"/>
        </w:rPr>
      </w:pPr>
    </w:p>
    <w:p w14:paraId="0A665F29" w14:textId="2925AF3B" w:rsidR="00CF75E4" w:rsidRPr="002F7E52" w:rsidRDefault="00527986" w:rsidP="00693508">
      <w:pPr>
        <w:pStyle w:val="Heading2"/>
        <w:rPr>
          <w:rFonts w:asciiTheme="minorHAnsi" w:hAnsiTheme="minorHAnsi" w:cstheme="minorHAnsi"/>
          <w:color w:val="auto"/>
        </w:rPr>
      </w:pPr>
      <w:r w:rsidRPr="002F7E52">
        <w:rPr>
          <w:rFonts w:asciiTheme="minorHAnsi" w:hAnsiTheme="minorHAnsi" w:cstheme="minorHAnsi"/>
          <w:color w:val="auto"/>
        </w:rPr>
        <w:t>3</w:t>
      </w:r>
      <w:r w:rsidR="00D0361E" w:rsidRPr="002F7E52">
        <w:rPr>
          <w:rFonts w:asciiTheme="minorHAnsi" w:hAnsiTheme="minorHAnsi" w:cstheme="minorHAnsi"/>
          <w:color w:val="auto"/>
        </w:rPr>
        <w:t xml:space="preserve">. </w:t>
      </w:r>
      <w:r w:rsidR="003A70CA" w:rsidRPr="002F7E52">
        <w:rPr>
          <w:rFonts w:asciiTheme="minorHAnsi" w:hAnsiTheme="minorHAnsi" w:cstheme="minorHAnsi"/>
          <w:color w:val="auto"/>
        </w:rPr>
        <w:t xml:space="preserve">To </w:t>
      </w:r>
      <w:r w:rsidR="00684A00" w:rsidRPr="002F7E52">
        <w:rPr>
          <w:rFonts w:asciiTheme="minorHAnsi" w:hAnsiTheme="minorHAnsi" w:cstheme="minorHAnsi"/>
          <w:color w:val="auto"/>
        </w:rPr>
        <w:t xml:space="preserve">receive and resolve to approve minutes of </w:t>
      </w:r>
      <w:r w:rsidR="001543B8">
        <w:rPr>
          <w:rFonts w:asciiTheme="minorHAnsi" w:hAnsiTheme="minorHAnsi" w:cstheme="minorHAnsi"/>
          <w:color w:val="auto"/>
        </w:rPr>
        <w:t>Council</w:t>
      </w:r>
      <w:r w:rsidR="00684A00" w:rsidRPr="002F7E52">
        <w:rPr>
          <w:rFonts w:asciiTheme="minorHAnsi" w:hAnsiTheme="minorHAnsi" w:cstheme="minorHAnsi"/>
          <w:color w:val="auto"/>
        </w:rPr>
        <w:t xml:space="preserve"> meeting held on </w:t>
      </w:r>
      <w:r w:rsidR="00A27765" w:rsidRPr="002F7E52">
        <w:rPr>
          <w:rFonts w:asciiTheme="minorHAnsi" w:hAnsiTheme="minorHAnsi" w:cstheme="minorHAnsi"/>
          <w:color w:val="auto"/>
        </w:rPr>
        <w:t>2</w:t>
      </w:r>
      <w:r w:rsidRPr="002F7E52">
        <w:rPr>
          <w:rFonts w:asciiTheme="minorHAnsi" w:hAnsiTheme="minorHAnsi" w:cstheme="minorHAnsi"/>
          <w:color w:val="auto"/>
        </w:rPr>
        <w:t>5</w:t>
      </w:r>
      <w:r w:rsidRPr="002F7E52">
        <w:rPr>
          <w:rFonts w:asciiTheme="minorHAnsi" w:hAnsiTheme="minorHAnsi" w:cstheme="minorHAnsi"/>
          <w:color w:val="auto"/>
          <w:vertAlign w:val="superscript"/>
        </w:rPr>
        <w:t>th</w:t>
      </w:r>
      <w:r w:rsidRPr="002F7E52">
        <w:rPr>
          <w:rFonts w:asciiTheme="minorHAnsi" w:hAnsiTheme="minorHAnsi" w:cstheme="minorHAnsi"/>
          <w:color w:val="auto"/>
        </w:rPr>
        <w:t xml:space="preserve"> May </w:t>
      </w:r>
      <w:r w:rsidR="00A27765" w:rsidRPr="002F7E52">
        <w:rPr>
          <w:rFonts w:asciiTheme="minorHAnsi" w:hAnsiTheme="minorHAnsi" w:cstheme="minorHAnsi"/>
          <w:color w:val="auto"/>
        </w:rPr>
        <w:t>2022</w:t>
      </w:r>
      <w:r w:rsidR="00D602BA" w:rsidRPr="002F7E52">
        <w:rPr>
          <w:rFonts w:asciiTheme="minorHAnsi" w:hAnsiTheme="minorHAnsi" w:cstheme="minorHAnsi"/>
          <w:color w:val="auto"/>
        </w:rPr>
        <w:t xml:space="preserve">. </w:t>
      </w:r>
    </w:p>
    <w:p w14:paraId="74A42BAF" w14:textId="0433A914" w:rsidR="00684A00" w:rsidRPr="002F7E52" w:rsidRDefault="00190DBB" w:rsidP="00693508">
      <w:pPr>
        <w:spacing w:line="240" w:lineRule="auto"/>
        <w:rPr>
          <w:rFonts w:asciiTheme="minorHAnsi" w:hAnsiTheme="minorHAnsi" w:cstheme="minorHAnsi"/>
          <w:color w:val="auto"/>
          <w:lang w:eastAsia="en-GB"/>
        </w:rPr>
      </w:pPr>
      <w:r w:rsidRPr="002F7E52">
        <w:rPr>
          <w:rFonts w:asciiTheme="minorHAnsi" w:hAnsiTheme="minorHAnsi" w:cstheme="minorHAnsi"/>
          <w:color w:val="auto"/>
          <w:lang w:eastAsia="en-GB"/>
        </w:rPr>
        <w:t>I</w:t>
      </w:r>
      <w:r w:rsidR="005223CF" w:rsidRPr="002F7E52">
        <w:rPr>
          <w:rFonts w:asciiTheme="minorHAnsi" w:hAnsiTheme="minorHAnsi" w:cstheme="minorHAnsi"/>
          <w:color w:val="auto"/>
          <w:lang w:eastAsia="en-GB"/>
        </w:rPr>
        <w:t xml:space="preserve">t was </w:t>
      </w:r>
      <w:r w:rsidR="005223CF" w:rsidRPr="002F7E52">
        <w:rPr>
          <w:rFonts w:asciiTheme="minorHAnsi" w:hAnsiTheme="minorHAnsi" w:cstheme="minorHAnsi"/>
          <w:b/>
          <w:color w:val="auto"/>
          <w:lang w:eastAsia="en-GB"/>
        </w:rPr>
        <w:t>RESOLVED</w:t>
      </w:r>
      <w:r w:rsidR="005223CF" w:rsidRPr="002F7E52">
        <w:rPr>
          <w:rFonts w:asciiTheme="minorHAnsi" w:hAnsiTheme="minorHAnsi" w:cstheme="minorHAnsi"/>
          <w:color w:val="auto"/>
          <w:lang w:eastAsia="en-GB"/>
        </w:rPr>
        <w:t xml:space="preserve"> by all present </w:t>
      </w:r>
      <w:r w:rsidR="00CF75E4" w:rsidRPr="002F7E52">
        <w:rPr>
          <w:rFonts w:asciiTheme="minorHAnsi" w:hAnsiTheme="minorHAnsi" w:cstheme="minorHAnsi"/>
          <w:color w:val="auto"/>
          <w:lang w:eastAsia="en-GB"/>
        </w:rPr>
        <w:t xml:space="preserve">to approve </w:t>
      </w:r>
      <w:r w:rsidR="006D3F51" w:rsidRPr="002F7E52">
        <w:rPr>
          <w:rFonts w:asciiTheme="minorHAnsi" w:hAnsiTheme="minorHAnsi" w:cstheme="minorHAnsi"/>
          <w:color w:val="auto"/>
          <w:lang w:eastAsia="en-GB"/>
        </w:rPr>
        <w:t>t</w:t>
      </w:r>
      <w:r w:rsidR="009939BC" w:rsidRPr="002F7E52">
        <w:rPr>
          <w:rFonts w:asciiTheme="minorHAnsi" w:hAnsiTheme="minorHAnsi" w:cstheme="minorHAnsi"/>
          <w:color w:val="auto"/>
          <w:lang w:eastAsia="en-GB"/>
        </w:rPr>
        <w:t xml:space="preserve">he </w:t>
      </w:r>
      <w:r w:rsidR="006D3F51" w:rsidRPr="002F7E52">
        <w:rPr>
          <w:rFonts w:asciiTheme="minorHAnsi" w:hAnsiTheme="minorHAnsi" w:cstheme="minorHAnsi"/>
          <w:color w:val="auto"/>
          <w:lang w:eastAsia="en-GB"/>
        </w:rPr>
        <w:t>m</w:t>
      </w:r>
      <w:r w:rsidR="009939BC" w:rsidRPr="002F7E52">
        <w:rPr>
          <w:rFonts w:asciiTheme="minorHAnsi" w:hAnsiTheme="minorHAnsi" w:cstheme="minorHAnsi"/>
          <w:color w:val="auto"/>
          <w:lang w:eastAsia="en-GB"/>
        </w:rPr>
        <w:t xml:space="preserve">inutes </w:t>
      </w:r>
      <w:r w:rsidR="00CF75E4" w:rsidRPr="002F7E52">
        <w:rPr>
          <w:rFonts w:asciiTheme="minorHAnsi" w:hAnsiTheme="minorHAnsi" w:cstheme="minorHAnsi"/>
          <w:color w:val="auto"/>
          <w:lang w:eastAsia="en-GB"/>
        </w:rPr>
        <w:t>as</w:t>
      </w:r>
      <w:r w:rsidR="00B6610B" w:rsidRPr="002F7E52">
        <w:rPr>
          <w:rFonts w:asciiTheme="minorHAnsi" w:hAnsiTheme="minorHAnsi" w:cstheme="minorHAnsi"/>
          <w:color w:val="auto"/>
          <w:lang w:eastAsia="en-GB"/>
        </w:rPr>
        <w:t xml:space="preserve"> a</w:t>
      </w:r>
      <w:r w:rsidR="00CF75E4" w:rsidRPr="002F7E52">
        <w:rPr>
          <w:rFonts w:asciiTheme="minorHAnsi" w:hAnsiTheme="minorHAnsi" w:cstheme="minorHAnsi"/>
          <w:color w:val="auto"/>
          <w:lang w:eastAsia="en-GB"/>
        </w:rPr>
        <w:t xml:space="preserve"> true record of the meeting</w:t>
      </w:r>
      <w:r w:rsidR="002E242D" w:rsidRPr="002F7E52">
        <w:rPr>
          <w:rFonts w:asciiTheme="minorHAnsi" w:hAnsiTheme="minorHAnsi" w:cstheme="minorHAnsi"/>
          <w:color w:val="auto"/>
          <w:lang w:eastAsia="en-GB"/>
        </w:rPr>
        <w:t>.</w:t>
      </w:r>
      <w:r w:rsidR="00CF75E4" w:rsidRPr="002F7E52">
        <w:rPr>
          <w:rFonts w:asciiTheme="minorHAnsi" w:hAnsiTheme="minorHAnsi" w:cstheme="minorHAnsi"/>
          <w:color w:val="auto"/>
          <w:lang w:eastAsia="en-GB"/>
        </w:rPr>
        <w:t xml:space="preserve"> </w:t>
      </w:r>
    </w:p>
    <w:p w14:paraId="6DE5045F" w14:textId="77777777" w:rsidR="00FB72E8" w:rsidRPr="002F7E52" w:rsidRDefault="00FB72E8" w:rsidP="00693508">
      <w:pPr>
        <w:spacing w:line="240" w:lineRule="auto"/>
        <w:rPr>
          <w:rFonts w:asciiTheme="minorHAnsi" w:hAnsiTheme="minorHAnsi" w:cstheme="minorHAnsi"/>
          <w:color w:val="auto"/>
          <w:lang w:eastAsia="en-GB"/>
        </w:rPr>
      </w:pPr>
    </w:p>
    <w:p w14:paraId="592CD960" w14:textId="4BBE1D64" w:rsidR="00684A00" w:rsidRPr="002F7E52" w:rsidRDefault="00527986" w:rsidP="00693508">
      <w:pPr>
        <w:pStyle w:val="Heading2"/>
        <w:rPr>
          <w:rFonts w:asciiTheme="minorHAnsi" w:hAnsiTheme="minorHAnsi" w:cstheme="minorHAnsi"/>
          <w:color w:val="auto"/>
        </w:rPr>
      </w:pPr>
      <w:r w:rsidRPr="002F7E52">
        <w:rPr>
          <w:rFonts w:asciiTheme="minorHAnsi" w:hAnsiTheme="minorHAnsi" w:cstheme="minorHAnsi"/>
          <w:color w:val="auto"/>
        </w:rPr>
        <w:t>4</w:t>
      </w:r>
      <w:r w:rsidR="003A70CA" w:rsidRPr="002F7E52">
        <w:rPr>
          <w:rFonts w:asciiTheme="minorHAnsi" w:hAnsiTheme="minorHAnsi" w:cstheme="minorHAnsi"/>
          <w:color w:val="auto"/>
        </w:rPr>
        <w:t xml:space="preserve">. </w:t>
      </w:r>
      <w:r w:rsidR="00684A00" w:rsidRPr="002F7E52">
        <w:rPr>
          <w:rFonts w:asciiTheme="minorHAnsi" w:hAnsiTheme="minorHAnsi" w:cstheme="minorHAnsi"/>
          <w:color w:val="auto"/>
        </w:rPr>
        <w:t>To receive and consider reports of past subject matters (for the purposes of report only).</w:t>
      </w:r>
    </w:p>
    <w:p w14:paraId="2374D0D5" w14:textId="707BCD8F" w:rsidR="00CF1B1B" w:rsidRPr="002F7E52" w:rsidRDefault="00CF1B1B" w:rsidP="00693508">
      <w:pPr>
        <w:spacing w:line="240" w:lineRule="auto"/>
        <w:rPr>
          <w:rFonts w:asciiTheme="minorHAnsi" w:hAnsiTheme="minorHAnsi" w:cstheme="minorHAnsi"/>
          <w:color w:val="auto"/>
        </w:rPr>
      </w:pPr>
      <w:r w:rsidRPr="002F7E52">
        <w:rPr>
          <w:rFonts w:asciiTheme="minorHAnsi" w:hAnsiTheme="minorHAnsi" w:cstheme="minorHAnsi"/>
          <w:color w:val="auto"/>
        </w:rPr>
        <w:t xml:space="preserve">It was </w:t>
      </w:r>
      <w:r w:rsidRPr="002F7E52">
        <w:rPr>
          <w:rFonts w:asciiTheme="minorHAnsi" w:hAnsiTheme="minorHAnsi" w:cstheme="minorHAnsi"/>
          <w:b/>
          <w:color w:val="auto"/>
        </w:rPr>
        <w:t>RESOLVED</w:t>
      </w:r>
      <w:r w:rsidRPr="002F7E52">
        <w:rPr>
          <w:rFonts w:asciiTheme="minorHAnsi" w:hAnsiTheme="minorHAnsi" w:cstheme="minorHAnsi"/>
          <w:color w:val="auto"/>
        </w:rPr>
        <w:t xml:space="preserve"> to receive and note the contents of the following report, which had been prepared and circulated in advance of the meeting by the Parish Clerk. Italics below indicate additional comments made during the meeting.</w:t>
      </w:r>
    </w:p>
    <w:p w14:paraId="24B9D53A" w14:textId="409CA885" w:rsidR="00835260" w:rsidRPr="002F7E52" w:rsidRDefault="00835260" w:rsidP="00835260">
      <w:pPr>
        <w:numPr>
          <w:ilvl w:val="0"/>
          <w:numId w:val="2"/>
        </w:numPr>
        <w:spacing w:after="160" w:line="240" w:lineRule="auto"/>
        <w:contextualSpacing/>
        <w:rPr>
          <w:b/>
          <w:i/>
          <w:color w:val="auto"/>
        </w:rPr>
      </w:pPr>
      <w:r w:rsidRPr="002F7E52">
        <w:rPr>
          <w:b/>
          <w:color w:val="auto"/>
        </w:rPr>
        <w:lastRenderedPageBreak/>
        <w:t>Minute 21, 22</w:t>
      </w:r>
      <w:r w:rsidRPr="002F7E52">
        <w:rPr>
          <w:b/>
          <w:color w:val="auto"/>
          <w:vertAlign w:val="superscript"/>
        </w:rPr>
        <w:t>nd</w:t>
      </w:r>
      <w:r w:rsidRPr="002F7E52">
        <w:rPr>
          <w:b/>
          <w:color w:val="auto"/>
        </w:rPr>
        <w:t xml:space="preserve"> September 2021 – signage for BMX / cycle dirt track. </w:t>
      </w:r>
      <w:r w:rsidRPr="002F7E52">
        <w:rPr>
          <w:color w:val="auto"/>
        </w:rPr>
        <w:t xml:space="preserve">Following the inspection carried out by a </w:t>
      </w:r>
      <w:proofErr w:type="spellStart"/>
      <w:r w:rsidRPr="002F7E52">
        <w:rPr>
          <w:color w:val="auto"/>
        </w:rPr>
        <w:t>RoSPA</w:t>
      </w:r>
      <w:proofErr w:type="spellEnd"/>
      <w:r w:rsidRPr="002F7E52">
        <w:rPr>
          <w:color w:val="auto"/>
        </w:rPr>
        <w:t xml:space="preserve"> safety inspector, both the inspection report and the requirements of the </w:t>
      </w:r>
      <w:r w:rsidR="001543B8">
        <w:rPr>
          <w:color w:val="auto"/>
        </w:rPr>
        <w:t>Council</w:t>
      </w:r>
      <w:r w:rsidRPr="002F7E52">
        <w:rPr>
          <w:color w:val="auto"/>
        </w:rPr>
        <w:t>’s insurers were considered at the Finance &amp; Gen Purposes Committee meeting on 11</w:t>
      </w:r>
      <w:r w:rsidRPr="002F7E52">
        <w:rPr>
          <w:color w:val="auto"/>
          <w:vertAlign w:val="superscript"/>
        </w:rPr>
        <w:t>th</w:t>
      </w:r>
      <w:r w:rsidRPr="002F7E52">
        <w:rPr>
          <w:color w:val="auto"/>
        </w:rPr>
        <w:t xml:space="preserve"> May (minute 8). As a result recommendations were put to the Full </w:t>
      </w:r>
      <w:r w:rsidR="001543B8">
        <w:rPr>
          <w:color w:val="auto"/>
        </w:rPr>
        <w:t>Council</w:t>
      </w:r>
      <w:r w:rsidRPr="002F7E52">
        <w:rPr>
          <w:color w:val="auto"/>
        </w:rPr>
        <w:t xml:space="preserve"> under agenda item 11.1 at the May Full </w:t>
      </w:r>
      <w:r w:rsidR="001543B8">
        <w:rPr>
          <w:color w:val="auto"/>
        </w:rPr>
        <w:t>Council</w:t>
      </w:r>
      <w:r w:rsidRPr="002F7E52">
        <w:rPr>
          <w:color w:val="auto"/>
        </w:rPr>
        <w:t xml:space="preserve"> meeting, and agreed. It was also agreed that the signage would be erected by the Guerrilla Gardeners.  </w:t>
      </w:r>
      <w:r w:rsidRPr="002F7E52">
        <w:rPr>
          <w:b/>
          <w:i/>
          <w:color w:val="auto"/>
        </w:rPr>
        <w:t xml:space="preserve">Action: Parish Clerk to deliver the sign to the Parish </w:t>
      </w:r>
      <w:r w:rsidR="001543B8">
        <w:rPr>
          <w:b/>
          <w:i/>
          <w:color w:val="auto"/>
        </w:rPr>
        <w:t>Council</w:t>
      </w:r>
      <w:r w:rsidRPr="002F7E52">
        <w:rPr>
          <w:b/>
          <w:i/>
          <w:color w:val="auto"/>
        </w:rPr>
        <w:t xml:space="preserve"> office. </w:t>
      </w:r>
    </w:p>
    <w:p w14:paraId="0835E2EC" w14:textId="339C6587" w:rsidR="00835260" w:rsidRPr="002F7E52" w:rsidRDefault="00835260" w:rsidP="00835260">
      <w:pPr>
        <w:numPr>
          <w:ilvl w:val="0"/>
          <w:numId w:val="2"/>
        </w:numPr>
        <w:spacing w:after="160"/>
        <w:contextualSpacing/>
        <w:rPr>
          <w:rFonts w:asciiTheme="minorHAnsi" w:eastAsiaTheme="minorHAnsi" w:hAnsiTheme="minorHAnsi" w:cstheme="minorBidi"/>
          <w:i/>
          <w:color w:val="auto"/>
          <w:sz w:val="22"/>
          <w:szCs w:val="22"/>
        </w:rPr>
      </w:pPr>
      <w:r w:rsidRPr="002F7E52">
        <w:rPr>
          <w:rFonts w:asciiTheme="minorHAnsi" w:eastAsiaTheme="minorHAnsi" w:hAnsiTheme="minorHAnsi" w:cstheme="minorBidi"/>
          <w:b/>
          <w:color w:val="auto"/>
          <w:sz w:val="22"/>
          <w:szCs w:val="22"/>
        </w:rPr>
        <w:t xml:space="preserve">Minute 7.1, Full </w:t>
      </w:r>
      <w:r w:rsidR="001543B8">
        <w:rPr>
          <w:rFonts w:asciiTheme="minorHAnsi" w:eastAsiaTheme="minorHAnsi" w:hAnsiTheme="minorHAnsi" w:cstheme="minorBidi"/>
          <w:b/>
          <w:color w:val="auto"/>
          <w:sz w:val="22"/>
          <w:szCs w:val="22"/>
        </w:rPr>
        <w:t>Council</w:t>
      </w:r>
      <w:r w:rsidRPr="002F7E52">
        <w:rPr>
          <w:rFonts w:asciiTheme="minorHAnsi" w:eastAsiaTheme="minorHAnsi" w:hAnsiTheme="minorHAnsi" w:cstheme="minorBidi"/>
          <w:b/>
          <w:color w:val="auto"/>
          <w:sz w:val="22"/>
          <w:szCs w:val="22"/>
        </w:rPr>
        <w:t xml:space="preserve"> 27</w:t>
      </w:r>
      <w:r w:rsidRPr="002F7E52">
        <w:rPr>
          <w:rFonts w:asciiTheme="minorHAnsi" w:eastAsiaTheme="minorHAnsi" w:hAnsiTheme="minorHAnsi" w:cstheme="minorBidi"/>
          <w:b/>
          <w:color w:val="auto"/>
          <w:sz w:val="22"/>
          <w:szCs w:val="22"/>
          <w:vertAlign w:val="superscript"/>
        </w:rPr>
        <w:t>th</w:t>
      </w:r>
      <w:r w:rsidRPr="002F7E52">
        <w:rPr>
          <w:rFonts w:asciiTheme="minorHAnsi" w:eastAsiaTheme="minorHAnsi" w:hAnsiTheme="minorHAnsi" w:cstheme="minorBidi"/>
          <w:b/>
          <w:color w:val="auto"/>
          <w:sz w:val="22"/>
          <w:szCs w:val="22"/>
        </w:rPr>
        <w:t xml:space="preserve"> April 2022 – demolition of bus shelter opposite war memorial, Lime Kiln Rd.</w:t>
      </w:r>
      <w:r w:rsidRPr="002F7E52">
        <w:rPr>
          <w:rFonts w:asciiTheme="minorHAnsi" w:eastAsiaTheme="minorHAnsi" w:hAnsiTheme="minorHAnsi" w:cstheme="minorBidi"/>
          <w:color w:val="auto"/>
          <w:sz w:val="22"/>
          <w:szCs w:val="22"/>
        </w:rPr>
        <w:t xml:space="preserve"> Stage 1, removal of asbestos roof. The Parish Clerk had contacted a specialist asbestos contractor to obtain a quote for this work and a quote of £595.00 excluding VAT was received for this work. The </w:t>
      </w:r>
      <w:r w:rsidR="001543B8">
        <w:rPr>
          <w:rFonts w:asciiTheme="minorHAnsi" w:eastAsiaTheme="minorHAnsi" w:hAnsiTheme="minorHAnsi" w:cstheme="minorBidi"/>
          <w:color w:val="auto"/>
          <w:sz w:val="22"/>
          <w:szCs w:val="22"/>
        </w:rPr>
        <w:t>Council</w:t>
      </w:r>
      <w:r w:rsidRPr="002F7E52">
        <w:rPr>
          <w:rFonts w:asciiTheme="minorHAnsi" w:eastAsiaTheme="minorHAnsi" w:hAnsiTheme="minorHAnsi" w:cstheme="minorBidi"/>
          <w:color w:val="auto"/>
          <w:sz w:val="22"/>
          <w:szCs w:val="22"/>
        </w:rPr>
        <w:t xml:space="preserve"> approved this to go ahead and, as reported under minute 6 iii of the F&amp;GP </w:t>
      </w:r>
      <w:proofErr w:type="spellStart"/>
      <w:r w:rsidRPr="002F7E52">
        <w:rPr>
          <w:rFonts w:asciiTheme="minorHAnsi" w:eastAsiaTheme="minorHAnsi" w:hAnsiTheme="minorHAnsi" w:cstheme="minorBidi"/>
          <w:color w:val="auto"/>
          <w:sz w:val="22"/>
          <w:szCs w:val="22"/>
        </w:rPr>
        <w:t>Cttee</w:t>
      </w:r>
      <w:proofErr w:type="spellEnd"/>
      <w:r w:rsidRPr="002F7E52">
        <w:rPr>
          <w:rFonts w:asciiTheme="minorHAnsi" w:eastAsiaTheme="minorHAnsi" w:hAnsiTheme="minorHAnsi" w:cstheme="minorBidi"/>
          <w:color w:val="auto"/>
          <w:sz w:val="22"/>
          <w:szCs w:val="22"/>
        </w:rPr>
        <w:t xml:space="preserve"> meeting of 8</w:t>
      </w:r>
      <w:r w:rsidRPr="002F7E52">
        <w:rPr>
          <w:rFonts w:asciiTheme="minorHAnsi" w:eastAsiaTheme="minorHAnsi" w:hAnsiTheme="minorHAnsi" w:cstheme="minorBidi"/>
          <w:color w:val="auto"/>
          <w:sz w:val="22"/>
          <w:szCs w:val="22"/>
          <w:vertAlign w:val="superscript"/>
        </w:rPr>
        <w:t>th</w:t>
      </w:r>
      <w:r w:rsidRPr="002F7E52">
        <w:rPr>
          <w:rFonts w:asciiTheme="minorHAnsi" w:eastAsiaTheme="minorHAnsi" w:hAnsiTheme="minorHAnsi" w:cstheme="minorBidi"/>
          <w:color w:val="auto"/>
          <w:sz w:val="22"/>
          <w:szCs w:val="22"/>
        </w:rPr>
        <w:t xml:space="preserve"> June 2022, the asbestos roof has now been safely removed and disposed of by a specialist asbestos contractor in readiness for demolition of this defunct shelter. It was noted at the F&amp;GP </w:t>
      </w:r>
      <w:proofErr w:type="spellStart"/>
      <w:r w:rsidRPr="002F7E52">
        <w:rPr>
          <w:rFonts w:asciiTheme="minorHAnsi" w:eastAsiaTheme="minorHAnsi" w:hAnsiTheme="minorHAnsi" w:cstheme="minorBidi"/>
          <w:color w:val="auto"/>
          <w:sz w:val="22"/>
          <w:szCs w:val="22"/>
        </w:rPr>
        <w:t>Cttee</w:t>
      </w:r>
      <w:proofErr w:type="spellEnd"/>
      <w:r w:rsidRPr="002F7E52">
        <w:rPr>
          <w:rFonts w:asciiTheme="minorHAnsi" w:eastAsiaTheme="minorHAnsi" w:hAnsiTheme="minorHAnsi" w:cstheme="minorBidi"/>
          <w:color w:val="auto"/>
          <w:sz w:val="22"/>
          <w:szCs w:val="22"/>
        </w:rPr>
        <w:t xml:space="preserve"> meeting that Cllr Morgan had indicated that he would be able to dispose of the bricks when the shelter is demolished. Consequently the next stages need to be co-ordinated with Cllr Morgan.</w:t>
      </w:r>
      <w:r w:rsidRPr="002F7E52">
        <w:rPr>
          <w:rFonts w:asciiTheme="minorHAnsi" w:eastAsiaTheme="minorHAnsi" w:hAnsiTheme="minorHAnsi" w:cstheme="minorBidi"/>
          <w:i/>
          <w:color w:val="auto"/>
          <w:sz w:val="22"/>
          <w:szCs w:val="22"/>
        </w:rPr>
        <w:t xml:space="preserve"> </w:t>
      </w:r>
      <w:r w:rsidRPr="002F7E52">
        <w:rPr>
          <w:rFonts w:asciiTheme="minorHAnsi" w:eastAsiaTheme="minorHAnsi" w:hAnsiTheme="minorHAnsi" w:cstheme="minorBidi"/>
          <w:b/>
          <w:i/>
          <w:color w:val="auto"/>
          <w:sz w:val="22"/>
          <w:szCs w:val="22"/>
        </w:rPr>
        <w:t xml:space="preserve">DISCHARGED to F&amp;GP </w:t>
      </w:r>
      <w:proofErr w:type="spellStart"/>
      <w:r w:rsidRPr="002F7E52">
        <w:rPr>
          <w:rFonts w:asciiTheme="minorHAnsi" w:eastAsiaTheme="minorHAnsi" w:hAnsiTheme="minorHAnsi" w:cstheme="minorBidi"/>
          <w:b/>
          <w:i/>
          <w:color w:val="auto"/>
          <w:sz w:val="22"/>
          <w:szCs w:val="22"/>
        </w:rPr>
        <w:t>Cttee</w:t>
      </w:r>
      <w:proofErr w:type="spellEnd"/>
      <w:r w:rsidRPr="002F7E52">
        <w:rPr>
          <w:rFonts w:asciiTheme="minorHAnsi" w:eastAsiaTheme="minorHAnsi" w:hAnsiTheme="minorHAnsi" w:cstheme="minorBidi"/>
          <w:b/>
          <w:i/>
          <w:color w:val="auto"/>
          <w:sz w:val="22"/>
          <w:szCs w:val="22"/>
        </w:rPr>
        <w:t xml:space="preserve"> to monitor. </w:t>
      </w:r>
      <w:r w:rsidRPr="002F7E52">
        <w:rPr>
          <w:rFonts w:asciiTheme="minorHAnsi" w:eastAsiaTheme="minorHAnsi" w:hAnsiTheme="minorHAnsi" w:cstheme="minorBidi"/>
          <w:i/>
          <w:color w:val="auto"/>
          <w:sz w:val="22"/>
          <w:szCs w:val="22"/>
        </w:rPr>
        <w:t>Cllr Morgan suggested that he would begin the demolition week commencing 27</w:t>
      </w:r>
      <w:r w:rsidRPr="002F7E52">
        <w:rPr>
          <w:rFonts w:asciiTheme="minorHAnsi" w:eastAsiaTheme="minorHAnsi" w:hAnsiTheme="minorHAnsi" w:cstheme="minorBidi"/>
          <w:i/>
          <w:color w:val="auto"/>
          <w:sz w:val="22"/>
          <w:szCs w:val="22"/>
          <w:vertAlign w:val="superscript"/>
        </w:rPr>
        <w:t>th</w:t>
      </w:r>
      <w:r w:rsidRPr="002F7E52">
        <w:rPr>
          <w:rFonts w:asciiTheme="minorHAnsi" w:eastAsiaTheme="minorHAnsi" w:hAnsiTheme="minorHAnsi" w:cstheme="minorBidi"/>
          <w:i/>
          <w:color w:val="auto"/>
          <w:sz w:val="22"/>
          <w:szCs w:val="22"/>
        </w:rPr>
        <w:t xml:space="preserve"> June 2022, assisted by members of the Guerrilla Gardeners.  </w:t>
      </w:r>
    </w:p>
    <w:p w14:paraId="164F2AD7" w14:textId="32377270" w:rsidR="00835260" w:rsidRPr="002F7E52" w:rsidRDefault="00835260" w:rsidP="00835260">
      <w:pPr>
        <w:numPr>
          <w:ilvl w:val="0"/>
          <w:numId w:val="2"/>
        </w:numPr>
        <w:spacing w:after="160"/>
        <w:contextualSpacing/>
        <w:rPr>
          <w:rFonts w:asciiTheme="minorHAnsi" w:eastAsiaTheme="minorHAnsi" w:hAnsiTheme="minorHAnsi" w:cstheme="minorBidi"/>
          <w:color w:val="auto"/>
          <w:sz w:val="22"/>
          <w:szCs w:val="22"/>
        </w:rPr>
      </w:pPr>
      <w:r w:rsidRPr="002F7E52">
        <w:rPr>
          <w:rFonts w:asciiTheme="minorHAnsi" w:eastAsiaTheme="minorHAnsi" w:hAnsiTheme="minorHAnsi" w:cstheme="minorBidi"/>
          <w:b/>
          <w:color w:val="auto"/>
          <w:sz w:val="22"/>
          <w:szCs w:val="22"/>
        </w:rPr>
        <w:t xml:space="preserve">Minute 7.2, Full </w:t>
      </w:r>
      <w:r w:rsidR="001543B8">
        <w:rPr>
          <w:rFonts w:asciiTheme="minorHAnsi" w:eastAsiaTheme="minorHAnsi" w:hAnsiTheme="minorHAnsi" w:cstheme="minorBidi"/>
          <w:b/>
          <w:color w:val="auto"/>
          <w:sz w:val="22"/>
          <w:szCs w:val="22"/>
        </w:rPr>
        <w:t>Council</w:t>
      </w:r>
      <w:r w:rsidRPr="002F7E52">
        <w:rPr>
          <w:rFonts w:asciiTheme="minorHAnsi" w:eastAsiaTheme="minorHAnsi" w:hAnsiTheme="minorHAnsi" w:cstheme="minorBidi"/>
          <w:b/>
          <w:color w:val="auto"/>
          <w:sz w:val="22"/>
          <w:szCs w:val="22"/>
        </w:rPr>
        <w:t xml:space="preserve"> 27th April 2022 – Purchase of replacement litter bin for Rocket Park. </w:t>
      </w:r>
      <w:r w:rsidRPr="002F7E52">
        <w:rPr>
          <w:rFonts w:asciiTheme="minorHAnsi" w:eastAsiaTheme="minorHAnsi" w:hAnsiTheme="minorHAnsi" w:cstheme="minorBidi"/>
          <w:color w:val="auto"/>
          <w:sz w:val="22"/>
          <w:szCs w:val="22"/>
        </w:rPr>
        <w:t xml:space="preserve">This has now been received. It was agreed that the Guerrilla Gardeners will install it.  </w:t>
      </w:r>
    </w:p>
    <w:p w14:paraId="762B28EF" w14:textId="41425B27" w:rsidR="00835260" w:rsidRPr="002F7E52" w:rsidRDefault="00835260" w:rsidP="00835260">
      <w:pPr>
        <w:numPr>
          <w:ilvl w:val="0"/>
          <w:numId w:val="2"/>
        </w:numPr>
        <w:spacing w:after="160" w:line="240" w:lineRule="auto"/>
        <w:contextualSpacing/>
        <w:rPr>
          <w:color w:val="auto"/>
        </w:rPr>
      </w:pPr>
      <w:r w:rsidRPr="002F7E52">
        <w:rPr>
          <w:rFonts w:asciiTheme="minorHAnsi" w:eastAsiaTheme="minorHAnsi" w:hAnsiTheme="minorHAnsi" w:cstheme="minorBidi"/>
          <w:b/>
          <w:color w:val="auto"/>
          <w:sz w:val="22"/>
          <w:szCs w:val="22"/>
        </w:rPr>
        <w:t xml:space="preserve">Minute 7.3, Full </w:t>
      </w:r>
      <w:r w:rsidR="001543B8">
        <w:rPr>
          <w:rFonts w:asciiTheme="minorHAnsi" w:eastAsiaTheme="minorHAnsi" w:hAnsiTheme="minorHAnsi" w:cstheme="minorBidi"/>
          <w:b/>
          <w:color w:val="auto"/>
          <w:sz w:val="22"/>
          <w:szCs w:val="22"/>
        </w:rPr>
        <w:t>Council</w:t>
      </w:r>
      <w:r w:rsidRPr="002F7E52">
        <w:rPr>
          <w:rFonts w:asciiTheme="minorHAnsi" w:eastAsiaTheme="minorHAnsi" w:hAnsiTheme="minorHAnsi" w:cstheme="minorBidi"/>
          <w:b/>
          <w:color w:val="auto"/>
          <w:sz w:val="22"/>
          <w:szCs w:val="22"/>
        </w:rPr>
        <w:t xml:space="preserve"> 27th April 2022 - replacement of the elderly rectangular bin adjacent to the upper car park located approx. halfway between the Sports Pavilion and the Village Hall. </w:t>
      </w:r>
      <w:r w:rsidRPr="002F7E52">
        <w:rPr>
          <w:rFonts w:asciiTheme="minorHAnsi" w:eastAsiaTheme="minorHAnsi" w:hAnsiTheme="minorHAnsi" w:cstheme="minorBidi"/>
          <w:color w:val="auto"/>
          <w:sz w:val="22"/>
          <w:szCs w:val="22"/>
        </w:rPr>
        <w:t>This has now been received. It was agreed that the Guerrilla Gardeners will install it.</w:t>
      </w:r>
    </w:p>
    <w:p w14:paraId="70CE46D1" w14:textId="55DFC328" w:rsidR="00835260" w:rsidRPr="002F7E52" w:rsidRDefault="00835260" w:rsidP="00835260">
      <w:pPr>
        <w:numPr>
          <w:ilvl w:val="0"/>
          <w:numId w:val="2"/>
        </w:numPr>
        <w:spacing w:after="160" w:line="240" w:lineRule="auto"/>
        <w:contextualSpacing/>
        <w:rPr>
          <w:i/>
          <w:color w:val="auto"/>
        </w:rPr>
      </w:pPr>
      <w:r w:rsidRPr="002F7E52">
        <w:rPr>
          <w:rFonts w:asciiTheme="minorHAnsi" w:eastAsiaTheme="minorHAnsi" w:hAnsiTheme="minorHAnsi" w:cstheme="minorBidi"/>
          <w:b/>
          <w:color w:val="auto"/>
          <w:sz w:val="22"/>
          <w:szCs w:val="22"/>
        </w:rPr>
        <w:t xml:space="preserve">Minute 14, Full </w:t>
      </w:r>
      <w:r w:rsidR="001543B8">
        <w:rPr>
          <w:rFonts w:asciiTheme="minorHAnsi" w:eastAsiaTheme="minorHAnsi" w:hAnsiTheme="minorHAnsi" w:cstheme="minorBidi"/>
          <w:b/>
          <w:color w:val="auto"/>
          <w:sz w:val="22"/>
          <w:szCs w:val="22"/>
        </w:rPr>
        <w:t>Council</w:t>
      </w:r>
      <w:r w:rsidRPr="002F7E52">
        <w:rPr>
          <w:rFonts w:asciiTheme="minorHAnsi" w:eastAsiaTheme="minorHAnsi" w:hAnsiTheme="minorHAnsi" w:cstheme="minorBidi"/>
          <w:b/>
          <w:color w:val="auto"/>
          <w:sz w:val="22"/>
          <w:szCs w:val="22"/>
        </w:rPr>
        <w:t xml:space="preserve"> 27th April 2022, bullet point 2 – insurance cover for the two events to celebrate the Queen’s Platinum Jubilee. </w:t>
      </w:r>
      <w:r w:rsidRPr="002F7E52">
        <w:rPr>
          <w:rFonts w:asciiTheme="minorHAnsi" w:eastAsiaTheme="minorHAnsi" w:hAnsiTheme="minorHAnsi" w:cstheme="minorBidi"/>
          <w:color w:val="auto"/>
          <w:sz w:val="22"/>
          <w:szCs w:val="22"/>
        </w:rPr>
        <w:t xml:space="preserve">This was received. </w:t>
      </w:r>
      <w:r w:rsidRPr="002F7E52">
        <w:rPr>
          <w:rFonts w:asciiTheme="minorHAnsi" w:eastAsiaTheme="minorHAnsi" w:hAnsiTheme="minorHAnsi" w:cstheme="minorBidi"/>
          <w:b/>
          <w:i/>
          <w:color w:val="auto"/>
          <w:sz w:val="22"/>
          <w:szCs w:val="22"/>
        </w:rPr>
        <w:t xml:space="preserve">DISCHARGED </w:t>
      </w:r>
    </w:p>
    <w:p w14:paraId="762AC9C9" w14:textId="77777777" w:rsidR="00A95C53" w:rsidRPr="002F7E52" w:rsidRDefault="00A95C53" w:rsidP="00835260">
      <w:pPr>
        <w:spacing w:line="240" w:lineRule="auto"/>
        <w:contextualSpacing/>
        <w:rPr>
          <w:rFonts w:asciiTheme="minorHAnsi" w:hAnsiTheme="minorHAnsi" w:cstheme="minorHAnsi"/>
          <w:i/>
          <w:color w:val="auto"/>
        </w:rPr>
      </w:pPr>
    </w:p>
    <w:p w14:paraId="07C4DB1F" w14:textId="609D943E" w:rsidR="00684A00" w:rsidRPr="002F7E52" w:rsidRDefault="00527986" w:rsidP="00693508">
      <w:pPr>
        <w:pStyle w:val="Heading2"/>
        <w:rPr>
          <w:rFonts w:asciiTheme="minorHAnsi" w:hAnsiTheme="minorHAnsi" w:cstheme="minorHAnsi"/>
          <w:color w:val="auto"/>
        </w:rPr>
      </w:pPr>
      <w:r w:rsidRPr="002F7E52">
        <w:rPr>
          <w:rFonts w:asciiTheme="minorHAnsi" w:hAnsiTheme="minorHAnsi" w:cstheme="minorHAnsi"/>
          <w:color w:val="auto"/>
        </w:rPr>
        <w:t>5</w:t>
      </w:r>
      <w:r w:rsidR="003A70CA" w:rsidRPr="002F7E52">
        <w:rPr>
          <w:rFonts w:asciiTheme="minorHAnsi" w:hAnsiTheme="minorHAnsi" w:cstheme="minorHAnsi"/>
          <w:color w:val="auto"/>
        </w:rPr>
        <w:t xml:space="preserve">. </w:t>
      </w:r>
      <w:r w:rsidR="001543B8">
        <w:rPr>
          <w:rFonts w:asciiTheme="minorHAnsi" w:hAnsiTheme="minorHAnsi" w:cstheme="minorHAnsi"/>
          <w:color w:val="auto"/>
        </w:rPr>
        <w:t>Chair</w:t>
      </w:r>
      <w:r w:rsidR="00684A00" w:rsidRPr="002F7E52">
        <w:rPr>
          <w:rFonts w:asciiTheme="minorHAnsi" w:hAnsiTheme="minorHAnsi" w:cstheme="minorHAnsi"/>
          <w:color w:val="auto"/>
        </w:rPr>
        <w:t xml:space="preserve">’s announcements (for the purposes of report only). </w:t>
      </w:r>
    </w:p>
    <w:p w14:paraId="03A568E5" w14:textId="09BA3820" w:rsidR="00E426E8" w:rsidRPr="002F7E52" w:rsidRDefault="00A76108" w:rsidP="00A95C53">
      <w:pPr>
        <w:spacing w:line="240" w:lineRule="auto"/>
        <w:rPr>
          <w:rFonts w:asciiTheme="minorHAnsi" w:hAnsiTheme="minorHAnsi" w:cstheme="minorHAnsi"/>
          <w:color w:val="auto"/>
        </w:rPr>
      </w:pPr>
      <w:r w:rsidRPr="002F7E52">
        <w:rPr>
          <w:rFonts w:asciiTheme="minorHAnsi" w:hAnsiTheme="minorHAnsi" w:cstheme="minorHAnsi"/>
          <w:color w:val="auto"/>
        </w:rPr>
        <w:t xml:space="preserve">Cllr Bush </w:t>
      </w:r>
      <w:r w:rsidR="00E426E8" w:rsidRPr="002F7E52">
        <w:rPr>
          <w:rFonts w:asciiTheme="minorHAnsi" w:hAnsiTheme="minorHAnsi" w:cstheme="minorHAnsi"/>
          <w:color w:val="auto"/>
        </w:rPr>
        <w:t>commented on matters related to the Purbeck Local Plan. There had been a change of Inspector after the previous one had retired. A further hearing is scheduled for 19</w:t>
      </w:r>
      <w:r w:rsidR="00E426E8" w:rsidRPr="002F7E52">
        <w:rPr>
          <w:rFonts w:asciiTheme="minorHAnsi" w:hAnsiTheme="minorHAnsi" w:cstheme="minorHAnsi"/>
          <w:color w:val="auto"/>
          <w:vertAlign w:val="superscript"/>
        </w:rPr>
        <w:t>th</w:t>
      </w:r>
      <w:r w:rsidR="00E426E8" w:rsidRPr="002F7E52">
        <w:rPr>
          <w:rFonts w:asciiTheme="minorHAnsi" w:hAnsiTheme="minorHAnsi" w:cstheme="minorHAnsi"/>
          <w:color w:val="auto"/>
        </w:rPr>
        <w:t xml:space="preserve"> July 2022 which will consider the policies dealing with Green Belt and Morden Park. It was noted that representatives of Lytchett Matravers should attend the hearing – particularly concerning the Green Belt policy. </w:t>
      </w:r>
    </w:p>
    <w:p w14:paraId="16523521" w14:textId="5AF67862" w:rsidR="00106461" w:rsidRPr="002F7E52" w:rsidRDefault="00E426E8" w:rsidP="007C0C98">
      <w:pPr>
        <w:rPr>
          <w:color w:val="auto"/>
          <w:lang w:eastAsia="en-GB"/>
        </w:rPr>
      </w:pPr>
      <w:r w:rsidRPr="002F7E52">
        <w:rPr>
          <w:color w:val="auto"/>
          <w:lang w:eastAsia="en-GB"/>
        </w:rPr>
        <w:t xml:space="preserve">In response to a question from Cllr Webb the </w:t>
      </w:r>
      <w:r w:rsidR="001543B8">
        <w:rPr>
          <w:color w:val="auto"/>
          <w:lang w:eastAsia="en-GB"/>
        </w:rPr>
        <w:t>Chair</w:t>
      </w:r>
      <w:r w:rsidRPr="002F7E52">
        <w:rPr>
          <w:color w:val="auto"/>
          <w:lang w:eastAsia="en-GB"/>
        </w:rPr>
        <w:t xml:space="preserve"> stated that as far as he was aware a response was still awaited from Natural England on the matter of control of phosphate run off.</w:t>
      </w:r>
    </w:p>
    <w:p w14:paraId="618E61F8" w14:textId="6ACCEF61" w:rsidR="007C0C98" w:rsidRPr="002F7E52" w:rsidRDefault="00E426E8" w:rsidP="007C0C98">
      <w:pPr>
        <w:rPr>
          <w:color w:val="auto"/>
          <w:lang w:eastAsia="en-GB"/>
        </w:rPr>
      </w:pPr>
      <w:r w:rsidRPr="002F7E52">
        <w:rPr>
          <w:color w:val="auto"/>
          <w:lang w:eastAsia="en-GB"/>
        </w:rPr>
        <w:t xml:space="preserve"> </w:t>
      </w:r>
    </w:p>
    <w:p w14:paraId="7736F5FE" w14:textId="516333E4" w:rsidR="00F51056" w:rsidRPr="002F7E52" w:rsidRDefault="00527986" w:rsidP="007C0C98">
      <w:pPr>
        <w:pStyle w:val="Heading2"/>
        <w:rPr>
          <w:rFonts w:asciiTheme="minorHAnsi" w:hAnsiTheme="minorHAnsi" w:cstheme="minorHAnsi"/>
          <w:color w:val="auto"/>
        </w:rPr>
      </w:pPr>
      <w:r w:rsidRPr="002F7E52">
        <w:rPr>
          <w:rFonts w:asciiTheme="minorHAnsi" w:hAnsiTheme="minorHAnsi" w:cstheme="minorHAnsi"/>
          <w:color w:val="auto"/>
        </w:rPr>
        <w:t>6</w:t>
      </w:r>
      <w:r w:rsidR="00B26ED8" w:rsidRPr="002F7E52">
        <w:rPr>
          <w:rFonts w:asciiTheme="minorHAnsi" w:hAnsiTheme="minorHAnsi" w:cstheme="minorHAnsi"/>
          <w:color w:val="auto"/>
        </w:rPr>
        <w:t xml:space="preserve">. </w:t>
      </w:r>
      <w:r w:rsidR="003A70CA" w:rsidRPr="002F7E52">
        <w:rPr>
          <w:rFonts w:asciiTheme="minorHAnsi" w:hAnsiTheme="minorHAnsi" w:cstheme="minorHAnsi"/>
          <w:color w:val="auto"/>
        </w:rPr>
        <w:t>T</w:t>
      </w:r>
      <w:r w:rsidR="00504CEA" w:rsidRPr="002F7E52">
        <w:rPr>
          <w:rFonts w:asciiTheme="minorHAnsi" w:hAnsiTheme="minorHAnsi" w:cstheme="minorHAnsi"/>
          <w:color w:val="auto"/>
        </w:rPr>
        <w:t xml:space="preserve">o </w:t>
      </w:r>
      <w:r w:rsidR="00B26ED8" w:rsidRPr="002F7E52">
        <w:rPr>
          <w:rFonts w:asciiTheme="minorHAnsi" w:hAnsiTheme="minorHAnsi" w:cstheme="minorHAnsi"/>
          <w:color w:val="auto"/>
        </w:rPr>
        <w:t xml:space="preserve">receive and </w:t>
      </w:r>
      <w:r w:rsidR="003E5EF1" w:rsidRPr="002F7E52">
        <w:rPr>
          <w:rFonts w:asciiTheme="minorHAnsi" w:hAnsiTheme="minorHAnsi" w:cstheme="minorHAnsi"/>
          <w:color w:val="auto"/>
        </w:rPr>
        <w:t>note the content of the minutes of the Finance &amp; General</w:t>
      </w:r>
      <w:r w:rsidR="00EE03DA" w:rsidRPr="002F7E52">
        <w:rPr>
          <w:rFonts w:asciiTheme="minorHAnsi" w:hAnsiTheme="minorHAnsi" w:cstheme="minorHAnsi"/>
          <w:color w:val="auto"/>
        </w:rPr>
        <w:t xml:space="preserve"> purposes committee meeting on </w:t>
      </w:r>
      <w:r w:rsidRPr="002F7E52">
        <w:rPr>
          <w:rFonts w:asciiTheme="minorHAnsi" w:hAnsiTheme="minorHAnsi" w:cstheme="minorHAnsi"/>
          <w:color w:val="auto"/>
        </w:rPr>
        <w:t>8</w:t>
      </w:r>
      <w:r w:rsidRPr="002F7E52">
        <w:rPr>
          <w:rFonts w:asciiTheme="minorHAnsi" w:hAnsiTheme="minorHAnsi" w:cstheme="minorHAnsi"/>
          <w:color w:val="auto"/>
          <w:vertAlign w:val="superscript"/>
        </w:rPr>
        <w:t>th</w:t>
      </w:r>
      <w:r w:rsidRPr="002F7E52">
        <w:rPr>
          <w:rFonts w:asciiTheme="minorHAnsi" w:hAnsiTheme="minorHAnsi" w:cstheme="minorHAnsi"/>
          <w:color w:val="auto"/>
        </w:rPr>
        <w:t xml:space="preserve"> June </w:t>
      </w:r>
      <w:r w:rsidR="005E2E8F" w:rsidRPr="002F7E52">
        <w:rPr>
          <w:rFonts w:asciiTheme="minorHAnsi" w:hAnsiTheme="minorHAnsi" w:cstheme="minorHAnsi"/>
          <w:color w:val="auto"/>
        </w:rPr>
        <w:t>202</w:t>
      </w:r>
      <w:r w:rsidR="00CB72F4" w:rsidRPr="002F7E52">
        <w:rPr>
          <w:rFonts w:asciiTheme="minorHAnsi" w:hAnsiTheme="minorHAnsi" w:cstheme="minorHAnsi"/>
          <w:color w:val="auto"/>
        </w:rPr>
        <w:t>2</w:t>
      </w:r>
      <w:r w:rsidR="00B34A5E" w:rsidRPr="002F7E52">
        <w:rPr>
          <w:rFonts w:asciiTheme="minorHAnsi" w:hAnsiTheme="minorHAnsi" w:cstheme="minorHAnsi"/>
          <w:color w:val="auto"/>
        </w:rPr>
        <w:t xml:space="preserve"> </w:t>
      </w:r>
      <w:r w:rsidR="003E5EF1" w:rsidRPr="002F7E52">
        <w:rPr>
          <w:rFonts w:asciiTheme="minorHAnsi" w:hAnsiTheme="minorHAnsi" w:cstheme="minorHAnsi"/>
          <w:color w:val="auto"/>
        </w:rPr>
        <w:t xml:space="preserve">(for purposes of report only). </w:t>
      </w:r>
    </w:p>
    <w:p w14:paraId="392885CE" w14:textId="7D284EAD" w:rsidR="007A6C8B" w:rsidRPr="002F7E52" w:rsidRDefault="00F51056" w:rsidP="00693508">
      <w:pPr>
        <w:spacing w:line="240" w:lineRule="auto"/>
        <w:rPr>
          <w:rFonts w:asciiTheme="minorHAnsi" w:hAnsiTheme="minorHAnsi" w:cstheme="minorHAnsi"/>
          <w:color w:val="auto"/>
        </w:rPr>
      </w:pPr>
      <w:r w:rsidRPr="002F7E52">
        <w:rPr>
          <w:rFonts w:asciiTheme="minorHAnsi" w:hAnsiTheme="minorHAnsi" w:cstheme="minorHAnsi"/>
          <w:color w:val="auto"/>
        </w:rPr>
        <w:t xml:space="preserve">It was </w:t>
      </w:r>
      <w:r w:rsidRPr="002F7E52">
        <w:rPr>
          <w:rFonts w:asciiTheme="minorHAnsi" w:hAnsiTheme="minorHAnsi" w:cstheme="minorHAnsi"/>
          <w:b/>
          <w:color w:val="auto"/>
        </w:rPr>
        <w:t>RESOLVED</w:t>
      </w:r>
      <w:r w:rsidRPr="002F7E52">
        <w:rPr>
          <w:rFonts w:asciiTheme="minorHAnsi" w:hAnsiTheme="minorHAnsi" w:cstheme="minorHAnsi"/>
          <w:color w:val="auto"/>
        </w:rPr>
        <w:t xml:space="preserve"> to </w:t>
      </w:r>
      <w:r w:rsidR="009C39D4" w:rsidRPr="002F7E52">
        <w:rPr>
          <w:rFonts w:asciiTheme="minorHAnsi" w:hAnsiTheme="minorHAnsi" w:cstheme="minorHAnsi"/>
          <w:color w:val="auto"/>
        </w:rPr>
        <w:t xml:space="preserve">receive and </w:t>
      </w:r>
      <w:r w:rsidRPr="002F7E52">
        <w:rPr>
          <w:rFonts w:asciiTheme="minorHAnsi" w:hAnsiTheme="minorHAnsi" w:cstheme="minorHAnsi"/>
          <w:color w:val="auto"/>
        </w:rPr>
        <w:t xml:space="preserve">note the contents of these </w:t>
      </w:r>
      <w:r w:rsidR="0084487F" w:rsidRPr="002F7E52">
        <w:rPr>
          <w:rFonts w:asciiTheme="minorHAnsi" w:hAnsiTheme="minorHAnsi" w:cstheme="minorHAnsi"/>
          <w:color w:val="auto"/>
        </w:rPr>
        <w:t xml:space="preserve">draft </w:t>
      </w:r>
      <w:r w:rsidRPr="002F7E52">
        <w:rPr>
          <w:rFonts w:asciiTheme="minorHAnsi" w:hAnsiTheme="minorHAnsi" w:cstheme="minorHAnsi"/>
          <w:color w:val="auto"/>
        </w:rPr>
        <w:t>minutes.</w:t>
      </w:r>
      <w:r w:rsidR="00EE03DA" w:rsidRPr="002F7E52">
        <w:rPr>
          <w:rFonts w:asciiTheme="minorHAnsi" w:hAnsiTheme="minorHAnsi" w:cstheme="minorHAnsi"/>
          <w:color w:val="auto"/>
        </w:rPr>
        <w:t xml:space="preserve"> </w:t>
      </w:r>
    </w:p>
    <w:p w14:paraId="2625C977" w14:textId="77777777" w:rsidR="00784CFB" w:rsidRPr="002F7E52" w:rsidRDefault="00784CFB" w:rsidP="00693508">
      <w:pPr>
        <w:pStyle w:val="NoSpacing"/>
        <w:rPr>
          <w:rFonts w:asciiTheme="minorHAnsi" w:hAnsiTheme="minorHAnsi" w:cstheme="minorHAnsi"/>
          <w:sz w:val="24"/>
          <w:szCs w:val="24"/>
        </w:rPr>
      </w:pPr>
    </w:p>
    <w:p w14:paraId="1C3ECFFE" w14:textId="1C1A07C3" w:rsidR="005C0EB6" w:rsidRPr="002F7E52" w:rsidRDefault="00527986" w:rsidP="005C0EB6">
      <w:pPr>
        <w:pStyle w:val="Heading2"/>
        <w:rPr>
          <w:rFonts w:asciiTheme="minorHAnsi" w:hAnsiTheme="minorHAnsi" w:cstheme="minorHAnsi"/>
          <w:color w:val="auto"/>
        </w:rPr>
      </w:pPr>
      <w:r w:rsidRPr="002F7E52">
        <w:rPr>
          <w:rFonts w:asciiTheme="minorHAnsi" w:hAnsiTheme="minorHAnsi" w:cstheme="minorHAnsi"/>
          <w:color w:val="auto"/>
        </w:rPr>
        <w:t>7</w:t>
      </w:r>
      <w:r w:rsidR="005C0EB6" w:rsidRPr="002F7E52">
        <w:rPr>
          <w:rFonts w:asciiTheme="minorHAnsi" w:hAnsiTheme="minorHAnsi" w:cstheme="minorHAnsi"/>
          <w:color w:val="auto"/>
        </w:rPr>
        <w:t xml:space="preserve">. </w:t>
      </w:r>
      <w:proofErr w:type="gramStart"/>
      <w:r w:rsidR="005C0EB6" w:rsidRPr="002F7E52">
        <w:rPr>
          <w:rFonts w:asciiTheme="minorHAnsi" w:hAnsiTheme="minorHAnsi" w:cstheme="minorHAnsi"/>
          <w:color w:val="auto"/>
        </w:rPr>
        <w:t>To</w:t>
      </w:r>
      <w:proofErr w:type="gramEnd"/>
      <w:r w:rsidR="005C0EB6" w:rsidRPr="002F7E52">
        <w:rPr>
          <w:rFonts w:asciiTheme="minorHAnsi" w:hAnsiTheme="minorHAnsi" w:cstheme="minorHAnsi"/>
          <w:color w:val="auto"/>
        </w:rPr>
        <w:t xml:space="preserve"> consider the following recommendations from the Finance &amp; General Purposes Committee </w:t>
      </w:r>
    </w:p>
    <w:p w14:paraId="080BE203" w14:textId="77777777" w:rsidR="00527986" w:rsidRPr="002F7E52" w:rsidRDefault="00527986" w:rsidP="00527986">
      <w:pPr>
        <w:tabs>
          <w:tab w:val="num" w:pos="622"/>
          <w:tab w:val="left" w:pos="851"/>
        </w:tabs>
        <w:spacing w:line="240" w:lineRule="auto"/>
        <w:ind w:left="981" w:hanging="624"/>
        <w:outlineLvl w:val="1"/>
        <w:rPr>
          <w:rFonts w:cs="Calibri"/>
          <w:b/>
          <w:bCs/>
          <w:color w:val="auto"/>
        </w:rPr>
      </w:pPr>
      <w:r w:rsidRPr="002F7E52">
        <w:rPr>
          <w:rFonts w:asciiTheme="minorHAnsi" w:eastAsia="Times New Roman" w:hAnsiTheme="minorHAnsi" w:cstheme="minorHAnsi"/>
          <w:b/>
          <w:color w:val="auto"/>
          <w:lang w:eastAsia="en-GB"/>
        </w:rPr>
        <w:t xml:space="preserve">7.1 (F&amp;GP </w:t>
      </w:r>
      <w:proofErr w:type="spellStart"/>
      <w:r w:rsidRPr="002F7E52">
        <w:rPr>
          <w:rFonts w:asciiTheme="minorHAnsi" w:eastAsia="Times New Roman" w:hAnsiTheme="minorHAnsi" w:cstheme="minorHAnsi"/>
          <w:b/>
          <w:color w:val="auto"/>
          <w:lang w:eastAsia="en-GB"/>
        </w:rPr>
        <w:t>Cttee</w:t>
      </w:r>
      <w:proofErr w:type="spellEnd"/>
      <w:r w:rsidRPr="002F7E52">
        <w:rPr>
          <w:rFonts w:asciiTheme="minorHAnsi" w:eastAsia="Times New Roman" w:hAnsiTheme="minorHAnsi" w:cstheme="minorHAnsi"/>
          <w:b/>
          <w:color w:val="auto"/>
          <w:lang w:eastAsia="en-GB"/>
        </w:rPr>
        <w:t xml:space="preserve"> 8</w:t>
      </w:r>
      <w:r w:rsidRPr="002F7E52">
        <w:rPr>
          <w:rFonts w:asciiTheme="minorHAnsi" w:eastAsia="Times New Roman" w:hAnsiTheme="minorHAnsi" w:cstheme="minorHAnsi"/>
          <w:b/>
          <w:color w:val="auto"/>
          <w:vertAlign w:val="superscript"/>
          <w:lang w:eastAsia="en-GB"/>
        </w:rPr>
        <w:t>th</w:t>
      </w:r>
      <w:r w:rsidRPr="002F7E52">
        <w:rPr>
          <w:rFonts w:asciiTheme="minorHAnsi" w:eastAsia="Times New Roman" w:hAnsiTheme="minorHAnsi" w:cstheme="minorHAnsi"/>
          <w:b/>
          <w:color w:val="auto"/>
          <w:lang w:eastAsia="en-GB"/>
        </w:rPr>
        <w:t xml:space="preserve"> June 2022, minute 12) to </w:t>
      </w:r>
      <w:r w:rsidRPr="002F7E52">
        <w:rPr>
          <w:rFonts w:cs="Calibri"/>
          <w:b/>
          <w:bCs/>
          <w:color w:val="auto"/>
        </w:rPr>
        <w:t>approve “yes” answers to the Annual Governance statements 1-8 within section 1 of the AGAR for the year ended 31 March 2022 and N/A to statement 9.</w:t>
      </w:r>
    </w:p>
    <w:p w14:paraId="6D89EB53" w14:textId="77777777" w:rsidR="00527986" w:rsidRPr="002F7E52" w:rsidRDefault="00527986" w:rsidP="00527986">
      <w:pPr>
        <w:pStyle w:val="NoSpacing"/>
        <w:ind w:left="567"/>
        <w:rPr>
          <w:rFonts w:asciiTheme="minorHAnsi" w:eastAsiaTheme="minorHAnsi" w:hAnsiTheme="minorHAnsi" w:cstheme="minorBidi"/>
          <w:b/>
          <w:sz w:val="24"/>
          <w:szCs w:val="24"/>
          <w:lang w:eastAsia="en-US"/>
        </w:rPr>
      </w:pPr>
      <w:r w:rsidRPr="002F7E52">
        <w:rPr>
          <w:rFonts w:asciiTheme="minorHAnsi" w:hAnsiTheme="minorHAnsi" w:cstheme="minorHAnsi"/>
          <w:b/>
          <w:sz w:val="24"/>
          <w:szCs w:val="24"/>
        </w:rPr>
        <w:t xml:space="preserve">RESOLVED </w:t>
      </w:r>
      <w:r w:rsidRPr="002F7E52">
        <w:rPr>
          <w:rFonts w:asciiTheme="minorHAnsi" w:hAnsiTheme="minorHAnsi" w:cstheme="minorHAnsi"/>
          <w:sz w:val="24"/>
          <w:szCs w:val="24"/>
        </w:rPr>
        <w:t>to</w:t>
      </w:r>
      <w:r w:rsidRPr="002F7E52">
        <w:rPr>
          <w:rFonts w:asciiTheme="minorHAnsi" w:hAnsiTheme="minorHAnsi" w:cstheme="minorHAnsi"/>
          <w:b/>
          <w:sz w:val="24"/>
          <w:szCs w:val="24"/>
        </w:rPr>
        <w:t xml:space="preserve"> APPROVE</w:t>
      </w:r>
    </w:p>
    <w:p w14:paraId="4AEA4882" w14:textId="77777777" w:rsidR="00527986" w:rsidRPr="002F7E52" w:rsidRDefault="00527986" w:rsidP="00527986">
      <w:pPr>
        <w:tabs>
          <w:tab w:val="num" w:pos="622"/>
          <w:tab w:val="left" w:pos="851"/>
        </w:tabs>
        <w:spacing w:line="240" w:lineRule="auto"/>
        <w:ind w:left="981" w:hanging="624"/>
        <w:outlineLvl w:val="1"/>
        <w:rPr>
          <w:rFonts w:cs="Calibri"/>
          <w:b/>
          <w:bCs/>
          <w:color w:val="auto"/>
        </w:rPr>
      </w:pPr>
      <w:r w:rsidRPr="002F7E52">
        <w:rPr>
          <w:rFonts w:asciiTheme="minorHAnsi" w:eastAsia="Times New Roman" w:hAnsiTheme="minorHAnsi" w:cstheme="minorHAnsi"/>
          <w:b/>
          <w:color w:val="auto"/>
          <w:lang w:eastAsia="en-GB"/>
        </w:rPr>
        <w:tab/>
        <w:t xml:space="preserve">7.2 (F&amp;GP </w:t>
      </w:r>
      <w:proofErr w:type="spellStart"/>
      <w:r w:rsidRPr="002F7E52">
        <w:rPr>
          <w:rFonts w:asciiTheme="minorHAnsi" w:eastAsia="Times New Roman" w:hAnsiTheme="minorHAnsi" w:cstheme="minorHAnsi"/>
          <w:b/>
          <w:color w:val="auto"/>
          <w:lang w:eastAsia="en-GB"/>
        </w:rPr>
        <w:t>Cttee</w:t>
      </w:r>
      <w:proofErr w:type="spellEnd"/>
      <w:r w:rsidRPr="002F7E52">
        <w:rPr>
          <w:rFonts w:asciiTheme="minorHAnsi" w:eastAsia="Times New Roman" w:hAnsiTheme="minorHAnsi" w:cstheme="minorHAnsi"/>
          <w:b/>
          <w:color w:val="auto"/>
          <w:lang w:eastAsia="en-GB"/>
        </w:rPr>
        <w:t xml:space="preserve"> 8</w:t>
      </w:r>
      <w:r w:rsidRPr="002F7E52">
        <w:rPr>
          <w:rFonts w:asciiTheme="minorHAnsi" w:eastAsia="Times New Roman" w:hAnsiTheme="minorHAnsi" w:cstheme="minorHAnsi"/>
          <w:b/>
          <w:color w:val="auto"/>
          <w:vertAlign w:val="superscript"/>
          <w:lang w:eastAsia="en-GB"/>
        </w:rPr>
        <w:t>th</w:t>
      </w:r>
      <w:r w:rsidRPr="002F7E52">
        <w:rPr>
          <w:rFonts w:asciiTheme="minorHAnsi" w:eastAsia="Times New Roman" w:hAnsiTheme="minorHAnsi" w:cstheme="minorHAnsi"/>
          <w:b/>
          <w:color w:val="auto"/>
          <w:lang w:eastAsia="en-GB"/>
        </w:rPr>
        <w:t xml:space="preserve"> June 2022, minute 13) t</w:t>
      </w:r>
      <w:r w:rsidRPr="002F7E52">
        <w:rPr>
          <w:rFonts w:cs="Calibri"/>
          <w:b/>
          <w:bCs/>
          <w:color w:val="auto"/>
        </w:rPr>
        <w:t>o approve the financial statements within section 2 of the AGAR for the year ended 31 March 2022.</w:t>
      </w:r>
    </w:p>
    <w:p w14:paraId="33793D42" w14:textId="4D2FE551" w:rsidR="008B6286" w:rsidRPr="002F7E52" w:rsidRDefault="008B6286" w:rsidP="008B6286">
      <w:pPr>
        <w:pStyle w:val="NoSpacing"/>
        <w:ind w:left="567"/>
        <w:rPr>
          <w:rFonts w:asciiTheme="minorHAnsi" w:eastAsiaTheme="minorHAnsi" w:hAnsiTheme="minorHAnsi" w:cstheme="minorBidi"/>
          <w:b/>
          <w:sz w:val="24"/>
          <w:szCs w:val="24"/>
          <w:lang w:eastAsia="en-US"/>
        </w:rPr>
      </w:pPr>
      <w:r w:rsidRPr="002F7E52">
        <w:rPr>
          <w:rFonts w:asciiTheme="minorHAnsi" w:hAnsiTheme="minorHAnsi" w:cstheme="minorHAnsi"/>
          <w:b/>
          <w:sz w:val="24"/>
          <w:szCs w:val="24"/>
        </w:rPr>
        <w:t xml:space="preserve">RESOLVED </w:t>
      </w:r>
      <w:r w:rsidRPr="002F7E52">
        <w:rPr>
          <w:rFonts w:asciiTheme="minorHAnsi" w:hAnsiTheme="minorHAnsi" w:cstheme="minorHAnsi"/>
          <w:sz w:val="24"/>
          <w:szCs w:val="24"/>
        </w:rPr>
        <w:t>to</w:t>
      </w:r>
      <w:r w:rsidRPr="002F7E52">
        <w:rPr>
          <w:rFonts w:asciiTheme="minorHAnsi" w:hAnsiTheme="minorHAnsi" w:cstheme="minorHAnsi"/>
          <w:b/>
          <w:sz w:val="24"/>
          <w:szCs w:val="24"/>
        </w:rPr>
        <w:t xml:space="preserve"> APPROVE</w:t>
      </w:r>
    </w:p>
    <w:p w14:paraId="459EA1D4" w14:textId="77777777" w:rsidR="008B6286" w:rsidRPr="002F7E52" w:rsidRDefault="008B6286" w:rsidP="008B6286">
      <w:pPr>
        <w:pStyle w:val="NoSpacing"/>
        <w:ind w:left="567"/>
        <w:rPr>
          <w:rFonts w:asciiTheme="minorHAnsi" w:hAnsiTheme="minorHAnsi" w:cstheme="minorHAnsi"/>
          <w:sz w:val="24"/>
          <w:szCs w:val="24"/>
        </w:rPr>
      </w:pPr>
    </w:p>
    <w:p w14:paraId="24D0CD4A" w14:textId="77777777" w:rsidR="00527986" w:rsidRPr="002F7E52" w:rsidRDefault="00527986" w:rsidP="00527986">
      <w:pPr>
        <w:pStyle w:val="Heading2"/>
        <w:rPr>
          <w:rFonts w:asciiTheme="minorHAnsi" w:hAnsiTheme="minorHAnsi" w:cstheme="minorHAnsi"/>
          <w:color w:val="auto"/>
        </w:rPr>
      </w:pPr>
      <w:r w:rsidRPr="002F7E52">
        <w:rPr>
          <w:rFonts w:asciiTheme="minorHAnsi" w:hAnsiTheme="minorHAnsi" w:cstheme="minorHAnsi"/>
          <w:color w:val="auto"/>
        </w:rPr>
        <w:t xml:space="preserve">8. To consider planning application P/HOU/2022/03162 7 Cecil Place Lytchett Matravers Poole BH16 6FG. Convert roof space into habitable accommodation with side dormer. </w:t>
      </w:r>
    </w:p>
    <w:p w14:paraId="5D6ECE89" w14:textId="3D3E192F" w:rsidR="00527986" w:rsidRPr="002F7E52" w:rsidRDefault="00527986" w:rsidP="00527986">
      <w:pPr>
        <w:spacing w:line="240" w:lineRule="auto"/>
        <w:rPr>
          <w:rFonts w:asciiTheme="minorHAnsi" w:eastAsiaTheme="minorHAnsi" w:hAnsiTheme="minorHAnsi" w:cstheme="minorBidi"/>
          <w:color w:val="auto"/>
        </w:rPr>
      </w:pPr>
      <w:r w:rsidRPr="002F7E52">
        <w:rPr>
          <w:rFonts w:asciiTheme="minorHAnsi" w:eastAsiaTheme="minorHAnsi" w:hAnsiTheme="minorHAnsi" w:cstheme="minorBidi"/>
          <w:color w:val="auto"/>
        </w:rPr>
        <w:t xml:space="preserve">The Parish </w:t>
      </w:r>
      <w:r w:rsidR="001543B8">
        <w:rPr>
          <w:rFonts w:asciiTheme="minorHAnsi" w:eastAsiaTheme="minorHAnsi" w:hAnsiTheme="minorHAnsi" w:cstheme="minorBidi"/>
          <w:color w:val="auto"/>
        </w:rPr>
        <w:t>Council</w:t>
      </w:r>
      <w:r w:rsidRPr="002F7E52">
        <w:rPr>
          <w:rFonts w:asciiTheme="minorHAnsi" w:eastAsiaTheme="minorHAnsi" w:hAnsiTheme="minorHAnsi" w:cstheme="minorBidi"/>
          <w:color w:val="auto"/>
        </w:rPr>
        <w:t xml:space="preserve"> did not wish to register an objection to this proposal. However members observed that the very large side dormer appears unnecessarily over-scaled and, despite the annotation of </w:t>
      </w:r>
      <w:r w:rsidRPr="002F7E52">
        <w:rPr>
          <w:rFonts w:asciiTheme="minorHAnsi" w:eastAsiaTheme="minorHAnsi" w:hAnsiTheme="minorHAnsi" w:cstheme="minorBidi"/>
          <w:color w:val="auto"/>
        </w:rPr>
        <w:lastRenderedPageBreak/>
        <w:t xml:space="preserve">obscure, fixed glazing, will appear domineering and intrusive from the adjoining rear private gardens. The </w:t>
      </w:r>
      <w:r w:rsidR="001543B8">
        <w:rPr>
          <w:rFonts w:asciiTheme="minorHAnsi" w:eastAsiaTheme="minorHAnsi" w:hAnsiTheme="minorHAnsi" w:cstheme="minorBidi"/>
          <w:color w:val="auto"/>
        </w:rPr>
        <w:t>Council</w:t>
      </w:r>
      <w:r w:rsidRPr="002F7E52">
        <w:rPr>
          <w:rFonts w:asciiTheme="minorHAnsi" w:eastAsiaTheme="minorHAnsi" w:hAnsiTheme="minorHAnsi" w:cstheme="minorBidi"/>
          <w:color w:val="auto"/>
        </w:rPr>
        <w:t xml:space="preserve"> noted that the dormer is barely set back from the front and rear gable walls, and is separated only by a marginal sliver of pitched roofing. The members of the Parish </w:t>
      </w:r>
      <w:r w:rsidR="001543B8">
        <w:rPr>
          <w:rFonts w:asciiTheme="minorHAnsi" w:eastAsiaTheme="minorHAnsi" w:hAnsiTheme="minorHAnsi" w:cstheme="minorBidi"/>
          <w:color w:val="auto"/>
        </w:rPr>
        <w:t>Council</w:t>
      </w:r>
      <w:r w:rsidRPr="002F7E52">
        <w:rPr>
          <w:rFonts w:asciiTheme="minorHAnsi" w:eastAsiaTheme="minorHAnsi" w:hAnsiTheme="minorHAnsi" w:cstheme="minorBidi"/>
          <w:color w:val="auto"/>
        </w:rPr>
        <w:t xml:space="preserve"> felt that the dormer should be much more modest in scale. </w:t>
      </w:r>
    </w:p>
    <w:p w14:paraId="7EF64DB5" w14:textId="77777777" w:rsidR="00527986" w:rsidRPr="002F7E52" w:rsidRDefault="00527986" w:rsidP="00527986">
      <w:pPr>
        <w:spacing w:line="240" w:lineRule="auto"/>
        <w:rPr>
          <w:rFonts w:asciiTheme="minorHAnsi" w:eastAsiaTheme="minorHAnsi" w:hAnsiTheme="minorHAnsi" w:cstheme="minorBidi"/>
          <w:color w:val="auto"/>
        </w:rPr>
      </w:pPr>
    </w:p>
    <w:p w14:paraId="4A102731" w14:textId="4AB8D60C" w:rsidR="00527986" w:rsidRPr="002F7E52" w:rsidRDefault="00527986" w:rsidP="00527986">
      <w:pPr>
        <w:spacing w:line="240" w:lineRule="auto"/>
        <w:rPr>
          <w:rFonts w:asciiTheme="minorHAnsi" w:eastAsiaTheme="minorHAnsi" w:hAnsiTheme="minorHAnsi" w:cstheme="minorBidi"/>
          <w:color w:val="auto"/>
        </w:rPr>
      </w:pPr>
      <w:r w:rsidRPr="002F7E52">
        <w:rPr>
          <w:rFonts w:asciiTheme="minorHAnsi" w:eastAsiaTheme="minorHAnsi" w:hAnsiTheme="minorHAnsi" w:cstheme="minorBidi"/>
          <w:color w:val="auto"/>
        </w:rPr>
        <w:t xml:space="preserve">In addition the Parish </w:t>
      </w:r>
      <w:r w:rsidR="001543B8">
        <w:rPr>
          <w:rFonts w:asciiTheme="minorHAnsi" w:eastAsiaTheme="minorHAnsi" w:hAnsiTheme="minorHAnsi" w:cstheme="minorBidi"/>
          <w:color w:val="auto"/>
        </w:rPr>
        <w:t>Council</w:t>
      </w:r>
      <w:r w:rsidRPr="002F7E52">
        <w:rPr>
          <w:rFonts w:asciiTheme="minorHAnsi" w:eastAsiaTheme="minorHAnsi" w:hAnsiTheme="minorHAnsi" w:cstheme="minorBidi"/>
          <w:color w:val="auto"/>
        </w:rPr>
        <w:t xml:space="preserve"> would, in line with the declarations by the Dorset </w:t>
      </w:r>
      <w:r w:rsidR="001543B8">
        <w:rPr>
          <w:rFonts w:asciiTheme="minorHAnsi" w:eastAsiaTheme="minorHAnsi" w:hAnsiTheme="minorHAnsi" w:cstheme="minorBidi"/>
          <w:color w:val="auto"/>
        </w:rPr>
        <w:t>Council</w:t>
      </w:r>
      <w:r w:rsidRPr="002F7E52">
        <w:rPr>
          <w:rFonts w:asciiTheme="minorHAnsi" w:eastAsiaTheme="minorHAnsi" w:hAnsiTheme="minorHAnsi" w:cstheme="minorBidi"/>
          <w:color w:val="auto"/>
        </w:rPr>
        <w:t xml:space="preserve"> and Lytchett Matravers Parish </w:t>
      </w:r>
      <w:r w:rsidR="001543B8">
        <w:rPr>
          <w:rFonts w:asciiTheme="minorHAnsi" w:eastAsiaTheme="minorHAnsi" w:hAnsiTheme="minorHAnsi" w:cstheme="minorBidi"/>
          <w:color w:val="auto"/>
        </w:rPr>
        <w:t>Council</w:t>
      </w:r>
      <w:r w:rsidRPr="002F7E52">
        <w:rPr>
          <w:rFonts w:asciiTheme="minorHAnsi" w:eastAsiaTheme="minorHAnsi" w:hAnsiTheme="minorHAnsi" w:cstheme="minorBidi"/>
          <w:color w:val="auto"/>
        </w:rPr>
        <w:t xml:space="preserve"> of a Climate Emergency, expect the development proposals to indicate the anticipated net carbon contribution - and to include emphasis on use of high efficiency insulation, the installation of heat pumps, solar panels and electric vehicle charging points. The Parish </w:t>
      </w:r>
      <w:r w:rsidR="001543B8">
        <w:rPr>
          <w:rFonts w:asciiTheme="minorHAnsi" w:eastAsiaTheme="minorHAnsi" w:hAnsiTheme="minorHAnsi" w:cstheme="minorBidi"/>
          <w:color w:val="auto"/>
        </w:rPr>
        <w:t>Council</w:t>
      </w:r>
      <w:r w:rsidRPr="002F7E52">
        <w:rPr>
          <w:rFonts w:asciiTheme="minorHAnsi" w:eastAsiaTheme="minorHAnsi" w:hAnsiTheme="minorHAnsi" w:cstheme="minorBidi"/>
          <w:color w:val="auto"/>
        </w:rPr>
        <w:t xml:space="preserve"> would also expect separate drainage systems for foul and surface water and that any hard standing areas be permeable.</w:t>
      </w:r>
    </w:p>
    <w:p w14:paraId="79604468" w14:textId="77777777" w:rsidR="00527986" w:rsidRPr="002F7E52" w:rsidRDefault="00527986" w:rsidP="00106461">
      <w:pPr>
        <w:pStyle w:val="NoSpacing"/>
      </w:pPr>
    </w:p>
    <w:p w14:paraId="7D2D3048" w14:textId="77777777" w:rsidR="00527986" w:rsidRPr="002F7E52" w:rsidRDefault="00527986" w:rsidP="00527986">
      <w:pPr>
        <w:pStyle w:val="Heading2"/>
        <w:rPr>
          <w:rFonts w:asciiTheme="minorHAnsi" w:hAnsiTheme="minorHAnsi" w:cstheme="minorHAnsi"/>
          <w:color w:val="auto"/>
        </w:rPr>
      </w:pPr>
      <w:r w:rsidRPr="002F7E52">
        <w:rPr>
          <w:rFonts w:asciiTheme="minorHAnsi" w:hAnsiTheme="minorHAnsi" w:cstheme="minorHAnsi"/>
          <w:color w:val="auto"/>
        </w:rPr>
        <w:t xml:space="preserve">9. To consider planning application P/HOU/2022/03463 11 Landers Reach Lytchett Matravers Poole BH16 6NB. Single storey rear extension and part conversion of garage. </w:t>
      </w:r>
    </w:p>
    <w:p w14:paraId="49A22694" w14:textId="68BC682D" w:rsidR="00527986" w:rsidRPr="002F7E52" w:rsidRDefault="00527986" w:rsidP="00106461">
      <w:pPr>
        <w:rPr>
          <w:b/>
          <w:color w:val="auto"/>
        </w:rPr>
      </w:pPr>
      <w:r w:rsidRPr="002F7E52">
        <w:rPr>
          <w:b/>
          <w:color w:val="auto"/>
        </w:rPr>
        <w:t>NO OBJECTION</w:t>
      </w:r>
    </w:p>
    <w:p w14:paraId="343DD7CF" w14:textId="77777777" w:rsidR="00106461" w:rsidRPr="002F7E52" w:rsidRDefault="00106461" w:rsidP="00106461">
      <w:pPr>
        <w:rPr>
          <w:color w:val="auto"/>
          <w:lang w:eastAsia="en-GB"/>
        </w:rPr>
      </w:pPr>
    </w:p>
    <w:p w14:paraId="114F6A08" w14:textId="77777777" w:rsidR="00527986" w:rsidRPr="002F7E52" w:rsidRDefault="00527986" w:rsidP="00527986">
      <w:pPr>
        <w:pStyle w:val="Heading2"/>
        <w:rPr>
          <w:rFonts w:asciiTheme="minorHAnsi" w:hAnsiTheme="minorHAnsi" w:cstheme="minorHAnsi"/>
          <w:color w:val="auto"/>
        </w:rPr>
      </w:pPr>
      <w:r w:rsidRPr="002F7E52">
        <w:rPr>
          <w:rFonts w:asciiTheme="minorHAnsi" w:hAnsiTheme="minorHAnsi" w:cstheme="minorHAnsi"/>
          <w:color w:val="auto"/>
        </w:rPr>
        <w:t>10. To consider planning application P/HOU/2022/03628 Linden Lea Deans Drove Lytchett Matravers Dorset BH16 6EQ. Raise the ridge of the roof and convert to form living accommodation with 1 dormer window and erect single storey side extension.</w:t>
      </w:r>
    </w:p>
    <w:p w14:paraId="7018810C" w14:textId="43B70A97" w:rsidR="00527986" w:rsidRPr="002F7E52" w:rsidRDefault="00527986" w:rsidP="00527986">
      <w:pPr>
        <w:spacing w:line="240" w:lineRule="auto"/>
        <w:rPr>
          <w:rFonts w:asciiTheme="minorHAnsi" w:eastAsiaTheme="minorHAnsi" w:hAnsiTheme="minorHAnsi" w:cstheme="minorBidi"/>
          <w:color w:val="auto"/>
        </w:rPr>
      </w:pPr>
      <w:r w:rsidRPr="002F7E52">
        <w:rPr>
          <w:rFonts w:asciiTheme="minorHAnsi" w:eastAsiaTheme="minorHAnsi" w:hAnsiTheme="minorHAnsi" w:cstheme="minorBidi"/>
          <w:color w:val="auto"/>
        </w:rPr>
        <w:t xml:space="preserve">The Parish </w:t>
      </w:r>
      <w:r w:rsidR="001543B8">
        <w:rPr>
          <w:rFonts w:asciiTheme="minorHAnsi" w:eastAsiaTheme="minorHAnsi" w:hAnsiTheme="minorHAnsi" w:cstheme="minorBidi"/>
          <w:color w:val="auto"/>
        </w:rPr>
        <w:t>Council</w:t>
      </w:r>
      <w:r w:rsidRPr="002F7E52">
        <w:rPr>
          <w:rFonts w:asciiTheme="minorHAnsi" w:eastAsiaTheme="minorHAnsi" w:hAnsiTheme="minorHAnsi" w:cstheme="minorBidi"/>
          <w:color w:val="auto"/>
        </w:rPr>
        <w:t xml:space="preserve"> did not wish to register an objection to this proposal. However the Parish </w:t>
      </w:r>
      <w:r w:rsidR="001543B8">
        <w:rPr>
          <w:rFonts w:asciiTheme="minorHAnsi" w:eastAsiaTheme="minorHAnsi" w:hAnsiTheme="minorHAnsi" w:cstheme="minorBidi"/>
          <w:color w:val="auto"/>
        </w:rPr>
        <w:t>Council</w:t>
      </w:r>
      <w:r w:rsidRPr="002F7E52">
        <w:rPr>
          <w:rFonts w:asciiTheme="minorHAnsi" w:eastAsiaTheme="minorHAnsi" w:hAnsiTheme="minorHAnsi" w:cstheme="minorBidi"/>
          <w:color w:val="auto"/>
        </w:rPr>
        <w:t xml:space="preserve"> would, in line with the declarations by the Dorset </w:t>
      </w:r>
      <w:r w:rsidR="001543B8">
        <w:rPr>
          <w:rFonts w:asciiTheme="minorHAnsi" w:eastAsiaTheme="minorHAnsi" w:hAnsiTheme="minorHAnsi" w:cstheme="minorBidi"/>
          <w:color w:val="auto"/>
        </w:rPr>
        <w:t>Council</w:t>
      </w:r>
      <w:r w:rsidRPr="002F7E52">
        <w:rPr>
          <w:rFonts w:asciiTheme="minorHAnsi" w:eastAsiaTheme="minorHAnsi" w:hAnsiTheme="minorHAnsi" w:cstheme="minorBidi"/>
          <w:color w:val="auto"/>
        </w:rPr>
        <w:t xml:space="preserve"> and Lytchett Matravers Parish </w:t>
      </w:r>
      <w:r w:rsidR="001543B8">
        <w:rPr>
          <w:rFonts w:asciiTheme="minorHAnsi" w:eastAsiaTheme="minorHAnsi" w:hAnsiTheme="minorHAnsi" w:cstheme="minorBidi"/>
          <w:color w:val="auto"/>
        </w:rPr>
        <w:t>Council</w:t>
      </w:r>
      <w:r w:rsidRPr="002F7E52">
        <w:rPr>
          <w:rFonts w:asciiTheme="minorHAnsi" w:eastAsiaTheme="minorHAnsi" w:hAnsiTheme="minorHAnsi" w:cstheme="minorBidi"/>
          <w:color w:val="auto"/>
        </w:rPr>
        <w:t xml:space="preserve"> of a Climate Emergency, expect the development proposals to indicate the anticipated net carbon contribution - and to take the opportunity to incorporate appropriate high energy efficiency measures as part of the proposed works - such as high efficiency insulation and the installation of solar panels. </w:t>
      </w:r>
    </w:p>
    <w:p w14:paraId="5B04DA41" w14:textId="4D2CEC0C" w:rsidR="00940EFA" w:rsidRPr="002F7E52" w:rsidRDefault="00940EFA" w:rsidP="00407D08">
      <w:pPr>
        <w:pStyle w:val="NoSpacing"/>
        <w:rPr>
          <w:rFonts w:asciiTheme="minorHAnsi" w:hAnsiTheme="minorHAnsi" w:cstheme="minorHAnsi"/>
          <w:sz w:val="24"/>
          <w:szCs w:val="24"/>
        </w:rPr>
      </w:pPr>
    </w:p>
    <w:p w14:paraId="19D472AC" w14:textId="34BE7FE1" w:rsidR="001F3518" w:rsidRPr="002F7E52" w:rsidRDefault="00BA01FA">
      <w:pPr>
        <w:pStyle w:val="Heading2"/>
        <w:rPr>
          <w:rFonts w:asciiTheme="minorHAnsi" w:hAnsiTheme="minorHAnsi" w:cstheme="minorHAnsi"/>
          <w:color w:val="auto"/>
        </w:rPr>
      </w:pPr>
      <w:r w:rsidRPr="002F7E52">
        <w:rPr>
          <w:rFonts w:asciiTheme="minorHAnsi" w:hAnsiTheme="minorHAnsi" w:cstheme="minorHAnsi"/>
          <w:color w:val="auto"/>
        </w:rPr>
        <w:t>1</w:t>
      </w:r>
      <w:r w:rsidR="00F4252F" w:rsidRPr="002F7E52">
        <w:rPr>
          <w:rFonts w:asciiTheme="minorHAnsi" w:hAnsiTheme="minorHAnsi" w:cstheme="minorHAnsi"/>
          <w:color w:val="auto"/>
        </w:rPr>
        <w:t>1</w:t>
      </w:r>
      <w:r w:rsidR="001F3518" w:rsidRPr="002F7E52">
        <w:rPr>
          <w:rFonts w:asciiTheme="minorHAnsi" w:hAnsiTheme="minorHAnsi" w:cstheme="minorHAnsi"/>
          <w:caps/>
          <w:color w:val="auto"/>
        </w:rPr>
        <w:t xml:space="preserve">. </w:t>
      </w:r>
      <w:r w:rsidR="001F3518" w:rsidRPr="002F7E52">
        <w:rPr>
          <w:rFonts w:asciiTheme="minorHAnsi" w:hAnsiTheme="minorHAnsi" w:cstheme="minorHAnsi"/>
          <w:color w:val="auto"/>
        </w:rPr>
        <w:t>To receive a report from the Climate Change Emergency Working Group</w:t>
      </w:r>
      <w:r w:rsidR="001F3518" w:rsidRPr="002F7E52">
        <w:rPr>
          <w:rFonts w:asciiTheme="minorHAnsi" w:hAnsiTheme="minorHAnsi" w:cstheme="minorHAnsi"/>
          <w:caps/>
          <w:color w:val="auto"/>
        </w:rPr>
        <w:t xml:space="preserve"> (</w:t>
      </w:r>
      <w:r w:rsidR="001F3518" w:rsidRPr="002F7E52">
        <w:rPr>
          <w:rFonts w:asciiTheme="minorHAnsi" w:hAnsiTheme="minorHAnsi" w:cstheme="minorHAnsi"/>
          <w:color w:val="auto"/>
        </w:rPr>
        <w:t xml:space="preserve">for purposes of report only). </w:t>
      </w:r>
    </w:p>
    <w:p w14:paraId="00C6B844" w14:textId="77777777" w:rsidR="00F4252F" w:rsidRPr="002F7E52" w:rsidRDefault="00E71387" w:rsidP="007C0C98">
      <w:pPr>
        <w:spacing w:line="240" w:lineRule="auto"/>
        <w:rPr>
          <w:rFonts w:asciiTheme="minorHAnsi" w:hAnsiTheme="minorHAnsi" w:cstheme="minorHAnsi"/>
          <w:color w:val="auto"/>
        </w:rPr>
      </w:pPr>
      <w:r w:rsidRPr="002F7E52">
        <w:rPr>
          <w:rFonts w:asciiTheme="minorHAnsi" w:hAnsiTheme="minorHAnsi" w:cstheme="minorHAnsi"/>
          <w:color w:val="auto"/>
        </w:rPr>
        <w:t xml:space="preserve">A summary report had been made available to all members ahead of this meeting and the contents were noted. A copy is associated at </w:t>
      </w:r>
      <w:r w:rsidRPr="002F7E52">
        <w:rPr>
          <w:rFonts w:asciiTheme="minorHAnsi" w:hAnsiTheme="minorHAnsi" w:cstheme="minorHAnsi"/>
          <w:color w:val="auto"/>
          <w:highlight w:val="yellow"/>
        </w:rPr>
        <w:t xml:space="preserve">Appendix </w:t>
      </w:r>
      <w:r w:rsidR="00BB242D" w:rsidRPr="002F7E52">
        <w:rPr>
          <w:rFonts w:asciiTheme="minorHAnsi" w:hAnsiTheme="minorHAnsi" w:cstheme="minorHAnsi"/>
          <w:color w:val="auto"/>
          <w:highlight w:val="yellow"/>
        </w:rPr>
        <w:t>2</w:t>
      </w:r>
      <w:r w:rsidRPr="002F7E52">
        <w:rPr>
          <w:rFonts w:asciiTheme="minorHAnsi" w:hAnsiTheme="minorHAnsi" w:cstheme="minorHAnsi"/>
          <w:color w:val="auto"/>
        </w:rPr>
        <w:t xml:space="preserve"> to these minutes.</w:t>
      </w:r>
      <w:r w:rsidR="0051443C" w:rsidRPr="002F7E52">
        <w:rPr>
          <w:rFonts w:asciiTheme="minorHAnsi" w:hAnsiTheme="minorHAnsi" w:cstheme="minorHAnsi"/>
          <w:color w:val="auto"/>
        </w:rPr>
        <w:t xml:space="preserve"> </w:t>
      </w:r>
    </w:p>
    <w:p w14:paraId="4A922B8B" w14:textId="6297AC24" w:rsidR="00F4252F" w:rsidRPr="002F7E52" w:rsidRDefault="00F4252F" w:rsidP="007C0C98">
      <w:pPr>
        <w:spacing w:line="240" w:lineRule="auto"/>
        <w:rPr>
          <w:rFonts w:asciiTheme="minorHAnsi" w:hAnsiTheme="minorHAnsi" w:cstheme="minorHAnsi"/>
          <w:b/>
          <w:i/>
          <w:color w:val="auto"/>
        </w:rPr>
      </w:pPr>
      <w:r w:rsidRPr="002F7E52">
        <w:rPr>
          <w:rFonts w:asciiTheme="minorHAnsi" w:hAnsiTheme="minorHAnsi" w:cstheme="minorHAnsi"/>
          <w:color w:val="auto"/>
        </w:rPr>
        <w:t xml:space="preserve">The Parish Clerk is to pursue the matter of the export tariff with Octopus Energy. </w:t>
      </w:r>
      <w:r w:rsidRPr="002F7E52">
        <w:rPr>
          <w:rFonts w:asciiTheme="minorHAnsi" w:hAnsiTheme="minorHAnsi" w:cstheme="minorHAnsi"/>
          <w:b/>
          <w:i/>
          <w:color w:val="auto"/>
        </w:rPr>
        <w:t xml:space="preserve">Action: Parish Clerk to check this and communicate with Octopus and Rob Carswell accordingly. </w:t>
      </w:r>
    </w:p>
    <w:p w14:paraId="6FB3DE0F" w14:textId="0025747C" w:rsidR="00F4252F" w:rsidRPr="002F7E52" w:rsidRDefault="00F4252F" w:rsidP="007C0C98">
      <w:pPr>
        <w:spacing w:line="240" w:lineRule="auto"/>
        <w:rPr>
          <w:rFonts w:asciiTheme="minorHAnsi" w:hAnsiTheme="minorHAnsi" w:cstheme="minorHAnsi"/>
          <w:b/>
          <w:i/>
          <w:color w:val="auto"/>
        </w:rPr>
      </w:pPr>
      <w:r w:rsidRPr="002F7E52">
        <w:rPr>
          <w:rFonts w:asciiTheme="minorHAnsi" w:hAnsiTheme="minorHAnsi" w:cstheme="minorHAnsi"/>
          <w:color w:val="auto"/>
        </w:rPr>
        <w:t xml:space="preserve">It was noted that there is a need for the </w:t>
      </w:r>
      <w:r w:rsidR="001543B8">
        <w:rPr>
          <w:rFonts w:asciiTheme="minorHAnsi" w:hAnsiTheme="minorHAnsi" w:cstheme="minorHAnsi"/>
          <w:color w:val="auto"/>
        </w:rPr>
        <w:t>Council</w:t>
      </w:r>
      <w:r w:rsidRPr="002F7E52">
        <w:rPr>
          <w:rFonts w:asciiTheme="minorHAnsi" w:hAnsiTheme="minorHAnsi" w:cstheme="minorHAnsi"/>
          <w:color w:val="auto"/>
        </w:rPr>
        <w:t xml:space="preserve"> to consider how to utilise the Youth Club building for the future.</w:t>
      </w:r>
      <w:r w:rsidRPr="002F7E52">
        <w:rPr>
          <w:rFonts w:asciiTheme="minorHAnsi" w:hAnsiTheme="minorHAnsi" w:cstheme="minorHAnsi"/>
          <w:b/>
          <w:i/>
          <w:color w:val="auto"/>
        </w:rPr>
        <w:t xml:space="preserve"> Action: all members to consider this and feed ideas back. </w:t>
      </w:r>
    </w:p>
    <w:p w14:paraId="12290CF0" w14:textId="77777777" w:rsidR="007C0C98" w:rsidRPr="002F7E52" w:rsidRDefault="007C0C98" w:rsidP="007C0C98">
      <w:pPr>
        <w:spacing w:line="240" w:lineRule="auto"/>
        <w:rPr>
          <w:rFonts w:asciiTheme="minorHAnsi" w:hAnsiTheme="minorHAnsi" w:cstheme="minorHAnsi"/>
          <w:color w:val="auto"/>
        </w:rPr>
      </w:pPr>
    </w:p>
    <w:p w14:paraId="398658EA" w14:textId="4C325F5A" w:rsidR="00722F73" w:rsidRPr="002F7E52" w:rsidRDefault="0051443C">
      <w:pPr>
        <w:pStyle w:val="Heading2"/>
        <w:rPr>
          <w:rFonts w:asciiTheme="minorHAnsi" w:hAnsiTheme="minorHAnsi" w:cstheme="minorHAnsi"/>
          <w:color w:val="auto"/>
        </w:rPr>
      </w:pPr>
      <w:r w:rsidRPr="002F7E52">
        <w:rPr>
          <w:rFonts w:asciiTheme="minorHAnsi" w:hAnsiTheme="minorHAnsi" w:cstheme="minorHAnsi"/>
          <w:color w:val="auto"/>
        </w:rPr>
        <w:t>1</w:t>
      </w:r>
      <w:r w:rsidR="00E426E8" w:rsidRPr="002F7E52">
        <w:rPr>
          <w:rFonts w:asciiTheme="minorHAnsi" w:hAnsiTheme="minorHAnsi" w:cstheme="minorHAnsi"/>
          <w:color w:val="auto"/>
        </w:rPr>
        <w:t>2</w:t>
      </w:r>
      <w:r w:rsidR="000964A0" w:rsidRPr="002F7E52">
        <w:rPr>
          <w:rFonts w:asciiTheme="minorHAnsi" w:hAnsiTheme="minorHAnsi" w:cstheme="minorHAnsi"/>
          <w:color w:val="auto"/>
        </w:rPr>
        <w:t xml:space="preserve">. </w:t>
      </w:r>
      <w:proofErr w:type="gramStart"/>
      <w:r w:rsidR="00722F73" w:rsidRPr="002F7E52">
        <w:rPr>
          <w:rFonts w:asciiTheme="minorHAnsi" w:hAnsiTheme="minorHAnsi" w:cstheme="minorHAnsi"/>
          <w:color w:val="auto"/>
        </w:rPr>
        <w:t>T</w:t>
      </w:r>
      <w:r w:rsidR="0084487F" w:rsidRPr="002F7E52">
        <w:rPr>
          <w:rFonts w:asciiTheme="minorHAnsi" w:hAnsiTheme="minorHAnsi" w:cstheme="minorHAnsi"/>
          <w:color w:val="auto"/>
        </w:rPr>
        <w:t>o</w:t>
      </w:r>
      <w:proofErr w:type="gramEnd"/>
      <w:r w:rsidR="0084487F" w:rsidRPr="002F7E52">
        <w:rPr>
          <w:rFonts w:asciiTheme="minorHAnsi" w:hAnsiTheme="minorHAnsi" w:cstheme="minorHAnsi"/>
          <w:color w:val="auto"/>
        </w:rPr>
        <w:t xml:space="preserve"> receive a report from the </w:t>
      </w:r>
      <w:proofErr w:type="spellStart"/>
      <w:r w:rsidR="0084487F" w:rsidRPr="002F7E52">
        <w:rPr>
          <w:rFonts w:asciiTheme="minorHAnsi" w:hAnsiTheme="minorHAnsi" w:cstheme="minorHAnsi"/>
          <w:color w:val="auto"/>
        </w:rPr>
        <w:t>Huntick</w:t>
      </w:r>
      <w:proofErr w:type="spellEnd"/>
      <w:r w:rsidR="0084487F" w:rsidRPr="002F7E52">
        <w:rPr>
          <w:rFonts w:asciiTheme="minorHAnsi" w:hAnsiTheme="minorHAnsi" w:cstheme="minorHAnsi"/>
          <w:color w:val="auto"/>
        </w:rPr>
        <w:t xml:space="preserve"> Road Cycleway Working Group</w:t>
      </w:r>
      <w:r w:rsidR="000964A0" w:rsidRPr="002F7E52">
        <w:rPr>
          <w:rFonts w:asciiTheme="minorHAnsi" w:hAnsiTheme="minorHAnsi" w:cstheme="minorHAnsi"/>
          <w:color w:val="auto"/>
        </w:rPr>
        <w:t xml:space="preserve"> (for purposes of report only)</w:t>
      </w:r>
    </w:p>
    <w:p w14:paraId="74D5E8C7" w14:textId="6945CD58" w:rsidR="001D4DFD" w:rsidRPr="002F7E52" w:rsidRDefault="00436231">
      <w:pPr>
        <w:spacing w:line="240" w:lineRule="auto"/>
        <w:rPr>
          <w:rFonts w:asciiTheme="minorHAnsi" w:hAnsiTheme="minorHAnsi" w:cstheme="minorHAnsi"/>
          <w:color w:val="auto"/>
        </w:rPr>
      </w:pPr>
      <w:r w:rsidRPr="002F7E52">
        <w:rPr>
          <w:rFonts w:asciiTheme="minorHAnsi" w:hAnsiTheme="minorHAnsi" w:cstheme="minorHAnsi"/>
          <w:color w:val="auto"/>
        </w:rPr>
        <w:t>No</w:t>
      </w:r>
      <w:r w:rsidR="00F4252F" w:rsidRPr="002F7E52">
        <w:rPr>
          <w:rFonts w:asciiTheme="minorHAnsi" w:hAnsiTheme="minorHAnsi" w:cstheme="minorHAnsi"/>
          <w:color w:val="auto"/>
        </w:rPr>
        <w:t xml:space="preserve"> formal report / nothing to report. However, Cllr Huggins commented that he had written to DC Highways at the beginning of June to chase up on their outstanding response to the Parish </w:t>
      </w:r>
      <w:r w:rsidR="001543B8">
        <w:rPr>
          <w:rFonts w:asciiTheme="minorHAnsi" w:hAnsiTheme="minorHAnsi" w:cstheme="minorHAnsi"/>
          <w:color w:val="auto"/>
        </w:rPr>
        <w:t>Council</w:t>
      </w:r>
      <w:r w:rsidR="00F4252F" w:rsidRPr="002F7E52">
        <w:rPr>
          <w:rFonts w:asciiTheme="minorHAnsi" w:hAnsiTheme="minorHAnsi" w:cstheme="minorHAnsi"/>
          <w:color w:val="auto"/>
        </w:rPr>
        <w:t xml:space="preserve"> proposal to build the next section of the path as far as Jubilee Walk, funded by LMPC. DC Highways had acknowledged </w:t>
      </w:r>
      <w:r w:rsidR="00E426E8" w:rsidRPr="002F7E52">
        <w:rPr>
          <w:rFonts w:asciiTheme="minorHAnsi" w:hAnsiTheme="minorHAnsi" w:cstheme="minorHAnsi"/>
          <w:color w:val="auto"/>
        </w:rPr>
        <w:t>receipt of this and that they would respond more fully after a meeting on 9</w:t>
      </w:r>
      <w:r w:rsidR="00E426E8" w:rsidRPr="002F7E52">
        <w:rPr>
          <w:rFonts w:asciiTheme="minorHAnsi" w:hAnsiTheme="minorHAnsi" w:cstheme="minorHAnsi"/>
          <w:color w:val="auto"/>
          <w:vertAlign w:val="superscript"/>
        </w:rPr>
        <w:t>th</w:t>
      </w:r>
      <w:r w:rsidR="00E426E8" w:rsidRPr="002F7E52">
        <w:rPr>
          <w:rFonts w:asciiTheme="minorHAnsi" w:hAnsiTheme="minorHAnsi" w:cstheme="minorHAnsi"/>
          <w:color w:val="auto"/>
        </w:rPr>
        <w:t xml:space="preserve"> June, however no such reply had yet been received. </w:t>
      </w:r>
    </w:p>
    <w:p w14:paraId="6617B64D" w14:textId="77777777" w:rsidR="00CB6145" w:rsidRPr="002F7E52" w:rsidRDefault="00CB6145" w:rsidP="009879C8">
      <w:pPr>
        <w:pStyle w:val="NoSpacing"/>
        <w:rPr>
          <w:rFonts w:asciiTheme="minorHAnsi" w:hAnsiTheme="minorHAnsi" w:cstheme="minorHAnsi"/>
          <w:sz w:val="24"/>
          <w:szCs w:val="24"/>
        </w:rPr>
      </w:pPr>
    </w:p>
    <w:p w14:paraId="64A4899A" w14:textId="6CD35E94" w:rsidR="000964A0" w:rsidRPr="002F7E52" w:rsidRDefault="000964A0" w:rsidP="00E27E6C">
      <w:pPr>
        <w:pStyle w:val="Heading2"/>
        <w:rPr>
          <w:rFonts w:asciiTheme="minorHAnsi" w:hAnsiTheme="minorHAnsi" w:cstheme="minorHAnsi"/>
          <w:color w:val="auto"/>
        </w:rPr>
      </w:pPr>
      <w:r w:rsidRPr="002F7E52">
        <w:rPr>
          <w:rFonts w:asciiTheme="minorHAnsi" w:hAnsiTheme="minorHAnsi" w:cstheme="minorHAnsi"/>
          <w:color w:val="auto"/>
        </w:rPr>
        <w:t>1</w:t>
      </w:r>
      <w:r w:rsidR="00E426E8" w:rsidRPr="002F7E52">
        <w:rPr>
          <w:rFonts w:asciiTheme="minorHAnsi" w:hAnsiTheme="minorHAnsi" w:cstheme="minorHAnsi"/>
          <w:color w:val="auto"/>
        </w:rPr>
        <w:t>3</w:t>
      </w:r>
      <w:r w:rsidRPr="002F7E52">
        <w:rPr>
          <w:rFonts w:asciiTheme="minorHAnsi" w:hAnsiTheme="minorHAnsi" w:cstheme="minorHAnsi"/>
          <w:color w:val="auto"/>
        </w:rPr>
        <w:t xml:space="preserve">. </w:t>
      </w:r>
      <w:proofErr w:type="gramStart"/>
      <w:r w:rsidR="0084487F" w:rsidRPr="002F7E52">
        <w:rPr>
          <w:rFonts w:asciiTheme="minorHAnsi" w:hAnsiTheme="minorHAnsi" w:cstheme="minorHAnsi"/>
          <w:color w:val="auto"/>
        </w:rPr>
        <w:t>To</w:t>
      </w:r>
      <w:proofErr w:type="gramEnd"/>
      <w:r w:rsidR="0084487F" w:rsidRPr="002F7E52">
        <w:rPr>
          <w:rFonts w:asciiTheme="minorHAnsi" w:hAnsiTheme="minorHAnsi" w:cstheme="minorHAnsi"/>
          <w:color w:val="auto"/>
        </w:rPr>
        <w:t xml:space="preserve"> receive a report from the Village Environment Working Group</w:t>
      </w:r>
      <w:r w:rsidRPr="002F7E52">
        <w:rPr>
          <w:rFonts w:asciiTheme="minorHAnsi" w:hAnsiTheme="minorHAnsi" w:cstheme="minorHAnsi"/>
          <w:color w:val="auto"/>
        </w:rPr>
        <w:t xml:space="preserve"> (for purposes of report only)</w:t>
      </w:r>
    </w:p>
    <w:p w14:paraId="49D14B25" w14:textId="31336F30" w:rsidR="00845D45" w:rsidRPr="002F7E52" w:rsidRDefault="00C14FE0" w:rsidP="00693508">
      <w:pPr>
        <w:spacing w:line="240" w:lineRule="auto"/>
        <w:rPr>
          <w:rFonts w:asciiTheme="minorHAnsi" w:hAnsiTheme="minorHAnsi" w:cstheme="minorHAnsi"/>
          <w:color w:val="auto"/>
        </w:rPr>
      </w:pPr>
      <w:r w:rsidRPr="002F7E52">
        <w:rPr>
          <w:rFonts w:asciiTheme="minorHAnsi" w:hAnsiTheme="minorHAnsi" w:cstheme="minorHAnsi"/>
          <w:color w:val="auto"/>
        </w:rPr>
        <w:t xml:space="preserve">A summary report had been made available to all members ahead of this meeting and the contents were noted. A copy is associated at </w:t>
      </w:r>
      <w:r w:rsidRPr="002F7E52">
        <w:rPr>
          <w:rFonts w:asciiTheme="minorHAnsi" w:hAnsiTheme="minorHAnsi" w:cstheme="minorHAnsi"/>
          <w:color w:val="auto"/>
          <w:highlight w:val="yellow"/>
        </w:rPr>
        <w:t xml:space="preserve">Appendix </w:t>
      </w:r>
      <w:r w:rsidR="00436231" w:rsidRPr="002F7E52">
        <w:rPr>
          <w:rFonts w:asciiTheme="minorHAnsi" w:hAnsiTheme="minorHAnsi" w:cstheme="minorHAnsi"/>
          <w:color w:val="auto"/>
          <w:highlight w:val="yellow"/>
        </w:rPr>
        <w:t>3</w:t>
      </w:r>
      <w:r w:rsidRPr="002F7E52">
        <w:rPr>
          <w:rFonts w:asciiTheme="minorHAnsi" w:hAnsiTheme="minorHAnsi" w:cstheme="minorHAnsi"/>
          <w:color w:val="auto"/>
        </w:rPr>
        <w:t xml:space="preserve"> to these minutes</w:t>
      </w:r>
      <w:r w:rsidR="00F95C27" w:rsidRPr="002F7E52">
        <w:rPr>
          <w:rFonts w:asciiTheme="minorHAnsi" w:hAnsiTheme="minorHAnsi" w:cstheme="minorHAnsi"/>
          <w:color w:val="auto"/>
        </w:rPr>
        <w:t>.</w:t>
      </w:r>
      <w:r w:rsidR="00CB6145" w:rsidRPr="002F7E52">
        <w:rPr>
          <w:rFonts w:asciiTheme="minorHAnsi" w:hAnsiTheme="minorHAnsi" w:cstheme="minorHAnsi"/>
          <w:color w:val="auto"/>
        </w:rPr>
        <w:t xml:space="preserve"> </w:t>
      </w:r>
      <w:r w:rsidR="00845D45" w:rsidRPr="002F7E52">
        <w:rPr>
          <w:rFonts w:asciiTheme="minorHAnsi" w:hAnsiTheme="minorHAnsi" w:cstheme="minorHAnsi"/>
          <w:color w:val="auto"/>
        </w:rPr>
        <w:t xml:space="preserve"> It is hoped to hold the next meeting of the Working Group during week commencing 27</w:t>
      </w:r>
      <w:r w:rsidR="00845D45" w:rsidRPr="002F7E52">
        <w:rPr>
          <w:rFonts w:asciiTheme="minorHAnsi" w:hAnsiTheme="minorHAnsi" w:cstheme="minorHAnsi"/>
          <w:color w:val="auto"/>
          <w:vertAlign w:val="superscript"/>
        </w:rPr>
        <w:t>th</w:t>
      </w:r>
      <w:r w:rsidR="00845D45" w:rsidRPr="002F7E52">
        <w:rPr>
          <w:rFonts w:asciiTheme="minorHAnsi" w:hAnsiTheme="minorHAnsi" w:cstheme="minorHAnsi"/>
          <w:color w:val="auto"/>
        </w:rPr>
        <w:t xml:space="preserve"> June. It was clarified that confirmation of the date for delivery and installation of the gym equipment is still awaited. Similarly, the delivery date for the benches and picnic tables is not yet certain – due to the suppliers awaiting some imported parts. </w:t>
      </w:r>
    </w:p>
    <w:p w14:paraId="294A581E" w14:textId="77777777" w:rsidR="00360C7E" w:rsidRPr="002F7E52" w:rsidRDefault="00360C7E" w:rsidP="00693508">
      <w:pPr>
        <w:spacing w:line="240" w:lineRule="auto"/>
        <w:rPr>
          <w:rFonts w:asciiTheme="minorHAnsi" w:hAnsiTheme="minorHAnsi" w:cstheme="minorHAnsi"/>
          <w:color w:val="auto"/>
        </w:rPr>
      </w:pPr>
    </w:p>
    <w:p w14:paraId="568FE94B" w14:textId="7399B907" w:rsidR="00213216" w:rsidRPr="002F7E52" w:rsidRDefault="00845D45" w:rsidP="00693508">
      <w:pPr>
        <w:pStyle w:val="Heading2"/>
        <w:rPr>
          <w:rFonts w:asciiTheme="minorHAnsi" w:eastAsia="Times New Roman" w:hAnsiTheme="minorHAnsi" w:cstheme="minorHAnsi"/>
          <w:bCs w:val="0"/>
          <w:color w:val="auto"/>
        </w:rPr>
      </w:pPr>
      <w:r w:rsidRPr="002F7E52">
        <w:rPr>
          <w:rFonts w:asciiTheme="minorHAnsi" w:hAnsiTheme="minorHAnsi" w:cstheme="minorHAnsi"/>
          <w:color w:val="auto"/>
        </w:rPr>
        <w:t>14</w:t>
      </w:r>
      <w:r w:rsidR="00123654" w:rsidRPr="002F7E52">
        <w:rPr>
          <w:rFonts w:asciiTheme="minorHAnsi" w:hAnsiTheme="minorHAnsi" w:cstheme="minorHAnsi"/>
          <w:color w:val="auto"/>
        </w:rPr>
        <w:t xml:space="preserve">. </w:t>
      </w:r>
      <w:r w:rsidR="00213216" w:rsidRPr="002F7E52">
        <w:rPr>
          <w:rFonts w:asciiTheme="minorHAnsi" w:eastAsia="Times New Roman" w:hAnsiTheme="minorHAnsi" w:cstheme="minorHAnsi"/>
          <w:bCs w:val="0"/>
          <w:color w:val="auto"/>
        </w:rPr>
        <w:t xml:space="preserve">Receive a report from the Neighbourhood Plan 2 Working Group (for purposes of report only). </w:t>
      </w:r>
    </w:p>
    <w:p w14:paraId="384F2B51" w14:textId="76F55026" w:rsidR="00AA4EB7" w:rsidRPr="002F7E52" w:rsidRDefault="00F008BE" w:rsidP="00547F19">
      <w:pPr>
        <w:spacing w:line="240" w:lineRule="auto"/>
        <w:rPr>
          <w:rFonts w:asciiTheme="minorHAnsi" w:hAnsiTheme="minorHAnsi" w:cstheme="minorHAnsi"/>
          <w:color w:val="auto"/>
        </w:rPr>
      </w:pPr>
      <w:r w:rsidRPr="002F7E52">
        <w:rPr>
          <w:rFonts w:asciiTheme="minorHAnsi" w:hAnsiTheme="minorHAnsi" w:cstheme="minorHAnsi"/>
          <w:color w:val="auto"/>
        </w:rPr>
        <w:lastRenderedPageBreak/>
        <w:t xml:space="preserve">A summary report had been made available to all members ahead of this meeting and the contents were noted. A copy is associated at </w:t>
      </w:r>
      <w:r w:rsidRPr="002F7E52">
        <w:rPr>
          <w:rFonts w:asciiTheme="minorHAnsi" w:hAnsiTheme="minorHAnsi" w:cstheme="minorHAnsi"/>
          <w:color w:val="auto"/>
          <w:highlight w:val="yellow"/>
        </w:rPr>
        <w:t xml:space="preserve">Appendix </w:t>
      </w:r>
      <w:r w:rsidR="00436231" w:rsidRPr="002F7E52">
        <w:rPr>
          <w:rFonts w:asciiTheme="minorHAnsi" w:hAnsiTheme="minorHAnsi" w:cstheme="minorHAnsi"/>
          <w:color w:val="auto"/>
          <w:highlight w:val="yellow"/>
        </w:rPr>
        <w:t>4</w:t>
      </w:r>
      <w:r w:rsidR="007D301E" w:rsidRPr="002F7E52">
        <w:rPr>
          <w:rFonts w:asciiTheme="minorHAnsi" w:hAnsiTheme="minorHAnsi" w:cstheme="minorHAnsi"/>
          <w:color w:val="auto"/>
        </w:rPr>
        <w:t xml:space="preserve"> to these minutes.</w:t>
      </w:r>
      <w:r w:rsidR="00170C29" w:rsidRPr="002F7E52">
        <w:rPr>
          <w:rFonts w:asciiTheme="minorHAnsi" w:hAnsiTheme="minorHAnsi" w:cstheme="minorHAnsi"/>
          <w:color w:val="auto"/>
        </w:rPr>
        <w:t xml:space="preserve"> </w:t>
      </w:r>
      <w:r w:rsidR="00547F19" w:rsidRPr="002F7E52">
        <w:rPr>
          <w:rFonts w:asciiTheme="minorHAnsi" w:hAnsiTheme="minorHAnsi" w:cstheme="minorHAnsi"/>
          <w:color w:val="auto"/>
        </w:rPr>
        <w:t>Cllr Bush commented that the DC Local Plan &amp; Planning Transformation meeting on May 27</w:t>
      </w:r>
      <w:r w:rsidR="00547F19" w:rsidRPr="002F7E52">
        <w:rPr>
          <w:rFonts w:asciiTheme="minorHAnsi" w:hAnsiTheme="minorHAnsi" w:cstheme="minorHAnsi"/>
          <w:color w:val="auto"/>
          <w:vertAlign w:val="superscript"/>
        </w:rPr>
        <w:t>th</w:t>
      </w:r>
      <w:r w:rsidR="00547F19" w:rsidRPr="002F7E52">
        <w:rPr>
          <w:rFonts w:asciiTheme="minorHAnsi" w:hAnsiTheme="minorHAnsi" w:cstheme="minorHAnsi"/>
          <w:color w:val="auto"/>
        </w:rPr>
        <w:t xml:space="preserve"> had been disappointing in its limited subject matter and discussion. He also reported that there had been no reply yet to Dorset </w:t>
      </w:r>
      <w:r w:rsidR="001543B8">
        <w:rPr>
          <w:rFonts w:asciiTheme="minorHAnsi" w:hAnsiTheme="minorHAnsi" w:cstheme="minorHAnsi"/>
          <w:color w:val="auto"/>
        </w:rPr>
        <w:t>Council</w:t>
      </w:r>
      <w:r w:rsidR="00547F19" w:rsidRPr="002F7E52">
        <w:rPr>
          <w:rFonts w:asciiTheme="minorHAnsi" w:hAnsiTheme="minorHAnsi" w:cstheme="minorHAnsi"/>
          <w:color w:val="auto"/>
        </w:rPr>
        <w:t xml:space="preserve">’s letter to Michael Gove. </w:t>
      </w:r>
    </w:p>
    <w:p w14:paraId="759C4440" w14:textId="77777777" w:rsidR="00170C29" w:rsidRPr="002F7E52" w:rsidRDefault="00170C29" w:rsidP="00693508">
      <w:pPr>
        <w:spacing w:line="240" w:lineRule="auto"/>
        <w:rPr>
          <w:rFonts w:asciiTheme="minorHAnsi" w:hAnsiTheme="minorHAnsi" w:cstheme="minorHAnsi"/>
          <w:color w:val="auto"/>
        </w:rPr>
      </w:pPr>
    </w:p>
    <w:p w14:paraId="7CC75124" w14:textId="77777777" w:rsidR="00547F19" w:rsidRPr="002F7E52" w:rsidRDefault="00547F19" w:rsidP="00547F19">
      <w:pPr>
        <w:pStyle w:val="Heading2"/>
        <w:rPr>
          <w:rFonts w:asciiTheme="minorHAnsi" w:hAnsiTheme="minorHAnsi" w:cstheme="minorHAnsi"/>
          <w:color w:val="auto"/>
        </w:rPr>
      </w:pPr>
      <w:r w:rsidRPr="002F7E52">
        <w:rPr>
          <w:rFonts w:asciiTheme="minorHAnsi" w:hAnsiTheme="minorHAnsi" w:cstheme="minorHAnsi"/>
          <w:color w:val="auto"/>
        </w:rPr>
        <w:t>15 To consider a proposal to proceed with installation of the Library Green path.</w:t>
      </w:r>
    </w:p>
    <w:p w14:paraId="0580D32F" w14:textId="45375DAB" w:rsidR="00547F19" w:rsidRPr="002F7E52" w:rsidRDefault="00547F19" w:rsidP="00106461">
      <w:pPr>
        <w:rPr>
          <w:color w:val="auto"/>
        </w:rPr>
      </w:pPr>
      <w:r w:rsidRPr="002F7E52">
        <w:rPr>
          <w:color w:val="auto"/>
        </w:rPr>
        <w:t xml:space="preserve">It was reported that the grant request for funding for this has been turned down. It was noted that the </w:t>
      </w:r>
      <w:r w:rsidR="001543B8">
        <w:rPr>
          <w:color w:val="auto"/>
        </w:rPr>
        <w:t>Council</w:t>
      </w:r>
      <w:r w:rsidRPr="002F7E52">
        <w:rPr>
          <w:color w:val="auto"/>
        </w:rPr>
        <w:t xml:space="preserve"> has the necessary permission from Dorset </w:t>
      </w:r>
      <w:r w:rsidR="001543B8">
        <w:rPr>
          <w:color w:val="auto"/>
        </w:rPr>
        <w:t>Council</w:t>
      </w:r>
      <w:r w:rsidRPr="002F7E52">
        <w:rPr>
          <w:color w:val="auto"/>
        </w:rPr>
        <w:t xml:space="preserve"> to do the work; and that local estimates put the cost at around £10K.</w:t>
      </w:r>
      <w:r w:rsidR="00A419B0" w:rsidRPr="002F7E52">
        <w:rPr>
          <w:color w:val="auto"/>
        </w:rPr>
        <w:t xml:space="preserve"> After some discussion it was </w:t>
      </w:r>
      <w:r w:rsidR="00A419B0" w:rsidRPr="002F7E52">
        <w:rPr>
          <w:b/>
          <w:color w:val="auto"/>
        </w:rPr>
        <w:t>RESOLVED</w:t>
      </w:r>
      <w:r w:rsidR="00A419B0" w:rsidRPr="002F7E52">
        <w:rPr>
          <w:color w:val="auto"/>
        </w:rPr>
        <w:t xml:space="preserve"> to proceed with obtaining professional estimates / quotes for the work, to then be reported back to </w:t>
      </w:r>
      <w:r w:rsidR="00106461" w:rsidRPr="002F7E52">
        <w:rPr>
          <w:color w:val="auto"/>
        </w:rPr>
        <w:t xml:space="preserve">Full </w:t>
      </w:r>
      <w:r w:rsidR="001543B8">
        <w:rPr>
          <w:color w:val="auto"/>
        </w:rPr>
        <w:t>Council</w:t>
      </w:r>
      <w:r w:rsidR="00106461" w:rsidRPr="002F7E52">
        <w:rPr>
          <w:color w:val="auto"/>
        </w:rPr>
        <w:t xml:space="preserve"> for consideration.</w:t>
      </w:r>
    </w:p>
    <w:p w14:paraId="1D50F030" w14:textId="77777777" w:rsidR="00A419B0" w:rsidRPr="002F7E52" w:rsidRDefault="00A419B0" w:rsidP="00A419B0">
      <w:pPr>
        <w:rPr>
          <w:color w:val="auto"/>
          <w:lang w:eastAsia="en-GB"/>
        </w:rPr>
      </w:pPr>
    </w:p>
    <w:p w14:paraId="3A40A5F7" w14:textId="77777777" w:rsidR="00547F19" w:rsidRPr="002F7E52" w:rsidRDefault="00547F19" w:rsidP="00547F19">
      <w:pPr>
        <w:pStyle w:val="Heading2"/>
        <w:rPr>
          <w:rFonts w:asciiTheme="minorHAnsi" w:hAnsiTheme="minorHAnsi" w:cstheme="minorHAnsi"/>
          <w:color w:val="auto"/>
        </w:rPr>
      </w:pPr>
      <w:r w:rsidRPr="002F7E52">
        <w:rPr>
          <w:rFonts w:asciiTheme="minorHAnsi" w:hAnsiTheme="minorHAnsi" w:cstheme="minorHAnsi"/>
          <w:color w:val="auto"/>
        </w:rPr>
        <w:t xml:space="preserve">16. To consider a proposal to purchase of land at </w:t>
      </w:r>
      <w:proofErr w:type="spellStart"/>
      <w:r w:rsidRPr="002F7E52">
        <w:rPr>
          <w:rFonts w:asciiTheme="minorHAnsi" w:hAnsiTheme="minorHAnsi" w:cstheme="minorHAnsi"/>
          <w:color w:val="auto"/>
        </w:rPr>
        <w:t>Huntick</w:t>
      </w:r>
      <w:proofErr w:type="spellEnd"/>
      <w:r w:rsidRPr="002F7E52">
        <w:rPr>
          <w:rFonts w:asciiTheme="minorHAnsi" w:hAnsiTheme="minorHAnsi" w:cstheme="minorHAnsi"/>
          <w:color w:val="auto"/>
        </w:rPr>
        <w:t xml:space="preserve"> Road adjacent to common land.</w:t>
      </w:r>
    </w:p>
    <w:p w14:paraId="646E4C5F" w14:textId="59887101" w:rsidR="00A419B0" w:rsidRPr="002F7E52" w:rsidRDefault="00A419B0" w:rsidP="00340705">
      <w:pPr>
        <w:rPr>
          <w:rFonts w:asciiTheme="minorHAnsi" w:eastAsia="Times New Roman" w:hAnsiTheme="minorHAnsi" w:cstheme="minorHAnsi"/>
          <w:color w:val="auto"/>
          <w:lang w:eastAsia="en-GB"/>
        </w:rPr>
      </w:pPr>
      <w:r w:rsidRPr="002F7E52">
        <w:rPr>
          <w:rFonts w:asciiTheme="minorHAnsi" w:eastAsia="Times New Roman" w:hAnsiTheme="minorHAnsi" w:cstheme="minorHAnsi"/>
          <w:color w:val="auto"/>
          <w:lang w:eastAsia="en-GB"/>
        </w:rPr>
        <w:t xml:space="preserve">It was explained that this proposal concerns a small parcel of land alongside </w:t>
      </w:r>
      <w:proofErr w:type="spellStart"/>
      <w:r w:rsidRPr="002F7E52">
        <w:rPr>
          <w:rFonts w:asciiTheme="minorHAnsi" w:eastAsia="Times New Roman" w:hAnsiTheme="minorHAnsi" w:cstheme="minorHAnsi"/>
          <w:color w:val="auto"/>
          <w:lang w:eastAsia="en-GB"/>
        </w:rPr>
        <w:t>Huntick</w:t>
      </w:r>
      <w:proofErr w:type="spellEnd"/>
      <w:r w:rsidRPr="002F7E52">
        <w:rPr>
          <w:rFonts w:asciiTheme="minorHAnsi" w:eastAsia="Times New Roman" w:hAnsiTheme="minorHAnsi" w:cstheme="minorHAnsi"/>
          <w:color w:val="auto"/>
          <w:lang w:eastAsia="en-GB"/>
        </w:rPr>
        <w:t xml:space="preserve"> Rd which has recently been offered for sale by auction on 28</w:t>
      </w:r>
      <w:r w:rsidRPr="002F7E52">
        <w:rPr>
          <w:rFonts w:asciiTheme="minorHAnsi" w:eastAsia="Times New Roman" w:hAnsiTheme="minorHAnsi" w:cstheme="minorHAnsi"/>
          <w:color w:val="auto"/>
          <w:vertAlign w:val="superscript"/>
          <w:lang w:eastAsia="en-GB"/>
        </w:rPr>
        <w:t>th</w:t>
      </w:r>
      <w:r w:rsidRPr="002F7E52">
        <w:rPr>
          <w:rFonts w:asciiTheme="minorHAnsi" w:eastAsia="Times New Roman" w:hAnsiTheme="minorHAnsi" w:cstheme="minorHAnsi"/>
          <w:color w:val="auto"/>
          <w:lang w:eastAsia="en-GB"/>
        </w:rPr>
        <w:t xml:space="preserve"> July 2022. The land in question is adjacent to common land near the property called Alder Rise. It was noted that the Auctioneers guide price is set at £5.5K and that there would be an administrative charge of £900 associated with</w:t>
      </w:r>
      <w:r w:rsidR="00685654" w:rsidRPr="002F7E52">
        <w:rPr>
          <w:rFonts w:asciiTheme="minorHAnsi" w:eastAsia="Times New Roman" w:hAnsiTheme="minorHAnsi" w:cstheme="minorHAnsi"/>
          <w:color w:val="auto"/>
          <w:lang w:eastAsia="en-GB"/>
        </w:rPr>
        <w:t xml:space="preserve"> </w:t>
      </w:r>
      <w:r w:rsidRPr="002F7E52">
        <w:rPr>
          <w:rFonts w:asciiTheme="minorHAnsi" w:eastAsia="Times New Roman" w:hAnsiTheme="minorHAnsi" w:cstheme="minorHAnsi"/>
          <w:color w:val="auto"/>
          <w:lang w:eastAsia="en-GB"/>
        </w:rPr>
        <w:t xml:space="preserve">the </w:t>
      </w:r>
      <w:r w:rsidR="00685654" w:rsidRPr="002F7E52">
        <w:rPr>
          <w:rFonts w:asciiTheme="minorHAnsi" w:eastAsia="Times New Roman" w:hAnsiTheme="minorHAnsi" w:cstheme="minorHAnsi"/>
          <w:color w:val="auto"/>
          <w:lang w:eastAsia="en-GB"/>
        </w:rPr>
        <w:t xml:space="preserve">sale / </w:t>
      </w:r>
      <w:r w:rsidRPr="002F7E52">
        <w:rPr>
          <w:rFonts w:asciiTheme="minorHAnsi" w:eastAsia="Times New Roman" w:hAnsiTheme="minorHAnsi" w:cstheme="minorHAnsi"/>
          <w:color w:val="auto"/>
          <w:lang w:eastAsia="en-GB"/>
        </w:rPr>
        <w:t xml:space="preserve">purchase. The eight members present at the meeting debated whether the </w:t>
      </w:r>
      <w:r w:rsidR="001543B8">
        <w:rPr>
          <w:rFonts w:asciiTheme="minorHAnsi" w:eastAsia="Times New Roman" w:hAnsiTheme="minorHAnsi" w:cstheme="minorHAnsi"/>
          <w:color w:val="auto"/>
          <w:lang w:eastAsia="en-GB"/>
        </w:rPr>
        <w:t>Council</w:t>
      </w:r>
      <w:r w:rsidRPr="002F7E52">
        <w:rPr>
          <w:rFonts w:asciiTheme="minorHAnsi" w:eastAsia="Times New Roman" w:hAnsiTheme="minorHAnsi" w:cstheme="minorHAnsi"/>
          <w:color w:val="auto"/>
          <w:lang w:eastAsia="en-GB"/>
        </w:rPr>
        <w:t xml:space="preserve"> should pursue the acquisition of this land if it could be obtained at a reasonable cost, and it was established that seven were in favour of doing so (one abstention)</w:t>
      </w:r>
      <w:r w:rsidR="00685654" w:rsidRPr="002F7E52">
        <w:rPr>
          <w:rFonts w:asciiTheme="minorHAnsi" w:eastAsia="Times New Roman" w:hAnsiTheme="minorHAnsi" w:cstheme="minorHAnsi"/>
          <w:color w:val="auto"/>
          <w:lang w:eastAsia="en-GB"/>
        </w:rPr>
        <w:t xml:space="preserve">. It was </w:t>
      </w:r>
      <w:r w:rsidRPr="002F7E52">
        <w:rPr>
          <w:rFonts w:asciiTheme="minorHAnsi" w:eastAsia="Times New Roman" w:hAnsiTheme="minorHAnsi" w:cstheme="minorHAnsi"/>
          <w:b/>
          <w:color w:val="auto"/>
          <w:lang w:eastAsia="en-GB"/>
        </w:rPr>
        <w:t>AGREED</w:t>
      </w:r>
      <w:r w:rsidR="00685654" w:rsidRPr="002F7E52">
        <w:rPr>
          <w:rFonts w:asciiTheme="minorHAnsi" w:eastAsia="Times New Roman" w:hAnsiTheme="minorHAnsi" w:cstheme="minorHAnsi"/>
          <w:b/>
          <w:color w:val="auto"/>
          <w:lang w:eastAsia="en-GB"/>
        </w:rPr>
        <w:t xml:space="preserve"> </w:t>
      </w:r>
      <w:r w:rsidR="00685654" w:rsidRPr="002F7E52">
        <w:rPr>
          <w:rFonts w:asciiTheme="minorHAnsi" w:eastAsia="Times New Roman" w:hAnsiTheme="minorHAnsi" w:cstheme="minorHAnsi"/>
          <w:color w:val="auto"/>
          <w:lang w:eastAsia="en-GB"/>
        </w:rPr>
        <w:t>to investigate whether there is a way to offer to buy the land in question for a lesser price ahead of the auction date.</w:t>
      </w:r>
      <w:r w:rsidR="00685654" w:rsidRPr="002F7E52">
        <w:rPr>
          <w:rFonts w:asciiTheme="minorHAnsi" w:eastAsia="Times New Roman" w:hAnsiTheme="minorHAnsi" w:cstheme="minorHAnsi"/>
          <w:b/>
          <w:color w:val="auto"/>
          <w:lang w:eastAsia="en-GB"/>
        </w:rPr>
        <w:t xml:space="preserve"> </w:t>
      </w:r>
      <w:r w:rsidRPr="002F7E52">
        <w:rPr>
          <w:rFonts w:asciiTheme="minorHAnsi" w:eastAsia="Times New Roman" w:hAnsiTheme="minorHAnsi" w:cstheme="minorHAnsi"/>
          <w:color w:val="auto"/>
          <w:lang w:eastAsia="en-GB"/>
        </w:rPr>
        <w:t xml:space="preserve"> </w:t>
      </w:r>
      <w:r w:rsidR="000E4F36" w:rsidRPr="002F7E52">
        <w:rPr>
          <w:rFonts w:asciiTheme="minorHAnsi" w:eastAsia="Times New Roman" w:hAnsiTheme="minorHAnsi" w:cstheme="minorHAnsi"/>
          <w:color w:val="auto"/>
          <w:lang w:eastAsia="en-GB"/>
        </w:rPr>
        <w:t xml:space="preserve">The </w:t>
      </w:r>
      <w:r w:rsidR="001543B8">
        <w:rPr>
          <w:rFonts w:asciiTheme="minorHAnsi" w:eastAsia="Times New Roman" w:hAnsiTheme="minorHAnsi" w:cstheme="minorHAnsi"/>
          <w:color w:val="auto"/>
          <w:lang w:eastAsia="en-GB"/>
        </w:rPr>
        <w:t>Council</w:t>
      </w:r>
      <w:r w:rsidR="000E4F36" w:rsidRPr="002F7E52">
        <w:rPr>
          <w:rFonts w:asciiTheme="minorHAnsi" w:eastAsia="Times New Roman" w:hAnsiTheme="minorHAnsi" w:cstheme="minorHAnsi"/>
          <w:color w:val="auto"/>
          <w:lang w:eastAsia="en-GB"/>
        </w:rPr>
        <w:t xml:space="preserve"> also gave in-principle </w:t>
      </w:r>
      <w:r w:rsidR="000E4F36" w:rsidRPr="002F7E52">
        <w:rPr>
          <w:rFonts w:asciiTheme="minorHAnsi" w:eastAsia="Times New Roman" w:hAnsiTheme="minorHAnsi" w:cstheme="minorHAnsi"/>
          <w:b/>
          <w:color w:val="auto"/>
          <w:lang w:eastAsia="en-GB"/>
        </w:rPr>
        <w:t>APPROVAL</w:t>
      </w:r>
      <w:r w:rsidR="000E4F36" w:rsidRPr="002F7E52">
        <w:rPr>
          <w:rFonts w:asciiTheme="minorHAnsi" w:eastAsia="Times New Roman" w:hAnsiTheme="minorHAnsi" w:cstheme="minorHAnsi"/>
          <w:color w:val="auto"/>
          <w:lang w:eastAsia="en-GB"/>
        </w:rPr>
        <w:t xml:space="preserve"> of the expenditure of up to £5.5K plus £900 administration fee for this </w:t>
      </w:r>
      <w:r w:rsidR="001543B8">
        <w:rPr>
          <w:rFonts w:asciiTheme="minorHAnsi" w:eastAsia="Times New Roman" w:hAnsiTheme="minorHAnsi" w:cstheme="minorHAnsi"/>
          <w:color w:val="auto"/>
          <w:lang w:eastAsia="en-GB"/>
        </w:rPr>
        <w:t>possible acquisition</w:t>
      </w:r>
      <w:r w:rsidR="000E4F36" w:rsidRPr="002F7E52">
        <w:rPr>
          <w:rFonts w:asciiTheme="minorHAnsi" w:eastAsia="Times New Roman" w:hAnsiTheme="minorHAnsi" w:cstheme="minorHAnsi"/>
          <w:color w:val="auto"/>
          <w:lang w:eastAsia="en-GB"/>
        </w:rPr>
        <w:t xml:space="preserve">. </w:t>
      </w:r>
    </w:p>
    <w:p w14:paraId="4AD6E7E4" w14:textId="77777777" w:rsidR="000E4F36" w:rsidRPr="002F7E52" w:rsidRDefault="000E4F36" w:rsidP="00340705">
      <w:pPr>
        <w:rPr>
          <w:rFonts w:asciiTheme="minorHAnsi" w:eastAsia="Times New Roman" w:hAnsiTheme="minorHAnsi" w:cstheme="minorHAnsi"/>
          <w:color w:val="auto"/>
          <w:lang w:eastAsia="en-GB"/>
        </w:rPr>
      </w:pPr>
    </w:p>
    <w:p w14:paraId="692E0147" w14:textId="23367192" w:rsidR="00462167" w:rsidRPr="002F7E52" w:rsidRDefault="00547F19" w:rsidP="00462167">
      <w:pPr>
        <w:pStyle w:val="Heading2"/>
        <w:rPr>
          <w:rFonts w:asciiTheme="minorHAnsi" w:hAnsiTheme="minorHAnsi" w:cstheme="minorHAnsi"/>
          <w:color w:val="auto"/>
        </w:rPr>
      </w:pPr>
      <w:r w:rsidRPr="002F7E52">
        <w:rPr>
          <w:rFonts w:asciiTheme="minorHAnsi" w:hAnsiTheme="minorHAnsi" w:cstheme="minorHAnsi"/>
          <w:caps/>
          <w:color w:val="auto"/>
        </w:rPr>
        <w:t>17</w:t>
      </w:r>
      <w:r w:rsidR="00D84A78" w:rsidRPr="002F7E52">
        <w:rPr>
          <w:rFonts w:asciiTheme="minorHAnsi" w:hAnsiTheme="minorHAnsi" w:cstheme="minorHAnsi"/>
          <w:caps/>
          <w:color w:val="auto"/>
        </w:rPr>
        <w:t xml:space="preserve">. </w:t>
      </w:r>
      <w:proofErr w:type="gramStart"/>
      <w:r w:rsidR="00462167" w:rsidRPr="002F7E52">
        <w:rPr>
          <w:rFonts w:asciiTheme="minorHAnsi" w:hAnsiTheme="minorHAnsi" w:cstheme="minorHAnsi"/>
          <w:color w:val="auto"/>
        </w:rPr>
        <w:t>To</w:t>
      </w:r>
      <w:proofErr w:type="gramEnd"/>
      <w:r w:rsidR="00462167" w:rsidRPr="002F7E52">
        <w:rPr>
          <w:rFonts w:asciiTheme="minorHAnsi" w:hAnsiTheme="minorHAnsi" w:cstheme="minorHAnsi"/>
          <w:color w:val="auto"/>
        </w:rPr>
        <w:t xml:space="preserve"> consider the ongoing responsibility for maintenance of sewer / drainage arrangements for the Sports Pavilion </w:t>
      </w:r>
    </w:p>
    <w:p w14:paraId="1DE9AD00" w14:textId="0BE5BEEE" w:rsidR="00462167" w:rsidRPr="001C24D1" w:rsidRDefault="00462167" w:rsidP="001C24D1">
      <w:pPr>
        <w:rPr>
          <w:b/>
          <w:color w:val="auto"/>
        </w:rPr>
      </w:pPr>
      <w:r w:rsidRPr="001C24D1">
        <w:rPr>
          <w:color w:val="auto"/>
        </w:rPr>
        <w:t xml:space="preserve">The </w:t>
      </w:r>
      <w:r w:rsidR="001543B8" w:rsidRPr="001C24D1">
        <w:rPr>
          <w:color w:val="auto"/>
        </w:rPr>
        <w:t>Council</w:t>
      </w:r>
      <w:r w:rsidRPr="001C24D1">
        <w:rPr>
          <w:color w:val="auto"/>
        </w:rPr>
        <w:t xml:space="preserve"> </w:t>
      </w:r>
      <w:r w:rsidR="001543B8" w:rsidRPr="001C24D1">
        <w:rPr>
          <w:color w:val="auto"/>
        </w:rPr>
        <w:t>Chair</w:t>
      </w:r>
      <w:r w:rsidRPr="001C24D1">
        <w:rPr>
          <w:color w:val="auto"/>
        </w:rPr>
        <w:t xml:space="preserve"> outlined the recent problem of blockages of the sewer / drainage serving the Sports Pavilion and Scout </w:t>
      </w:r>
      <w:r w:rsidR="001543B8" w:rsidRPr="001C24D1">
        <w:rPr>
          <w:color w:val="auto"/>
        </w:rPr>
        <w:t xml:space="preserve">Hut. The </w:t>
      </w:r>
      <w:r w:rsidRPr="001C24D1">
        <w:rPr>
          <w:color w:val="auto"/>
        </w:rPr>
        <w:t xml:space="preserve">blockage has been cleared, pipework repairs made and a </w:t>
      </w:r>
      <w:r w:rsidR="001543B8" w:rsidRPr="001C24D1">
        <w:rPr>
          <w:color w:val="auto"/>
        </w:rPr>
        <w:t>previously hidden</w:t>
      </w:r>
      <w:r w:rsidRPr="001C24D1">
        <w:rPr>
          <w:color w:val="auto"/>
        </w:rPr>
        <w:t xml:space="preserve"> inspection point built up to make </w:t>
      </w:r>
      <w:r w:rsidR="001543B8" w:rsidRPr="001C24D1">
        <w:rPr>
          <w:color w:val="auto"/>
        </w:rPr>
        <w:t xml:space="preserve">it </w:t>
      </w:r>
      <w:r w:rsidRPr="001C24D1">
        <w:rPr>
          <w:color w:val="auto"/>
        </w:rPr>
        <w:t>readily accessible. In view of the lea</w:t>
      </w:r>
      <w:r w:rsidR="001543B8" w:rsidRPr="001C24D1">
        <w:rPr>
          <w:color w:val="auto"/>
        </w:rPr>
        <w:t>se</w:t>
      </w:r>
      <w:r w:rsidRPr="001C24D1">
        <w:rPr>
          <w:color w:val="auto"/>
        </w:rPr>
        <w:t xml:space="preserve"> arrangements between the Sports Club and the Parish </w:t>
      </w:r>
      <w:r w:rsidR="001543B8" w:rsidRPr="001C24D1">
        <w:rPr>
          <w:color w:val="auto"/>
        </w:rPr>
        <w:t>Council</w:t>
      </w:r>
      <w:r w:rsidRPr="001C24D1">
        <w:rPr>
          <w:color w:val="auto"/>
        </w:rPr>
        <w:t xml:space="preserve"> it was considered appropriate to formally clarify where responsibility for maintenance of this should lie. Following </w:t>
      </w:r>
      <w:r w:rsidR="001543B8" w:rsidRPr="001C24D1">
        <w:rPr>
          <w:color w:val="auto"/>
        </w:rPr>
        <w:t>Council</w:t>
      </w:r>
      <w:r w:rsidRPr="001C24D1">
        <w:rPr>
          <w:color w:val="auto"/>
        </w:rPr>
        <w:t xml:space="preserve"> discussion it was RESOLVED that</w:t>
      </w:r>
      <w:r w:rsidR="00AF7923" w:rsidRPr="001C24D1">
        <w:rPr>
          <w:color w:val="auto"/>
        </w:rPr>
        <w:t xml:space="preserve"> responsibility will rest with the Parish </w:t>
      </w:r>
      <w:r w:rsidR="001543B8" w:rsidRPr="001C24D1">
        <w:rPr>
          <w:color w:val="auto"/>
        </w:rPr>
        <w:t>Council</w:t>
      </w:r>
      <w:r w:rsidR="00AF7923" w:rsidRPr="001C24D1">
        <w:rPr>
          <w:color w:val="auto"/>
        </w:rPr>
        <w:t xml:space="preserve"> unless specific evidence is found in the case of any problem that it was directly caused by the occupiers of either the Scout Hut or the Sports Pavilion. </w:t>
      </w:r>
      <w:r w:rsidRPr="001C24D1">
        <w:rPr>
          <w:color w:val="auto"/>
        </w:rPr>
        <w:t xml:space="preserve"> </w:t>
      </w:r>
      <w:r w:rsidR="00AF7923" w:rsidRPr="001C24D1">
        <w:rPr>
          <w:color w:val="auto"/>
        </w:rPr>
        <w:t>Consequently</w:t>
      </w:r>
      <w:r w:rsidR="001543B8" w:rsidRPr="001C24D1">
        <w:rPr>
          <w:color w:val="auto"/>
        </w:rPr>
        <w:t xml:space="preserve">, on this occasion, </w:t>
      </w:r>
      <w:r w:rsidR="00AF7923" w:rsidRPr="001C24D1">
        <w:rPr>
          <w:color w:val="auto"/>
        </w:rPr>
        <w:t xml:space="preserve">the cost of the recent remedial works will be met by the Parish </w:t>
      </w:r>
      <w:r w:rsidR="001543B8" w:rsidRPr="001C24D1">
        <w:rPr>
          <w:color w:val="auto"/>
        </w:rPr>
        <w:t>Council</w:t>
      </w:r>
      <w:r w:rsidR="00AF7923" w:rsidRPr="001C24D1">
        <w:rPr>
          <w:color w:val="auto"/>
        </w:rPr>
        <w:t>.</w:t>
      </w:r>
    </w:p>
    <w:p w14:paraId="3C3F31B2" w14:textId="543204A9" w:rsidR="00462167" w:rsidRPr="002F7E52" w:rsidRDefault="00462167" w:rsidP="00106461">
      <w:pPr>
        <w:pStyle w:val="NoSpacing"/>
      </w:pPr>
      <w:r w:rsidRPr="002F7E52">
        <w:t xml:space="preserve"> </w:t>
      </w:r>
    </w:p>
    <w:p w14:paraId="5F9AE820" w14:textId="032C1183" w:rsidR="003268CB" w:rsidRPr="002F7E52" w:rsidRDefault="00AF7923" w:rsidP="003268CB">
      <w:pPr>
        <w:pStyle w:val="Heading2"/>
        <w:rPr>
          <w:rFonts w:asciiTheme="minorHAnsi" w:hAnsiTheme="minorHAnsi" w:cstheme="minorHAnsi"/>
          <w:caps/>
          <w:color w:val="auto"/>
        </w:rPr>
      </w:pPr>
      <w:r w:rsidRPr="002F7E52">
        <w:rPr>
          <w:rFonts w:asciiTheme="minorHAnsi" w:hAnsiTheme="minorHAnsi" w:cstheme="minorHAnsi"/>
          <w:color w:val="auto"/>
        </w:rPr>
        <w:t xml:space="preserve">18. </w:t>
      </w:r>
      <w:r w:rsidR="002925F1" w:rsidRPr="002F7E52">
        <w:rPr>
          <w:rFonts w:asciiTheme="minorHAnsi" w:hAnsiTheme="minorHAnsi" w:cstheme="minorHAnsi"/>
          <w:color w:val="auto"/>
        </w:rPr>
        <w:t>T</w:t>
      </w:r>
      <w:r w:rsidR="00A111A3" w:rsidRPr="002F7E52">
        <w:rPr>
          <w:rFonts w:asciiTheme="minorHAnsi" w:hAnsiTheme="minorHAnsi" w:cstheme="minorHAnsi"/>
          <w:color w:val="auto"/>
        </w:rPr>
        <w:t>o resolve to approve the following payments already made</w:t>
      </w:r>
      <w:r w:rsidR="00A111A3" w:rsidRPr="002F7E52">
        <w:rPr>
          <w:rFonts w:asciiTheme="minorHAnsi" w:hAnsiTheme="minorHAnsi" w:cstheme="minorHAnsi"/>
          <w:caps/>
          <w:color w:val="auto"/>
        </w:rPr>
        <w:t>:</w:t>
      </w: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2F7E52" w:rsidRPr="002F7E52" w14:paraId="3F1C3017" w14:textId="77777777" w:rsidTr="00D3357D">
        <w:tc>
          <w:tcPr>
            <w:tcW w:w="2126" w:type="dxa"/>
          </w:tcPr>
          <w:p w14:paraId="3C0EA253" w14:textId="77777777" w:rsidR="00AF7923" w:rsidRPr="00AF7923" w:rsidRDefault="00AF7923" w:rsidP="00AF7923">
            <w:pPr>
              <w:tabs>
                <w:tab w:val="left" w:pos="567"/>
              </w:tabs>
              <w:spacing w:line="240" w:lineRule="auto"/>
              <w:ind w:left="573" w:hanging="573"/>
              <w:rPr>
                <w:rFonts w:asciiTheme="minorHAnsi" w:eastAsia="Times New Roman" w:hAnsiTheme="minorHAnsi" w:cstheme="minorHAnsi"/>
                <w:b/>
                <w:color w:val="auto"/>
                <w:lang w:eastAsia="en-GB"/>
              </w:rPr>
            </w:pPr>
            <w:r w:rsidRPr="00AF7923">
              <w:rPr>
                <w:rFonts w:asciiTheme="minorHAnsi" w:eastAsia="Times New Roman" w:hAnsiTheme="minorHAnsi" w:cstheme="minorHAnsi"/>
                <w:b/>
                <w:color w:val="auto"/>
                <w:lang w:eastAsia="en-GB"/>
              </w:rPr>
              <w:t>To Whom</w:t>
            </w:r>
          </w:p>
        </w:tc>
        <w:tc>
          <w:tcPr>
            <w:tcW w:w="3686" w:type="dxa"/>
          </w:tcPr>
          <w:p w14:paraId="1876208C" w14:textId="77777777" w:rsidR="00AF7923" w:rsidRPr="00AF7923" w:rsidRDefault="00AF7923" w:rsidP="00AF7923">
            <w:pPr>
              <w:keepNext/>
              <w:keepLines/>
              <w:spacing w:line="240" w:lineRule="auto"/>
              <w:ind w:left="573" w:hanging="573"/>
              <w:outlineLvl w:val="6"/>
              <w:rPr>
                <w:rFonts w:asciiTheme="minorHAnsi" w:eastAsia="SimSun" w:hAnsiTheme="minorHAnsi" w:cstheme="minorHAnsi"/>
                <w:b/>
                <w:color w:val="auto"/>
                <w:lang w:eastAsia="en-GB"/>
              </w:rPr>
            </w:pPr>
            <w:r w:rsidRPr="00AF7923">
              <w:rPr>
                <w:rFonts w:asciiTheme="minorHAnsi" w:eastAsia="SimSun" w:hAnsiTheme="minorHAnsi" w:cstheme="minorHAnsi"/>
                <w:b/>
                <w:color w:val="auto"/>
                <w:lang w:eastAsia="en-GB"/>
              </w:rPr>
              <w:t>For What</w:t>
            </w:r>
          </w:p>
        </w:tc>
        <w:tc>
          <w:tcPr>
            <w:tcW w:w="1134" w:type="dxa"/>
          </w:tcPr>
          <w:p w14:paraId="06CB5EE6" w14:textId="77777777" w:rsidR="00AF7923" w:rsidRPr="00AF7923" w:rsidRDefault="00AF7923" w:rsidP="00AF7923">
            <w:pPr>
              <w:keepNext/>
              <w:keepLines/>
              <w:spacing w:line="240" w:lineRule="auto"/>
              <w:ind w:left="573" w:hanging="573"/>
              <w:outlineLvl w:val="6"/>
              <w:rPr>
                <w:rFonts w:asciiTheme="minorHAnsi" w:eastAsia="SimSun" w:hAnsiTheme="minorHAnsi" w:cstheme="minorHAnsi"/>
                <w:b/>
                <w:color w:val="auto"/>
                <w:lang w:eastAsia="en-GB"/>
              </w:rPr>
            </w:pPr>
            <w:r w:rsidRPr="00AF7923">
              <w:rPr>
                <w:rFonts w:asciiTheme="minorHAnsi" w:eastAsia="SimSun" w:hAnsiTheme="minorHAnsi" w:cstheme="minorHAnsi"/>
                <w:b/>
                <w:color w:val="auto"/>
                <w:lang w:eastAsia="en-GB"/>
              </w:rPr>
              <w:t>Net</w:t>
            </w:r>
          </w:p>
        </w:tc>
        <w:tc>
          <w:tcPr>
            <w:tcW w:w="1100" w:type="dxa"/>
          </w:tcPr>
          <w:p w14:paraId="43044E55" w14:textId="77777777" w:rsidR="00AF7923" w:rsidRPr="00AF7923" w:rsidRDefault="00AF7923" w:rsidP="00AF7923">
            <w:pPr>
              <w:keepNext/>
              <w:keepLines/>
              <w:spacing w:line="240" w:lineRule="auto"/>
              <w:ind w:left="573" w:hanging="573"/>
              <w:outlineLvl w:val="6"/>
              <w:rPr>
                <w:rFonts w:asciiTheme="minorHAnsi" w:eastAsia="SimSun" w:hAnsiTheme="minorHAnsi" w:cstheme="minorHAnsi"/>
                <w:b/>
                <w:color w:val="auto"/>
                <w:lang w:eastAsia="en-GB"/>
              </w:rPr>
            </w:pPr>
            <w:r w:rsidRPr="00AF7923">
              <w:rPr>
                <w:rFonts w:asciiTheme="minorHAnsi" w:eastAsia="SimSun" w:hAnsiTheme="minorHAnsi" w:cstheme="minorHAnsi"/>
                <w:b/>
                <w:color w:val="auto"/>
                <w:lang w:eastAsia="en-GB"/>
              </w:rPr>
              <w:t>VAT</w:t>
            </w:r>
          </w:p>
        </w:tc>
        <w:tc>
          <w:tcPr>
            <w:tcW w:w="1134" w:type="dxa"/>
          </w:tcPr>
          <w:p w14:paraId="173DF63D" w14:textId="77777777" w:rsidR="00AF7923" w:rsidRPr="00AF7923" w:rsidRDefault="00AF7923" w:rsidP="00AF7923">
            <w:pPr>
              <w:keepNext/>
              <w:keepLines/>
              <w:spacing w:line="240" w:lineRule="auto"/>
              <w:ind w:left="573" w:hanging="573"/>
              <w:outlineLvl w:val="6"/>
              <w:rPr>
                <w:rFonts w:asciiTheme="minorHAnsi" w:eastAsia="SimSun" w:hAnsiTheme="minorHAnsi" w:cstheme="minorHAnsi"/>
                <w:b/>
                <w:color w:val="auto"/>
                <w:lang w:eastAsia="en-GB"/>
              </w:rPr>
            </w:pPr>
            <w:r w:rsidRPr="00AF7923">
              <w:rPr>
                <w:rFonts w:asciiTheme="minorHAnsi" w:eastAsia="SimSun" w:hAnsiTheme="minorHAnsi" w:cstheme="minorHAnsi"/>
                <w:b/>
                <w:color w:val="auto"/>
                <w:lang w:eastAsia="en-GB"/>
              </w:rPr>
              <w:t xml:space="preserve">Total </w:t>
            </w:r>
          </w:p>
        </w:tc>
      </w:tr>
    </w:tbl>
    <w:p w14:paraId="376DC975" w14:textId="77777777" w:rsidR="00AF7923" w:rsidRPr="00AF7923" w:rsidRDefault="00AF7923" w:rsidP="00AF7923">
      <w:pPr>
        <w:spacing w:line="240" w:lineRule="auto"/>
        <w:ind w:left="720"/>
        <w:rPr>
          <w:rFonts w:asciiTheme="minorHAnsi" w:eastAsia="Times New Roman" w:hAnsiTheme="minorHAnsi" w:cstheme="minorHAnsi"/>
          <w:b/>
          <w:color w:val="auto"/>
          <w:lang w:eastAsia="en-GB"/>
        </w:rPr>
      </w:pP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2F7E52" w:rsidRPr="002F7E52" w14:paraId="777DB0AD" w14:textId="77777777" w:rsidTr="00D3357D">
        <w:tc>
          <w:tcPr>
            <w:tcW w:w="2126" w:type="dxa"/>
          </w:tcPr>
          <w:p w14:paraId="09D664F3" w14:textId="77777777" w:rsidR="00AF7923" w:rsidRPr="00AF7923" w:rsidRDefault="00AF7923" w:rsidP="00AF7923">
            <w:pPr>
              <w:spacing w:line="240" w:lineRule="auto"/>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Octopus Energy</w:t>
            </w:r>
          </w:p>
        </w:tc>
        <w:tc>
          <w:tcPr>
            <w:tcW w:w="3686" w:type="dxa"/>
          </w:tcPr>
          <w:p w14:paraId="00EB70C8" w14:textId="77777777" w:rsidR="00AF7923" w:rsidRPr="00AF7923" w:rsidRDefault="00AF7923" w:rsidP="00AF7923">
            <w:pPr>
              <w:spacing w:line="240" w:lineRule="auto"/>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Sports Pavilion electricity charge for period 1</w:t>
            </w:r>
            <w:r w:rsidRPr="00AF7923">
              <w:rPr>
                <w:rFonts w:asciiTheme="minorHAnsi" w:eastAsia="Times New Roman" w:hAnsiTheme="minorHAnsi" w:cstheme="minorHAnsi"/>
                <w:color w:val="auto"/>
                <w:vertAlign w:val="superscript"/>
                <w:lang w:eastAsia="en-GB"/>
              </w:rPr>
              <w:t>st</w:t>
            </w:r>
            <w:r w:rsidRPr="00AF7923">
              <w:rPr>
                <w:rFonts w:asciiTheme="minorHAnsi" w:eastAsia="Times New Roman" w:hAnsiTheme="minorHAnsi" w:cstheme="minorHAnsi"/>
                <w:color w:val="auto"/>
                <w:lang w:eastAsia="en-GB"/>
              </w:rPr>
              <w:t>- 31</w:t>
            </w:r>
            <w:r w:rsidRPr="00AF7923">
              <w:rPr>
                <w:rFonts w:asciiTheme="minorHAnsi" w:eastAsia="Times New Roman" w:hAnsiTheme="minorHAnsi" w:cstheme="minorHAnsi"/>
                <w:color w:val="auto"/>
                <w:vertAlign w:val="superscript"/>
                <w:lang w:eastAsia="en-GB"/>
              </w:rPr>
              <w:t>st</w:t>
            </w:r>
            <w:r w:rsidRPr="00AF7923">
              <w:rPr>
                <w:rFonts w:asciiTheme="minorHAnsi" w:eastAsia="Times New Roman" w:hAnsiTheme="minorHAnsi" w:cstheme="minorHAnsi"/>
                <w:color w:val="auto"/>
                <w:lang w:eastAsia="en-GB"/>
              </w:rPr>
              <w:t xml:space="preserve"> May 2022</w:t>
            </w:r>
          </w:p>
        </w:tc>
        <w:tc>
          <w:tcPr>
            <w:tcW w:w="1134" w:type="dxa"/>
          </w:tcPr>
          <w:p w14:paraId="63526C77"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13.02</w:t>
            </w:r>
          </w:p>
        </w:tc>
        <w:tc>
          <w:tcPr>
            <w:tcW w:w="1100" w:type="dxa"/>
          </w:tcPr>
          <w:p w14:paraId="6C17F9D4"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0.65</w:t>
            </w:r>
          </w:p>
        </w:tc>
        <w:tc>
          <w:tcPr>
            <w:tcW w:w="1134" w:type="dxa"/>
          </w:tcPr>
          <w:p w14:paraId="6ED83532"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13.67</w:t>
            </w:r>
          </w:p>
        </w:tc>
      </w:tr>
      <w:tr w:rsidR="002F7E52" w:rsidRPr="002F7E52" w14:paraId="6993F44C" w14:textId="77777777" w:rsidTr="00D3357D">
        <w:tc>
          <w:tcPr>
            <w:tcW w:w="2126" w:type="dxa"/>
          </w:tcPr>
          <w:p w14:paraId="2BEFE43F" w14:textId="77777777" w:rsidR="00AF7923" w:rsidRPr="00AF7923" w:rsidRDefault="00AF7923" w:rsidP="00AF7923">
            <w:pPr>
              <w:spacing w:line="240" w:lineRule="auto"/>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 xml:space="preserve">British Telecom </w:t>
            </w:r>
          </w:p>
        </w:tc>
        <w:tc>
          <w:tcPr>
            <w:tcW w:w="3686" w:type="dxa"/>
          </w:tcPr>
          <w:p w14:paraId="2D14010E" w14:textId="77777777" w:rsidR="00AF7923" w:rsidRPr="00AF7923" w:rsidRDefault="00AF7923" w:rsidP="00AF7923">
            <w:pPr>
              <w:spacing w:line="240" w:lineRule="auto"/>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Office phone and broadband – May 2022</w:t>
            </w:r>
          </w:p>
        </w:tc>
        <w:tc>
          <w:tcPr>
            <w:tcW w:w="1134" w:type="dxa"/>
          </w:tcPr>
          <w:p w14:paraId="73794A74"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48.10</w:t>
            </w:r>
          </w:p>
        </w:tc>
        <w:tc>
          <w:tcPr>
            <w:tcW w:w="1100" w:type="dxa"/>
          </w:tcPr>
          <w:p w14:paraId="0F2A3237"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9.62</w:t>
            </w:r>
          </w:p>
        </w:tc>
        <w:tc>
          <w:tcPr>
            <w:tcW w:w="1134" w:type="dxa"/>
          </w:tcPr>
          <w:p w14:paraId="60D51503"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57.72</w:t>
            </w:r>
          </w:p>
        </w:tc>
      </w:tr>
      <w:tr w:rsidR="002F7E52" w:rsidRPr="002F7E52" w14:paraId="55B91205" w14:textId="77777777" w:rsidTr="00D3357D">
        <w:tc>
          <w:tcPr>
            <w:tcW w:w="2126" w:type="dxa"/>
          </w:tcPr>
          <w:p w14:paraId="6C0FEA23" w14:textId="77777777" w:rsidR="00AF7923" w:rsidRPr="00AF7923" w:rsidRDefault="00AF7923" w:rsidP="00AF7923">
            <w:pPr>
              <w:spacing w:line="240" w:lineRule="auto"/>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Kate Porter</w:t>
            </w:r>
          </w:p>
        </w:tc>
        <w:tc>
          <w:tcPr>
            <w:tcW w:w="3686" w:type="dxa"/>
          </w:tcPr>
          <w:p w14:paraId="39963B73" w14:textId="77777777" w:rsidR="00AF7923" w:rsidRPr="00AF7923" w:rsidRDefault="00AF7923" w:rsidP="00AF7923">
            <w:pPr>
              <w:spacing w:line="240" w:lineRule="auto"/>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 xml:space="preserve">Face painting – Jubilee Celebrations </w:t>
            </w:r>
          </w:p>
        </w:tc>
        <w:tc>
          <w:tcPr>
            <w:tcW w:w="1134" w:type="dxa"/>
          </w:tcPr>
          <w:p w14:paraId="537372A2"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135.00</w:t>
            </w:r>
          </w:p>
        </w:tc>
        <w:tc>
          <w:tcPr>
            <w:tcW w:w="1100" w:type="dxa"/>
          </w:tcPr>
          <w:p w14:paraId="0F01921D"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0.00</w:t>
            </w:r>
          </w:p>
        </w:tc>
        <w:tc>
          <w:tcPr>
            <w:tcW w:w="1134" w:type="dxa"/>
          </w:tcPr>
          <w:p w14:paraId="4A4F0D2B"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135.00</w:t>
            </w:r>
          </w:p>
        </w:tc>
      </w:tr>
      <w:tr w:rsidR="002F7E52" w:rsidRPr="002F7E52" w14:paraId="3D7E33BA" w14:textId="77777777" w:rsidTr="00D3357D">
        <w:tc>
          <w:tcPr>
            <w:tcW w:w="2126" w:type="dxa"/>
          </w:tcPr>
          <w:p w14:paraId="37F53D22" w14:textId="77777777" w:rsidR="00AF7923" w:rsidRPr="00AF7923" w:rsidRDefault="00AF7923" w:rsidP="00AF7923">
            <w:pPr>
              <w:spacing w:line="240" w:lineRule="auto"/>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 xml:space="preserve">The Charitable Emporium </w:t>
            </w:r>
          </w:p>
        </w:tc>
        <w:tc>
          <w:tcPr>
            <w:tcW w:w="3686" w:type="dxa"/>
          </w:tcPr>
          <w:p w14:paraId="563709BB" w14:textId="77777777" w:rsidR="00AF7923" w:rsidRPr="00AF7923" w:rsidRDefault="00AF7923" w:rsidP="00AF7923">
            <w:pPr>
              <w:spacing w:line="240" w:lineRule="auto"/>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 xml:space="preserve">Provision of covered stage, PA system, sound engineer/ stage crew, </w:t>
            </w:r>
            <w:proofErr w:type="spellStart"/>
            <w:r w:rsidRPr="00AF7923">
              <w:rPr>
                <w:rFonts w:asciiTheme="minorHAnsi" w:eastAsia="Times New Roman" w:hAnsiTheme="minorHAnsi" w:cstheme="minorHAnsi"/>
                <w:color w:val="auto"/>
                <w:lang w:eastAsia="en-GB"/>
              </w:rPr>
              <w:t>startent</w:t>
            </w:r>
            <w:proofErr w:type="spellEnd"/>
            <w:r w:rsidRPr="00AF7923">
              <w:rPr>
                <w:rFonts w:asciiTheme="minorHAnsi" w:eastAsia="Times New Roman" w:hAnsiTheme="minorHAnsi" w:cstheme="minorHAnsi"/>
                <w:color w:val="auto"/>
                <w:lang w:eastAsia="en-GB"/>
              </w:rPr>
              <w:t xml:space="preserve">, performance at jubilee celebrations </w:t>
            </w:r>
          </w:p>
        </w:tc>
        <w:tc>
          <w:tcPr>
            <w:tcW w:w="1134" w:type="dxa"/>
          </w:tcPr>
          <w:p w14:paraId="187D369C"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1250.00</w:t>
            </w:r>
          </w:p>
        </w:tc>
        <w:tc>
          <w:tcPr>
            <w:tcW w:w="1100" w:type="dxa"/>
          </w:tcPr>
          <w:p w14:paraId="16A4B2D3"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250.00</w:t>
            </w:r>
          </w:p>
        </w:tc>
        <w:tc>
          <w:tcPr>
            <w:tcW w:w="1134" w:type="dxa"/>
          </w:tcPr>
          <w:p w14:paraId="476D0C50"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1500.00</w:t>
            </w:r>
          </w:p>
        </w:tc>
      </w:tr>
      <w:tr w:rsidR="002F7E52" w:rsidRPr="002F7E52" w14:paraId="0668F282" w14:textId="77777777" w:rsidTr="00D3357D">
        <w:tc>
          <w:tcPr>
            <w:tcW w:w="2126" w:type="dxa"/>
          </w:tcPr>
          <w:p w14:paraId="2D93382B" w14:textId="77777777" w:rsidR="00AF7923" w:rsidRPr="00AF7923" w:rsidRDefault="00AF7923" w:rsidP="00AF7923">
            <w:pPr>
              <w:spacing w:line="240" w:lineRule="auto"/>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lastRenderedPageBreak/>
              <w:t xml:space="preserve">Zurich Town &amp; Parish, Insurer Trust Account </w:t>
            </w:r>
          </w:p>
        </w:tc>
        <w:tc>
          <w:tcPr>
            <w:tcW w:w="3686" w:type="dxa"/>
          </w:tcPr>
          <w:p w14:paraId="03DE9C0C" w14:textId="77777777" w:rsidR="00AF7923" w:rsidRPr="00AF7923" w:rsidRDefault="00AF7923" w:rsidP="00AF7923">
            <w:pPr>
              <w:spacing w:line="240" w:lineRule="auto"/>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PL insurance for Jubilee celebrations</w:t>
            </w:r>
          </w:p>
        </w:tc>
        <w:tc>
          <w:tcPr>
            <w:tcW w:w="1134" w:type="dxa"/>
          </w:tcPr>
          <w:p w14:paraId="0E152458"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351.67</w:t>
            </w:r>
          </w:p>
        </w:tc>
        <w:tc>
          <w:tcPr>
            <w:tcW w:w="1100" w:type="dxa"/>
          </w:tcPr>
          <w:p w14:paraId="5C200F58"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0.00</w:t>
            </w:r>
          </w:p>
        </w:tc>
        <w:tc>
          <w:tcPr>
            <w:tcW w:w="1134" w:type="dxa"/>
          </w:tcPr>
          <w:p w14:paraId="54F998D4"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351.67</w:t>
            </w:r>
          </w:p>
        </w:tc>
      </w:tr>
    </w:tbl>
    <w:p w14:paraId="144ECE82" w14:textId="77777777" w:rsidR="00AF7923" w:rsidRPr="002F7E52" w:rsidRDefault="00AF7923" w:rsidP="00AF7923">
      <w:pPr>
        <w:rPr>
          <w:color w:val="auto"/>
          <w:lang w:eastAsia="en-GB"/>
        </w:rPr>
      </w:pPr>
    </w:p>
    <w:p w14:paraId="2E5500A8" w14:textId="77777777" w:rsidR="00AF7923" w:rsidRPr="002F7E52" w:rsidRDefault="00AF7923" w:rsidP="00AF7923">
      <w:pPr>
        <w:rPr>
          <w:color w:val="auto"/>
          <w:lang w:eastAsia="en-GB"/>
        </w:rPr>
      </w:pPr>
    </w:p>
    <w:p w14:paraId="0E07060D" w14:textId="77777777" w:rsidR="00AF7923" w:rsidRPr="002F7E52" w:rsidRDefault="00AF7923" w:rsidP="00AF7923">
      <w:pPr>
        <w:rPr>
          <w:color w:val="auto"/>
          <w:lang w:eastAsia="en-GB"/>
        </w:rPr>
      </w:pPr>
    </w:p>
    <w:p w14:paraId="7107CB5D" w14:textId="3E3E572E" w:rsidR="00D12717" w:rsidRPr="002F7E52" w:rsidRDefault="00D12717" w:rsidP="00693508">
      <w:pPr>
        <w:spacing w:line="240" w:lineRule="auto"/>
        <w:rPr>
          <w:rFonts w:asciiTheme="minorHAnsi" w:hAnsiTheme="minorHAnsi" w:cstheme="minorHAnsi"/>
          <w:color w:val="auto"/>
          <w:lang w:eastAsia="en-GB"/>
        </w:rPr>
      </w:pPr>
      <w:bookmarkStart w:id="0" w:name="_GoBack"/>
      <w:bookmarkEnd w:id="0"/>
      <w:r w:rsidRPr="002F7E52">
        <w:rPr>
          <w:rFonts w:asciiTheme="minorHAnsi" w:hAnsiTheme="minorHAnsi" w:cstheme="minorHAnsi"/>
          <w:color w:val="auto"/>
          <w:lang w:eastAsia="en-GB"/>
        </w:rPr>
        <w:t>It was</w:t>
      </w:r>
      <w:r w:rsidRPr="002F7E52">
        <w:rPr>
          <w:rFonts w:asciiTheme="minorHAnsi" w:hAnsiTheme="minorHAnsi" w:cstheme="minorHAnsi"/>
          <w:b/>
          <w:caps/>
          <w:color w:val="auto"/>
          <w:lang w:eastAsia="en-GB"/>
        </w:rPr>
        <w:t xml:space="preserve"> RESOLVED </w:t>
      </w:r>
      <w:r w:rsidRPr="002F7E52">
        <w:rPr>
          <w:rFonts w:asciiTheme="minorHAnsi" w:hAnsiTheme="minorHAnsi" w:cstheme="minorHAnsi"/>
          <w:color w:val="auto"/>
          <w:lang w:eastAsia="en-GB"/>
        </w:rPr>
        <w:t>to approve the above payment</w:t>
      </w:r>
      <w:r w:rsidR="00590F28" w:rsidRPr="002F7E52">
        <w:rPr>
          <w:rFonts w:asciiTheme="minorHAnsi" w:hAnsiTheme="minorHAnsi" w:cstheme="minorHAnsi"/>
          <w:color w:val="auto"/>
          <w:lang w:eastAsia="en-GB"/>
        </w:rPr>
        <w:t>s</w:t>
      </w:r>
      <w:r w:rsidRPr="002F7E52">
        <w:rPr>
          <w:rFonts w:asciiTheme="minorHAnsi" w:hAnsiTheme="minorHAnsi" w:cstheme="minorHAnsi"/>
          <w:color w:val="auto"/>
          <w:lang w:eastAsia="en-GB"/>
        </w:rPr>
        <w:t xml:space="preserve"> already made. </w:t>
      </w:r>
    </w:p>
    <w:p w14:paraId="36929997" w14:textId="77777777" w:rsidR="00D12717" w:rsidRPr="002F7E52" w:rsidRDefault="00D12717" w:rsidP="00693508">
      <w:pPr>
        <w:spacing w:line="240" w:lineRule="auto"/>
        <w:rPr>
          <w:rFonts w:asciiTheme="minorHAnsi" w:hAnsiTheme="minorHAnsi" w:cstheme="minorHAnsi"/>
          <w:color w:val="auto"/>
          <w:lang w:eastAsia="en-GB"/>
        </w:rPr>
      </w:pPr>
    </w:p>
    <w:p w14:paraId="55F04F58" w14:textId="50B695D2" w:rsidR="005C61A2" w:rsidRPr="002F7E52" w:rsidRDefault="00AF7923" w:rsidP="00693508">
      <w:pPr>
        <w:pStyle w:val="Heading2"/>
        <w:rPr>
          <w:rFonts w:asciiTheme="minorHAnsi" w:hAnsiTheme="minorHAnsi" w:cstheme="minorHAnsi"/>
          <w:color w:val="auto"/>
        </w:rPr>
      </w:pPr>
      <w:r w:rsidRPr="002F7E52">
        <w:rPr>
          <w:rFonts w:asciiTheme="minorHAnsi" w:hAnsiTheme="minorHAnsi" w:cstheme="minorHAnsi"/>
          <w:caps/>
          <w:color w:val="auto"/>
        </w:rPr>
        <w:t>19</w:t>
      </w:r>
      <w:r w:rsidR="00D84A78" w:rsidRPr="002F7E52">
        <w:rPr>
          <w:rFonts w:asciiTheme="minorHAnsi" w:hAnsiTheme="minorHAnsi" w:cstheme="minorHAnsi"/>
          <w:caps/>
          <w:color w:val="auto"/>
        </w:rPr>
        <w:t xml:space="preserve">. </w:t>
      </w:r>
      <w:r w:rsidR="00D12717" w:rsidRPr="002F7E52">
        <w:rPr>
          <w:rFonts w:asciiTheme="minorHAnsi" w:hAnsiTheme="minorHAnsi" w:cstheme="minorHAnsi"/>
          <w:color w:val="auto"/>
        </w:rPr>
        <w:t>To resolve to approve the following payments due:</w:t>
      </w:r>
    </w:p>
    <w:tbl>
      <w:tblPr>
        <w:tblpPr w:leftFromText="180" w:rightFromText="180" w:vertAnchor="text" w:tblpX="290"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29"/>
        <w:gridCol w:w="1134"/>
      </w:tblGrid>
      <w:tr w:rsidR="002F7E52" w:rsidRPr="002F7E52" w14:paraId="33F5897E" w14:textId="77777777" w:rsidTr="00D3357D">
        <w:tc>
          <w:tcPr>
            <w:tcW w:w="2126" w:type="dxa"/>
          </w:tcPr>
          <w:p w14:paraId="24598279" w14:textId="77777777" w:rsidR="00AF7923" w:rsidRPr="00AF7923" w:rsidRDefault="00AF7923" w:rsidP="00AF7923">
            <w:pPr>
              <w:tabs>
                <w:tab w:val="left" w:pos="567"/>
              </w:tabs>
              <w:spacing w:line="240" w:lineRule="auto"/>
              <w:ind w:left="573" w:hanging="573"/>
              <w:rPr>
                <w:rFonts w:asciiTheme="minorHAnsi" w:eastAsia="Times New Roman" w:hAnsiTheme="minorHAnsi" w:cstheme="minorHAnsi"/>
                <w:b/>
                <w:color w:val="auto"/>
                <w:lang w:eastAsia="en-GB"/>
              </w:rPr>
            </w:pPr>
            <w:r w:rsidRPr="00AF7923">
              <w:rPr>
                <w:rFonts w:asciiTheme="minorHAnsi" w:eastAsia="Times New Roman" w:hAnsiTheme="minorHAnsi" w:cstheme="minorHAnsi"/>
                <w:b/>
                <w:color w:val="auto"/>
                <w:lang w:eastAsia="en-GB"/>
              </w:rPr>
              <w:t>To Whom</w:t>
            </w:r>
          </w:p>
        </w:tc>
        <w:tc>
          <w:tcPr>
            <w:tcW w:w="3686" w:type="dxa"/>
          </w:tcPr>
          <w:p w14:paraId="18EF1248" w14:textId="77777777" w:rsidR="00AF7923" w:rsidRPr="00AF7923" w:rsidRDefault="00AF7923" w:rsidP="00AF7923">
            <w:pPr>
              <w:keepNext/>
              <w:keepLines/>
              <w:spacing w:line="240" w:lineRule="auto"/>
              <w:ind w:left="573" w:hanging="573"/>
              <w:outlineLvl w:val="6"/>
              <w:rPr>
                <w:rFonts w:asciiTheme="minorHAnsi" w:eastAsia="SimSun" w:hAnsiTheme="minorHAnsi" w:cstheme="minorHAnsi"/>
                <w:b/>
                <w:color w:val="auto"/>
                <w:lang w:eastAsia="en-GB"/>
              </w:rPr>
            </w:pPr>
            <w:r w:rsidRPr="00AF7923">
              <w:rPr>
                <w:rFonts w:asciiTheme="minorHAnsi" w:eastAsia="SimSun" w:hAnsiTheme="minorHAnsi" w:cstheme="minorHAnsi"/>
                <w:b/>
                <w:color w:val="auto"/>
                <w:lang w:eastAsia="en-GB"/>
              </w:rPr>
              <w:t>For What</w:t>
            </w:r>
          </w:p>
        </w:tc>
        <w:tc>
          <w:tcPr>
            <w:tcW w:w="1134" w:type="dxa"/>
          </w:tcPr>
          <w:p w14:paraId="269D2215" w14:textId="77777777" w:rsidR="00AF7923" w:rsidRPr="00AF7923" w:rsidRDefault="00AF7923" w:rsidP="00AF7923">
            <w:pPr>
              <w:keepNext/>
              <w:keepLines/>
              <w:spacing w:line="240" w:lineRule="auto"/>
              <w:ind w:left="573" w:hanging="573"/>
              <w:outlineLvl w:val="6"/>
              <w:rPr>
                <w:rFonts w:asciiTheme="minorHAnsi" w:eastAsia="SimSun" w:hAnsiTheme="minorHAnsi" w:cstheme="minorHAnsi"/>
                <w:b/>
                <w:color w:val="auto"/>
                <w:lang w:eastAsia="en-GB"/>
              </w:rPr>
            </w:pPr>
            <w:r w:rsidRPr="00AF7923">
              <w:rPr>
                <w:rFonts w:asciiTheme="minorHAnsi" w:eastAsia="SimSun" w:hAnsiTheme="minorHAnsi" w:cstheme="minorHAnsi"/>
                <w:b/>
                <w:color w:val="auto"/>
                <w:lang w:eastAsia="en-GB"/>
              </w:rPr>
              <w:t>Net</w:t>
            </w:r>
          </w:p>
        </w:tc>
        <w:tc>
          <w:tcPr>
            <w:tcW w:w="1129" w:type="dxa"/>
          </w:tcPr>
          <w:p w14:paraId="753155DE" w14:textId="77777777" w:rsidR="00AF7923" w:rsidRPr="00AF7923" w:rsidRDefault="00AF7923" w:rsidP="00AF7923">
            <w:pPr>
              <w:keepNext/>
              <w:keepLines/>
              <w:spacing w:line="240" w:lineRule="auto"/>
              <w:ind w:left="573" w:hanging="573"/>
              <w:outlineLvl w:val="6"/>
              <w:rPr>
                <w:rFonts w:asciiTheme="minorHAnsi" w:eastAsia="SimSun" w:hAnsiTheme="minorHAnsi" w:cstheme="minorHAnsi"/>
                <w:b/>
                <w:color w:val="auto"/>
                <w:lang w:eastAsia="en-GB"/>
              </w:rPr>
            </w:pPr>
            <w:r w:rsidRPr="00AF7923">
              <w:rPr>
                <w:rFonts w:asciiTheme="minorHAnsi" w:eastAsia="SimSun" w:hAnsiTheme="minorHAnsi" w:cstheme="minorHAnsi"/>
                <w:b/>
                <w:color w:val="auto"/>
                <w:lang w:eastAsia="en-GB"/>
              </w:rPr>
              <w:t>VAT</w:t>
            </w:r>
          </w:p>
        </w:tc>
        <w:tc>
          <w:tcPr>
            <w:tcW w:w="1134" w:type="dxa"/>
          </w:tcPr>
          <w:p w14:paraId="00B8287A" w14:textId="77777777" w:rsidR="00AF7923" w:rsidRPr="00AF7923" w:rsidRDefault="00AF7923" w:rsidP="00AF7923">
            <w:pPr>
              <w:keepNext/>
              <w:keepLines/>
              <w:spacing w:line="240" w:lineRule="auto"/>
              <w:ind w:left="573" w:hanging="573"/>
              <w:outlineLvl w:val="6"/>
              <w:rPr>
                <w:rFonts w:asciiTheme="minorHAnsi" w:eastAsia="SimSun" w:hAnsiTheme="minorHAnsi" w:cstheme="minorHAnsi"/>
                <w:b/>
                <w:color w:val="auto"/>
                <w:lang w:eastAsia="en-GB"/>
              </w:rPr>
            </w:pPr>
            <w:r w:rsidRPr="00AF7923">
              <w:rPr>
                <w:rFonts w:asciiTheme="minorHAnsi" w:eastAsia="SimSun" w:hAnsiTheme="minorHAnsi" w:cstheme="minorHAnsi"/>
                <w:b/>
                <w:color w:val="auto"/>
                <w:lang w:eastAsia="en-GB"/>
              </w:rPr>
              <w:t xml:space="preserve">Total </w:t>
            </w:r>
          </w:p>
        </w:tc>
      </w:tr>
      <w:tr w:rsidR="002F7E52" w:rsidRPr="002F7E52" w14:paraId="79B1B83D" w14:textId="77777777" w:rsidTr="00D3357D">
        <w:tc>
          <w:tcPr>
            <w:tcW w:w="2126" w:type="dxa"/>
          </w:tcPr>
          <w:p w14:paraId="6DA870F3" w14:textId="77777777" w:rsidR="00AF7923" w:rsidRPr="00AF7923" w:rsidRDefault="00AF7923" w:rsidP="00AF7923">
            <w:pPr>
              <w:spacing w:line="240" w:lineRule="auto"/>
              <w:jc w:val="both"/>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T Watton</w:t>
            </w:r>
          </w:p>
        </w:tc>
        <w:tc>
          <w:tcPr>
            <w:tcW w:w="3686" w:type="dxa"/>
          </w:tcPr>
          <w:p w14:paraId="72021F3C" w14:textId="77777777" w:rsidR="00AF7923" w:rsidRPr="00AF7923" w:rsidRDefault="00AF7923" w:rsidP="00AF7923">
            <w:pPr>
              <w:spacing w:line="240" w:lineRule="auto"/>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 xml:space="preserve">Clerk’s salary – June </w:t>
            </w:r>
          </w:p>
        </w:tc>
        <w:tc>
          <w:tcPr>
            <w:tcW w:w="1134" w:type="dxa"/>
          </w:tcPr>
          <w:p w14:paraId="56753A41"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1040.95</w:t>
            </w:r>
          </w:p>
        </w:tc>
        <w:tc>
          <w:tcPr>
            <w:tcW w:w="1129" w:type="dxa"/>
          </w:tcPr>
          <w:p w14:paraId="6A48BA62"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0.00</w:t>
            </w:r>
          </w:p>
        </w:tc>
        <w:tc>
          <w:tcPr>
            <w:tcW w:w="1134" w:type="dxa"/>
          </w:tcPr>
          <w:p w14:paraId="03233B97"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1040.95</w:t>
            </w:r>
          </w:p>
        </w:tc>
      </w:tr>
      <w:tr w:rsidR="002F7E52" w:rsidRPr="002F7E52" w14:paraId="05913257" w14:textId="77777777" w:rsidTr="00D3357D">
        <w:tc>
          <w:tcPr>
            <w:tcW w:w="2126" w:type="dxa"/>
          </w:tcPr>
          <w:p w14:paraId="31F5F8B2" w14:textId="77777777" w:rsidR="00AF7923" w:rsidRPr="00AF7923" w:rsidRDefault="00AF7923" w:rsidP="00AF7923">
            <w:pPr>
              <w:spacing w:line="240" w:lineRule="auto"/>
              <w:jc w:val="both"/>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HMRC</w:t>
            </w:r>
          </w:p>
        </w:tc>
        <w:tc>
          <w:tcPr>
            <w:tcW w:w="3686" w:type="dxa"/>
          </w:tcPr>
          <w:p w14:paraId="44528ADF" w14:textId="77777777" w:rsidR="00AF7923" w:rsidRPr="00AF7923" w:rsidRDefault="00AF7923" w:rsidP="00AF7923">
            <w:pPr>
              <w:spacing w:line="240" w:lineRule="auto"/>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 xml:space="preserve">PAYE &amp; ENI – June </w:t>
            </w:r>
          </w:p>
        </w:tc>
        <w:tc>
          <w:tcPr>
            <w:tcW w:w="1134" w:type="dxa"/>
          </w:tcPr>
          <w:p w14:paraId="2DA66E6C"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377.66</w:t>
            </w:r>
          </w:p>
        </w:tc>
        <w:tc>
          <w:tcPr>
            <w:tcW w:w="1129" w:type="dxa"/>
          </w:tcPr>
          <w:p w14:paraId="64E6DDCE"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0.00</w:t>
            </w:r>
          </w:p>
        </w:tc>
        <w:tc>
          <w:tcPr>
            <w:tcW w:w="1134" w:type="dxa"/>
          </w:tcPr>
          <w:p w14:paraId="07D80700"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377.66</w:t>
            </w:r>
          </w:p>
        </w:tc>
      </w:tr>
      <w:tr w:rsidR="002F7E52" w:rsidRPr="002F7E52" w14:paraId="0405A924" w14:textId="77777777" w:rsidTr="00D3357D">
        <w:tc>
          <w:tcPr>
            <w:tcW w:w="2126" w:type="dxa"/>
          </w:tcPr>
          <w:p w14:paraId="2E44F4F2" w14:textId="77777777" w:rsidR="00AF7923" w:rsidRPr="00AF7923" w:rsidRDefault="00AF7923" w:rsidP="00AF7923">
            <w:pPr>
              <w:spacing w:line="240" w:lineRule="auto"/>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Dorset County Pension Fund</w:t>
            </w:r>
          </w:p>
        </w:tc>
        <w:tc>
          <w:tcPr>
            <w:tcW w:w="3686" w:type="dxa"/>
          </w:tcPr>
          <w:p w14:paraId="2675AA61" w14:textId="77777777" w:rsidR="00AF7923" w:rsidRPr="00AF7923" w:rsidRDefault="00AF7923" w:rsidP="00AF7923">
            <w:pPr>
              <w:spacing w:line="240" w:lineRule="auto"/>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 xml:space="preserve">LGPS pension </w:t>
            </w:r>
            <w:proofErr w:type="spellStart"/>
            <w:r w:rsidRPr="00AF7923">
              <w:rPr>
                <w:rFonts w:asciiTheme="minorHAnsi" w:eastAsia="Times New Roman" w:hAnsiTheme="minorHAnsi" w:cstheme="minorHAnsi"/>
                <w:color w:val="auto"/>
                <w:lang w:eastAsia="en-GB"/>
              </w:rPr>
              <w:t>contrib</w:t>
            </w:r>
            <w:proofErr w:type="spellEnd"/>
            <w:r w:rsidRPr="00AF7923">
              <w:rPr>
                <w:rFonts w:asciiTheme="minorHAnsi" w:eastAsia="Times New Roman" w:hAnsiTheme="minorHAnsi" w:cstheme="minorHAnsi"/>
                <w:color w:val="auto"/>
                <w:lang w:eastAsia="en-GB"/>
              </w:rPr>
              <w:t xml:space="preserve"> June 2022  </w:t>
            </w:r>
          </w:p>
        </w:tc>
        <w:tc>
          <w:tcPr>
            <w:tcW w:w="1134" w:type="dxa"/>
          </w:tcPr>
          <w:p w14:paraId="0B160323"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390.02</w:t>
            </w:r>
          </w:p>
        </w:tc>
        <w:tc>
          <w:tcPr>
            <w:tcW w:w="1129" w:type="dxa"/>
          </w:tcPr>
          <w:p w14:paraId="66831C85"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0.00</w:t>
            </w:r>
          </w:p>
        </w:tc>
        <w:tc>
          <w:tcPr>
            <w:tcW w:w="1134" w:type="dxa"/>
          </w:tcPr>
          <w:p w14:paraId="4EEA0D1B"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390.02</w:t>
            </w:r>
          </w:p>
        </w:tc>
      </w:tr>
      <w:tr w:rsidR="002F7E52" w:rsidRPr="002F7E52" w14:paraId="24DD7C15" w14:textId="77777777" w:rsidTr="00D3357D">
        <w:tc>
          <w:tcPr>
            <w:tcW w:w="2126" w:type="dxa"/>
          </w:tcPr>
          <w:p w14:paraId="683685DE" w14:textId="77777777" w:rsidR="00AF7923" w:rsidRPr="00AF7923" w:rsidRDefault="00AF7923" w:rsidP="00AF7923">
            <w:pPr>
              <w:spacing w:line="240" w:lineRule="auto"/>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T Homer</w:t>
            </w:r>
          </w:p>
        </w:tc>
        <w:tc>
          <w:tcPr>
            <w:tcW w:w="3686" w:type="dxa"/>
          </w:tcPr>
          <w:p w14:paraId="0EBA93E8" w14:textId="77777777" w:rsidR="00AF7923" w:rsidRPr="00AF7923" w:rsidRDefault="00AF7923" w:rsidP="00AF7923">
            <w:pPr>
              <w:spacing w:line="240" w:lineRule="auto"/>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Handyman duties, May 2022</w:t>
            </w:r>
          </w:p>
        </w:tc>
        <w:tc>
          <w:tcPr>
            <w:tcW w:w="1134" w:type="dxa"/>
          </w:tcPr>
          <w:p w14:paraId="26C8E13B"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282.62</w:t>
            </w:r>
          </w:p>
        </w:tc>
        <w:tc>
          <w:tcPr>
            <w:tcW w:w="1129" w:type="dxa"/>
          </w:tcPr>
          <w:p w14:paraId="037565E2"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0.00</w:t>
            </w:r>
          </w:p>
        </w:tc>
        <w:tc>
          <w:tcPr>
            <w:tcW w:w="1134" w:type="dxa"/>
          </w:tcPr>
          <w:p w14:paraId="49D25396"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282.62</w:t>
            </w:r>
          </w:p>
        </w:tc>
      </w:tr>
      <w:tr w:rsidR="002F7E52" w:rsidRPr="002F7E52" w14:paraId="57A1A517" w14:textId="77777777" w:rsidTr="00D3357D">
        <w:tc>
          <w:tcPr>
            <w:tcW w:w="2126" w:type="dxa"/>
          </w:tcPr>
          <w:p w14:paraId="5FEDFC42" w14:textId="77777777" w:rsidR="00AF7923" w:rsidRPr="00AF7923" w:rsidRDefault="00AF7923" w:rsidP="00AF7923">
            <w:pPr>
              <w:spacing w:line="240" w:lineRule="auto"/>
              <w:rPr>
                <w:rFonts w:asciiTheme="minorHAnsi" w:eastAsia="Times New Roman" w:hAnsiTheme="minorHAnsi" w:cstheme="minorHAnsi"/>
                <w:color w:val="auto"/>
                <w:lang w:eastAsia="en-GB"/>
              </w:rPr>
            </w:pPr>
            <w:proofErr w:type="spellStart"/>
            <w:r w:rsidRPr="00AF7923">
              <w:rPr>
                <w:rFonts w:asciiTheme="minorHAnsi" w:eastAsia="Times New Roman" w:hAnsiTheme="minorHAnsi" w:cstheme="minorHAnsi"/>
                <w:color w:val="auto"/>
                <w:lang w:eastAsia="en-GB"/>
              </w:rPr>
              <w:t>Idverde</w:t>
            </w:r>
            <w:proofErr w:type="spellEnd"/>
            <w:r w:rsidRPr="00AF7923">
              <w:rPr>
                <w:rFonts w:asciiTheme="minorHAnsi" w:eastAsia="Times New Roman" w:hAnsiTheme="minorHAnsi" w:cstheme="minorHAnsi"/>
                <w:color w:val="auto"/>
                <w:lang w:eastAsia="en-GB"/>
              </w:rPr>
              <w:t xml:space="preserve"> Ltd</w:t>
            </w:r>
          </w:p>
        </w:tc>
        <w:tc>
          <w:tcPr>
            <w:tcW w:w="3686" w:type="dxa"/>
          </w:tcPr>
          <w:p w14:paraId="47F34685" w14:textId="77777777" w:rsidR="00AF7923" w:rsidRPr="00AF7923" w:rsidRDefault="00AF7923" w:rsidP="00AF7923">
            <w:pPr>
              <w:spacing w:line="240" w:lineRule="auto"/>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 xml:space="preserve">Cemetery maintenance May 2022, </w:t>
            </w:r>
            <w:proofErr w:type="spellStart"/>
            <w:r w:rsidRPr="00AF7923">
              <w:rPr>
                <w:rFonts w:asciiTheme="minorHAnsi" w:eastAsia="Times New Roman" w:hAnsiTheme="minorHAnsi" w:cstheme="minorHAnsi"/>
                <w:color w:val="auto"/>
                <w:lang w:eastAsia="en-GB"/>
              </w:rPr>
              <w:t>Inv</w:t>
            </w:r>
            <w:proofErr w:type="spellEnd"/>
            <w:r w:rsidRPr="00AF7923">
              <w:rPr>
                <w:rFonts w:asciiTheme="minorHAnsi" w:eastAsia="Times New Roman" w:hAnsiTheme="minorHAnsi" w:cstheme="minorHAnsi"/>
                <w:color w:val="auto"/>
                <w:lang w:eastAsia="en-GB"/>
              </w:rPr>
              <w:t xml:space="preserve"> 10844335</w:t>
            </w:r>
          </w:p>
        </w:tc>
        <w:tc>
          <w:tcPr>
            <w:tcW w:w="1134" w:type="dxa"/>
          </w:tcPr>
          <w:p w14:paraId="5AE52E49"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330.75</w:t>
            </w:r>
          </w:p>
        </w:tc>
        <w:tc>
          <w:tcPr>
            <w:tcW w:w="1129" w:type="dxa"/>
          </w:tcPr>
          <w:p w14:paraId="252D9BC9"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66.15</w:t>
            </w:r>
          </w:p>
        </w:tc>
        <w:tc>
          <w:tcPr>
            <w:tcW w:w="1134" w:type="dxa"/>
          </w:tcPr>
          <w:p w14:paraId="61BE2BC2"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396.90</w:t>
            </w:r>
          </w:p>
        </w:tc>
      </w:tr>
      <w:tr w:rsidR="002F7E52" w:rsidRPr="002F7E52" w14:paraId="500EF87E" w14:textId="77777777" w:rsidTr="00D3357D">
        <w:tc>
          <w:tcPr>
            <w:tcW w:w="2126" w:type="dxa"/>
          </w:tcPr>
          <w:p w14:paraId="6F47479B" w14:textId="77777777" w:rsidR="00AF7923" w:rsidRPr="00AF7923" w:rsidRDefault="00AF7923" w:rsidP="00AF7923">
            <w:pPr>
              <w:spacing w:line="240" w:lineRule="auto"/>
              <w:rPr>
                <w:rFonts w:asciiTheme="minorHAnsi" w:eastAsia="Times New Roman" w:hAnsiTheme="minorHAnsi" w:cstheme="minorHAnsi"/>
                <w:color w:val="auto"/>
                <w:lang w:eastAsia="en-GB"/>
              </w:rPr>
            </w:pPr>
            <w:proofErr w:type="spellStart"/>
            <w:r w:rsidRPr="00AF7923">
              <w:rPr>
                <w:rFonts w:asciiTheme="minorHAnsi" w:eastAsia="Times New Roman" w:hAnsiTheme="minorHAnsi" w:cstheme="minorHAnsi"/>
                <w:color w:val="auto"/>
                <w:lang w:eastAsia="en-GB"/>
              </w:rPr>
              <w:t>Idverde</w:t>
            </w:r>
            <w:proofErr w:type="spellEnd"/>
            <w:r w:rsidRPr="00AF7923">
              <w:rPr>
                <w:rFonts w:asciiTheme="minorHAnsi" w:eastAsia="Times New Roman" w:hAnsiTheme="minorHAnsi" w:cstheme="minorHAnsi"/>
                <w:color w:val="auto"/>
                <w:lang w:eastAsia="en-GB"/>
              </w:rPr>
              <w:t xml:space="preserve"> Ltd</w:t>
            </w:r>
          </w:p>
        </w:tc>
        <w:tc>
          <w:tcPr>
            <w:tcW w:w="3686" w:type="dxa"/>
          </w:tcPr>
          <w:p w14:paraId="1C9306DD" w14:textId="77777777" w:rsidR="00AF7923" w:rsidRPr="00AF7923" w:rsidRDefault="00AF7923" w:rsidP="00AF7923">
            <w:pPr>
              <w:spacing w:line="240" w:lineRule="auto"/>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 xml:space="preserve">Grass cutting, southern end of rec x 3 in April 2022 </w:t>
            </w:r>
            <w:proofErr w:type="spellStart"/>
            <w:r w:rsidRPr="00AF7923">
              <w:rPr>
                <w:rFonts w:asciiTheme="minorHAnsi" w:eastAsia="Times New Roman" w:hAnsiTheme="minorHAnsi" w:cstheme="minorHAnsi"/>
                <w:color w:val="auto"/>
                <w:lang w:eastAsia="en-GB"/>
              </w:rPr>
              <w:t>Inv</w:t>
            </w:r>
            <w:proofErr w:type="spellEnd"/>
            <w:r w:rsidRPr="00AF7923">
              <w:rPr>
                <w:rFonts w:asciiTheme="minorHAnsi" w:eastAsia="Times New Roman" w:hAnsiTheme="minorHAnsi" w:cstheme="minorHAnsi"/>
                <w:color w:val="auto"/>
                <w:lang w:eastAsia="en-GB"/>
              </w:rPr>
              <w:t xml:space="preserve"> 10844436 </w:t>
            </w:r>
          </w:p>
        </w:tc>
        <w:tc>
          <w:tcPr>
            <w:tcW w:w="1134" w:type="dxa"/>
          </w:tcPr>
          <w:p w14:paraId="4F7B0202"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124.80</w:t>
            </w:r>
          </w:p>
        </w:tc>
        <w:tc>
          <w:tcPr>
            <w:tcW w:w="1129" w:type="dxa"/>
          </w:tcPr>
          <w:p w14:paraId="3D08E9A2"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24.96</w:t>
            </w:r>
          </w:p>
        </w:tc>
        <w:tc>
          <w:tcPr>
            <w:tcW w:w="1134" w:type="dxa"/>
          </w:tcPr>
          <w:p w14:paraId="19F7BCB4"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149.76</w:t>
            </w:r>
          </w:p>
        </w:tc>
      </w:tr>
      <w:tr w:rsidR="002F7E52" w:rsidRPr="002F7E52" w14:paraId="736BF526" w14:textId="77777777" w:rsidTr="00D3357D">
        <w:tc>
          <w:tcPr>
            <w:tcW w:w="2126" w:type="dxa"/>
          </w:tcPr>
          <w:p w14:paraId="695FCEF7" w14:textId="60B73A2B" w:rsidR="00AF7923" w:rsidRPr="00AF7923" w:rsidRDefault="00AF7923" w:rsidP="00AF7923">
            <w:pPr>
              <w:spacing w:line="240" w:lineRule="auto"/>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 xml:space="preserve">Dorset </w:t>
            </w:r>
            <w:r w:rsidR="001543B8">
              <w:rPr>
                <w:rFonts w:asciiTheme="minorHAnsi" w:eastAsia="Times New Roman" w:hAnsiTheme="minorHAnsi" w:cstheme="minorHAnsi"/>
                <w:color w:val="auto"/>
                <w:lang w:eastAsia="en-GB"/>
              </w:rPr>
              <w:t>Council</w:t>
            </w:r>
            <w:r w:rsidRPr="00AF7923">
              <w:rPr>
                <w:rFonts w:asciiTheme="minorHAnsi" w:eastAsia="Times New Roman" w:hAnsiTheme="minorHAnsi" w:cstheme="minorHAnsi"/>
                <w:color w:val="auto"/>
                <w:lang w:eastAsia="en-GB"/>
              </w:rPr>
              <w:t xml:space="preserve"> </w:t>
            </w:r>
          </w:p>
        </w:tc>
        <w:tc>
          <w:tcPr>
            <w:tcW w:w="3686" w:type="dxa"/>
          </w:tcPr>
          <w:p w14:paraId="1B93C7BA" w14:textId="77777777" w:rsidR="00AF7923" w:rsidRPr="00AF7923" w:rsidRDefault="00AF7923" w:rsidP="00AF7923">
            <w:pPr>
              <w:spacing w:line="240" w:lineRule="auto"/>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 xml:space="preserve">Supply of 8 x 240l bins for Jubilee celebrations </w:t>
            </w:r>
          </w:p>
        </w:tc>
        <w:tc>
          <w:tcPr>
            <w:tcW w:w="1134" w:type="dxa"/>
          </w:tcPr>
          <w:p w14:paraId="0F61F6ED"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169.11</w:t>
            </w:r>
          </w:p>
        </w:tc>
        <w:tc>
          <w:tcPr>
            <w:tcW w:w="1129" w:type="dxa"/>
          </w:tcPr>
          <w:p w14:paraId="3C4A9918"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0.00</w:t>
            </w:r>
          </w:p>
        </w:tc>
        <w:tc>
          <w:tcPr>
            <w:tcW w:w="1134" w:type="dxa"/>
          </w:tcPr>
          <w:p w14:paraId="14E01400"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169.11</w:t>
            </w:r>
          </w:p>
        </w:tc>
      </w:tr>
      <w:tr w:rsidR="002F7E52" w:rsidRPr="002F7E52" w14:paraId="13F0E5BE" w14:textId="77777777" w:rsidTr="00D3357D">
        <w:tc>
          <w:tcPr>
            <w:tcW w:w="2126" w:type="dxa"/>
          </w:tcPr>
          <w:p w14:paraId="0FA8B901" w14:textId="77777777" w:rsidR="00AF7923" w:rsidRPr="00AF7923" w:rsidRDefault="00AF7923" w:rsidP="00AF7923">
            <w:pPr>
              <w:spacing w:line="240" w:lineRule="auto"/>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A Huggins</w:t>
            </w:r>
          </w:p>
        </w:tc>
        <w:tc>
          <w:tcPr>
            <w:tcW w:w="3686" w:type="dxa"/>
          </w:tcPr>
          <w:p w14:paraId="56CE1B20" w14:textId="4B727836" w:rsidR="00AF7923" w:rsidRPr="00AF7923" w:rsidRDefault="00AF7923" w:rsidP="00AF7923">
            <w:pPr>
              <w:spacing w:line="240" w:lineRule="auto"/>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 xml:space="preserve">Reimbursement for expenditure on behalf of </w:t>
            </w:r>
            <w:r w:rsidR="001543B8">
              <w:rPr>
                <w:rFonts w:asciiTheme="minorHAnsi" w:eastAsia="Times New Roman" w:hAnsiTheme="minorHAnsi" w:cstheme="minorHAnsi"/>
                <w:color w:val="auto"/>
                <w:lang w:eastAsia="en-GB"/>
              </w:rPr>
              <w:t>Council</w:t>
            </w:r>
            <w:r w:rsidRPr="00AF7923">
              <w:rPr>
                <w:rFonts w:asciiTheme="minorHAnsi" w:eastAsia="Times New Roman" w:hAnsiTheme="minorHAnsi" w:cstheme="minorHAnsi"/>
                <w:color w:val="auto"/>
                <w:lang w:eastAsia="en-GB"/>
              </w:rPr>
              <w:t>: 2 x 19Kg propane cylinders for Jubilee celebrations</w:t>
            </w:r>
          </w:p>
        </w:tc>
        <w:tc>
          <w:tcPr>
            <w:tcW w:w="1134" w:type="dxa"/>
          </w:tcPr>
          <w:p w14:paraId="3BF38A92"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104.82</w:t>
            </w:r>
          </w:p>
        </w:tc>
        <w:tc>
          <w:tcPr>
            <w:tcW w:w="1129" w:type="dxa"/>
          </w:tcPr>
          <w:p w14:paraId="0917C4C1"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20.96</w:t>
            </w:r>
          </w:p>
        </w:tc>
        <w:tc>
          <w:tcPr>
            <w:tcW w:w="1134" w:type="dxa"/>
          </w:tcPr>
          <w:p w14:paraId="6FE3DF0D"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125.78</w:t>
            </w:r>
          </w:p>
        </w:tc>
      </w:tr>
      <w:tr w:rsidR="002F7E52" w:rsidRPr="002F7E52" w14:paraId="637A07B1" w14:textId="77777777" w:rsidTr="00D3357D">
        <w:tc>
          <w:tcPr>
            <w:tcW w:w="2126" w:type="dxa"/>
          </w:tcPr>
          <w:p w14:paraId="1BAA72C8" w14:textId="77777777" w:rsidR="00AF7923" w:rsidRPr="00AF7923" w:rsidRDefault="00AF7923" w:rsidP="00AF7923">
            <w:pPr>
              <w:spacing w:line="240" w:lineRule="auto"/>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 xml:space="preserve">Lytchett Matravers Village Hall </w:t>
            </w:r>
          </w:p>
        </w:tc>
        <w:tc>
          <w:tcPr>
            <w:tcW w:w="3686" w:type="dxa"/>
          </w:tcPr>
          <w:p w14:paraId="75022471" w14:textId="77777777" w:rsidR="00AF7923" w:rsidRPr="00AF7923" w:rsidRDefault="00AF7923" w:rsidP="00AF7923">
            <w:pPr>
              <w:spacing w:line="240" w:lineRule="auto"/>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 xml:space="preserve">Hall hire and  additional cleaning – jubilee celebrations </w:t>
            </w:r>
          </w:p>
        </w:tc>
        <w:tc>
          <w:tcPr>
            <w:tcW w:w="1134" w:type="dxa"/>
          </w:tcPr>
          <w:p w14:paraId="6E3CEF52"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164.00</w:t>
            </w:r>
          </w:p>
        </w:tc>
        <w:tc>
          <w:tcPr>
            <w:tcW w:w="1129" w:type="dxa"/>
          </w:tcPr>
          <w:p w14:paraId="32B608C3"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0.00</w:t>
            </w:r>
          </w:p>
        </w:tc>
        <w:tc>
          <w:tcPr>
            <w:tcW w:w="1134" w:type="dxa"/>
          </w:tcPr>
          <w:p w14:paraId="0C7AF0F1"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164.00</w:t>
            </w:r>
          </w:p>
        </w:tc>
      </w:tr>
      <w:tr w:rsidR="002F7E52" w:rsidRPr="002F7E52" w14:paraId="6A6C9FAC" w14:textId="77777777" w:rsidTr="00D3357D">
        <w:tc>
          <w:tcPr>
            <w:tcW w:w="2126" w:type="dxa"/>
          </w:tcPr>
          <w:p w14:paraId="5B860FB4" w14:textId="77777777" w:rsidR="00AF7923" w:rsidRPr="00AF7923" w:rsidRDefault="00AF7923" w:rsidP="00AF7923">
            <w:pPr>
              <w:spacing w:line="240" w:lineRule="auto"/>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SLCC</w:t>
            </w:r>
          </w:p>
        </w:tc>
        <w:tc>
          <w:tcPr>
            <w:tcW w:w="3686" w:type="dxa"/>
          </w:tcPr>
          <w:p w14:paraId="411556A4" w14:textId="77777777" w:rsidR="00AF7923" w:rsidRPr="00AF7923" w:rsidRDefault="00AF7923" w:rsidP="00AF7923">
            <w:pPr>
              <w:spacing w:line="240" w:lineRule="auto"/>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Annual renewal of Clerk’s membership of SLCC</w:t>
            </w:r>
          </w:p>
        </w:tc>
        <w:tc>
          <w:tcPr>
            <w:tcW w:w="1134" w:type="dxa"/>
          </w:tcPr>
          <w:p w14:paraId="6AA99AC8"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234.00</w:t>
            </w:r>
          </w:p>
        </w:tc>
        <w:tc>
          <w:tcPr>
            <w:tcW w:w="1129" w:type="dxa"/>
          </w:tcPr>
          <w:p w14:paraId="07A3D642"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0.00</w:t>
            </w:r>
          </w:p>
        </w:tc>
        <w:tc>
          <w:tcPr>
            <w:tcW w:w="1134" w:type="dxa"/>
          </w:tcPr>
          <w:p w14:paraId="335F4F29"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234.00</w:t>
            </w:r>
          </w:p>
        </w:tc>
      </w:tr>
      <w:tr w:rsidR="002F7E52" w:rsidRPr="002F7E52" w14:paraId="28FC3E62" w14:textId="77777777" w:rsidTr="00D3357D">
        <w:tc>
          <w:tcPr>
            <w:tcW w:w="2126" w:type="dxa"/>
          </w:tcPr>
          <w:p w14:paraId="64368A22" w14:textId="77777777" w:rsidR="00AF7923" w:rsidRPr="00AF7923" w:rsidRDefault="00AF7923" w:rsidP="00AF7923">
            <w:pPr>
              <w:spacing w:line="240" w:lineRule="auto"/>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 xml:space="preserve">PCC of St Mary’s Lytchett Matravers </w:t>
            </w:r>
          </w:p>
        </w:tc>
        <w:tc>
          <w:tcPr>
            <w:tcW w:w="3686" w:type="dxa"/>
          </w:tcPr>
          <w:p w14:paraId="1B5E35D6" w14:textId="77777777" w:rsidR="00AF7923" w:rsidRPr="00AF7923" w:rsidRDefault="00AF7923" w:rsidP="00AF7923">
            <w:pPr>
              <w:spacing w:line="240" w:lineRule="auto"/>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Annual subscription to parish Mag, 4 colour from cover of Parish Mag Oct 2021, provision of refreshments for APM 28 May 2022</w:t>
            </w:r>
          </w:p>
        </w:tc>
        <w:tc>
          <w:tcPr>
            <w:tcW w:w="1134" w:type="dxa"/>
          </w:tcPr>
          <w:p w14:paraId="08441369"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103.50</w:t>
            </w:r>
          </w:p>
        </w:tc>
        <w:tc>
          <w:tcPr>
            <w:tcW w:w="1129" w:type="dxa"/>
          </w:tcPr>
          <w:p w14:paraId="36A94D41"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0.00</w:t>
            </w:r>
          </w:p>
        </w:tc>
        <w:tc>
          <w:tcPr>
            <w:tcW w:w="1134" w:type="dxa"/>
          </w:tcPr>
          <w:p w14:paraId="1805939A"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103.50</w:t>
            </w:r>
          </w:p>
        </w:tc>
      </w:tr>
      <w:tr w:rsidR="002F7E52" w:rsidRPr="002F7E52" w14:paraId="2F23D219" w14:textId="77777777" w:rsidTr="00D3357D">
        <w:tc>
          <w:tcPr>
            <w:tcW w:w="2126" w:type="dxa"/>
          </w:tcPr>
          <w:p w14:paraId="6FF1FB5B" w14:textId="77777777" w:rsidR="00AF7923" w:rsidRPr="00AF7923" w:rsidRDefault="00AF7923" w:rsidP="00AF7923">
            <w:pPr>
              <w:spacing w:line="240" w:lineRule="auto"/>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Asbestos Contracting Ltd</w:t>
            </w:r>
          </w:p>
        </w:tc>
        <w:tc>
          <w:tcPr>
            <w:tcW w:w="3686" w:type="dxa"/>
          </w:tcPr>
          <w:p w14:paraId="3144D662" w14:textId="77777777" w:rsidR="00AF7923" w:rsidRPr="00AF7923" w:rsidRDefault="00AF7923" w:rsidP="00AF7923">
            <w:pPr>
              <w:spacing w:line="240" w:lineRule="auto"/>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 xml:space="preserve">Remove and dispose of bus shelter roof. </w:t>
            </w:r>
          </w:p>
        </w:tc>
        <w:tc>
          <w:tcPr>
            <w:tcW w:w="1134" w:type="dxa"/>
          </w:tcPr>
          <w:p w14:paraId="38E13F0D"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595.00</w:t>
            </w:r>
          </w:p>
        </w:tc>
        <w:tc>
          <w:tcPr>
            <w:tcW w:w="1129" w:type="dxa"/>
          </w:tcPr>
          <w:p w14:paraId="343C9A35"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119.00</w:t>
            </w:r>
          </w:p>
        </w:tc>
        <w:tc>
          <w:tcPr>
            <w:tcW w:w="1134" w:type="dxa"/>
          </w:tcPr>
          <w:p w14:paraId="13F4BDD8"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714.00</w:t>
            </w:r>
          </w:p>
        </w:tc>
      </w:tr>
      <w:tr w:rsidR="002F7E52" w:rsidRPr="002F7E52" w14:paraId="55FAD99B" w14:textId="77777777" w:rsidTr="00D3357D">
        <w:tc>
          <w:tcPr>
            <w:tcW w:w="2126" w:type="dxa"/>
          </w:tcPr>
          <w:p w14:paraId="0C3FDFA1" w14:textId="77777777" w:rsidR="00AF7923" w:rsidRPr="00AF7923" w:rsidRDefault="00AF7923" w:rsidP="00AF7923">
            <w:pPr>
              <w:spacing w:line="240" w:lineRule="auto"/>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Glasdon UK Ltd</w:t>
            </w:r>
          </w:p>
        </w:tc>
        <w:tc>
          <w:tcPr>
            <w:tcW w:w="3686" w:type="dxa"/>
          </w:tcPr>
          <w:p w14:paraId="0972CF1A" w14:textId="77777777" w:rsidR="00AF7923" w:rsidRPr="00AF7923" w:rsidRDefault="00AF7923" w:rsidP="00AF7923">
            <w:pPr>
              <w:spacing w:line="240" w:lineRule="auto"/>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 xml:space="preserve">2 x </w:t>
            </w:r>
            <w:proofErr w:type="spellStart"/>
            <w:r w:rsidRPr="00AF7923">
              <w:rPr>
                <w:rFonts w:asciiTheme="minorHAnsi" w:eastAsia="Times New Roman" w:hAnsiTheme="minorHAnsi" w:cstheme="minorHAnsi"/>
                <w:color w:val="auto"/>
                <w:lang w:eastAsia="en-GB"/>
              </w:rPr>
              <w:t>Topsy</w:t>
            </w:r>
            <w:proofErr w:type="spellEnd"/>
            <w:r w:rsidRPr="00AF7923">
              <w:rPr>
                <w:rFonts w:asciiTheme="minorHAnsi" w:eastAsia="Times New Roman" w:hAnsiTheme="minorHAnsi" w:cstheme="minorHAnsi"/>
                <w:color w:val="auto"/>
                <w:lang w:eastAsia="en-GB"/>
              </w:rPr>
              <w:t xml:space="preserve"> 2000 waste bins.</w:t>
            </w:r>
          </w:p>
        </w:tc>
        <w:tc>
          <w:tcPr>
            <w:tcW w:w="1134" w:type="dxa"/>
          </w:tcPr>
          <w:p w14:paraId="147FC0FC"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500.20</w:t>
            </w:r>
          </w:p>
        </w:tc>
        <w:tc>
          <w:tcPr>
            <w:tcW w:w="1129" w:type="dxa"/>
          </w:tcPr>
          <w:p w14:paraId="041B414B"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100.05</w:t>
            </w:r>
          </w:p>
        </w:tc>
        <w:tc>
          <w:tcPr>
            <w:tcW w:w="1134" w:type="dxa"/>
          </w:tcPr>
          <w:p w14:paraId="24A48123"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600.25</w:t>
            </w:r>
          </w:p>
        </w:tc>
      </w:tr>
      <w:tr w:rsidR="002F7E52" w:rsidRPr="002F7E52" w14:paraId="4CA8D38A" w14:textId="77777777" w:rsidTr="00D3357D">
        <w:tc>
          <w:tcPr>
            <w:tcW w:w="2126" w:type="dxa"/>
          </w:tcPr>
          <w:p w14:paraId="137AEA80" w14:textId="77777777" w:rsidR="00AF7923" w:rsidRPr="00AF7923" w:rsidRDefault="00AF7923" w:rsidP="00AF7923">
            <w:pPr>
              <w:spacing w:line="240" w:lineRule="auto"/>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 xml:space="preserve">A Bush </w:t>
            </w:r>
          </w:p>
        </w:tc>
        <w:tc>
          <w:tcPr>
            <w:tcW w:w="3686" w:type="dxa"/>
          </w:tcPr>
          <w:p w14:paraId="6D82E625" w14:textId="77777777" w:rsidR="00AF7923" w:rsidRPr="00AF7923" w:rsidRDefault="00AF7923" w:rsidP="00AF7923">
            <w:pPr>
              <w:spacing w:line="240" w:lineRule="auto"/>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 xml:space="preserve">Reimbursement for purchase of compost for jubilee tree, replacement padlocks for rec drop posts, Mileage for trip to Poole tip for Guerrilla Gardeners. </w:t>
            </w:r>
          </w:p>
        </w:tc>
        <w:tc>
          <w:tcPr>
            <w:tcW w:w="1134" w:type="dxa"/>
          </w:tcPr>
          <w:p w14:paraId="51C41BBE"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39.30</w:t>
            </w:r>
          </w:p>
        </w:tc>
        <w:tc>
          <w:tcPr>
            <w:tcW w:w="1129" w:type="dxa"/>
          </w:tcPr>
          <w:p w14:paraId="6B691D11"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0.00</w:t>
            </w:r>
          </w:p>
        </w:tc>
        <w:tc>
          <w:tcPr>
            <w:tcW w:w="1134" w:type="dxa"/>
          </w:tcPr>
          <w:p w14:paraId="3A8CF53C"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39.30</w:t>
            </w:r>
          </w:p>
        </w:tc>
      </w:tr>
      <w:tr w:rsidR="002F7E52" w:rsidRPr="002F7E52" w14:paraId="178095AA" w14:textId="77777777" w:rsidTr="00D3357D">
        <w:tc>
          <w:tcPr>
            <w:tcW w:w="2126" w:type="dxa"/>
          </w:tcPr>
          <w:p w14:paraId="03C83FAF" w14:textId="77777777" w:rsidR="00AF7923" w:rsidRPr="00AF7923" w:rsidRDefault="00AF7923" w:rsidP="00AF7923">
            <w:pPr>
              <w:spacing w:line="240" w:lineRule="auto"/>
              <w:rPr>
                <w:rFonts w:asciiTheme="minorHAnsi" w:eastAsia="Times New Roman" w:hAnsiTheme="minorHAnsi" w:cstheme="minorHAnsi"/>
                <w:color w:val="auto"/>
                <w:lang w:eastAsia="en-GB"/>
              </w:rPr>
            </w:pPr>
            <w:proofErr w:type="spellStart"/>
            <w:r w:rsidRPr="00AF7923">
              <w:rPr>
                <w:rFonts w:asciiTheme="minorHAnsi" w:eastAsia="Times New Roman" w:hAnsiTheme="minorHAnsi" w:cstheme="minorHAnsi"/>
                <w:color w:val="auto"/>
                <w:lang w:eastAsia="en-GB"/>
              </w:rPr>
              <w:t>Darkin</w:t>
            </w:r>
            <w:proofErr w:type="spellEnd"/>
            <w:r w:rsidRPr="00AF7923">
              <w:rPr>
                <w:rFonts w:asciiTheme="minorHAnsi" w:eastAsia="Times New Roman" w:hAnsiTheme="minorHAnsi" w:cstheme="minorHAnsi"/>
                <w:color w:val="auto"/>
                <w:lang w:eastAsia="en-GB"/>
              </w:rPr>
              <w:t xml:space="preserve"> Miller Ltd</w:t>
            </w:r>
          </w:p>
        </w:tc>
        <w:tc>
          <w:tcPr>
            <w:tcW w:w="3686" w:type="dxa"/>
          </w:tcPr>
          <w:p w14:paraId="343FDB4A" w14:textId="77777777" w:rsidR="00AF7923" w:rsidRPr="00AF7923" w:rsidRDefault="00AF7923" w:rsidP="00AF7923">
            <w:pPr>
              <w:spacing w:line="240" w:lineRule="auto"/>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Internal Audit work Apr-June 2022</w:t>
            </w:r>
          </w:p>
        </w:tc>
        <w:tc>
          <w:tcPr>
            <w:tcW w:w="1134" w:type="dxa"/>
          </w:tcPr>
          <w:p w14:paraId="10CC8100"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550.80</w:t>
            </w:r>
          </w:p>
        </w:tc>
        <w:tc>
          <w:tcPr>
            <w:tcW w:w="1129" w:type="dxa"/>
          </w:tcPr>
          <w:p w14:paraId="107D8BAF"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110.16</w:t>
            </w:r>
          </w:p>
        </w:tc>
        <w:tc>
          <w:tcPr>
            <w:tcW w:w="1134" w:type="dxa"/>
          </w:tcPr>
          <w:p w14:paraId="3B647245"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660.96</w:t>
            </w:r>
          </w:p>
        </w:tc>
      </w:tr>
      <w:tr w:rsidR="002F7E52" w:rsidRPr="002F7E52" w14:paraId="281CFDF6" w14:textId="77777777" w:rsidTr="00D3357D">
        <w:tc>
          <w:tcPr>
            <w:tcW w:w="2126" w:type="dxa"/>
          </w:tcPr>
          <w:p w14:paraId="3AFA5102" w14:textId="77777777" w:rsidR="00AF7923" w:rsidRPr="00AF7923" w:rsidRDefault="00AF7923" w:rsidP="00AF7923">
            <w:pPr>
              <w:spacing w:line="240" w:lineRule="auto"/>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Zurich Town &amp; Parish, Insurer Trust Account</w:t>
            </w:r>
          </w:p>
        </w:tc>
        <w:tc>
          <w:tcPr>
            <w:tcW w:w="3686" w:type="dxa"/>
          </w:tcPr>
          <w:p w14:paraId="300280AF" w14:textId="77777777" w:rsidR="00AF7923" w:rsidRPr="00AF7923" w:rsidRDefault="00AF7923" w:rsidP="00AF7923">
            <w:pPr>
              <w:spacing w:line="240" w:lineRule="auto"/>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Annual Insurance premium 2022/23</w:t>
            </w:r>
          </w:p>
        </w:tc>
        <w:tc>
          <w:tcPr>
            <w:tcW w:w="1134" w:type="dxa"/>
          </w:tcPr>
          <w:p w14:paraId="6B0F93EF"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3357.93</w:t>
            </w:r>
          </w:p>
        </w:tc>
        <w:tc>
          <w:tcPr>
            <w:tcW w:w="1129" w:type="dxa"/>
          </w:tcPr>
          <w:p w14:paraId="4FAB3A46"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0.00</w:t>
            </w:r>
          </w:p>
        </w:tc>
        <w:tc>
          <w:tcPr>
            <w:tcW w:w="1134" w:type="dxa"/>
          </w:tcPr>
          <w:p w14:paraId="76E77268" w14:textId="77777777" w:rsidR="00AF7923" w:rsidRPr="00AF7923" w:rsidRDefault="00AF7923" w:rsidP="00AF7923">
            <w:pPr>
              <w:spacing w:line="240" w:lineRule="auto"/>
              <w:ind w:left="573" w:hanging="573"/>
              <w:jc w:val="right"/>
              <w:rPr>
                <w:rFonts w:asciiTheme="minorHAnsi" w:eastAsia="Times New Roman" w:hAnsiTheme="minorHAnsi" w:cstheme="minorHAnsi"/>
                <w:color w:val="auto"/>
                <w:lang w:eastAsia="en-GB"/>
              </w:rPr>
            </w:pPr>
            <w:r w:rsidRPr="00AF7923">
              <w:rPr>
                <w:rFonts w:asciiTheme="minorHAnsi" w:eastAsia="Times New Roman" w:hAnsiTheme="minorHAnsi" w:cstheme="minorHAnsi"/>
                <w:color w:val="auto"/>
                <w:lang w:eastAsia="en-GB"/>
              </w:rPr>
              <w:t>3357.93</w:t>
            </w:r>
          </w:p>
        </w:tc>
      </w:tr>
    </w:tbl>
    <w:p w14:paraId="079E85A4" w14:textId="77777777" w:rsidR="00AF7923" w:rsidRPr="002F7E52" w:rsidRDefault="00AF7923" w:rsidP="00AF7923">
      <w:pPr>
        <w:rPr>
          <w:color w:val="auto"/>
          <w:lang w:eastAsia="en-GB"/>
        </w:rPr>
      </w:pPr>
    </w:p>
    <w:p w14:paraId="67798AB7" w14:textId="77777777" w:rsidR="00AF7923" w:rsidRPr="002F7E52" w:rsidRDefault="00AF7923" w:rsidP="00AF7923">
      <w:pPr>
        <w:rPr>
          <w:color w:val="auto"/>
          <w:lang w:eastAsia="en-GB"/>
        </w:rPr>
      </w:pPr>
    </w:p>
    <w:p w14:paraId="3CCB79C7" w14:textId="77777777" w:rsidR="00AF7923" w:rsidRPr="002F7E52" w:rsidRDefault="00AF7923" w:rsidP="00AF7923">
      <w:pPr>
        <w:rPr>
          <w:color w:val="auto"/>
          <w:lang w:eastAsia="en-GB"/>
        </w:rPr>
      </w:pPr>
    </w:p>
    <w:p w14:paraId="650BA553" w14:textId="77777777" w:rsidR="00AF7923" w:rsidRPr="002F7E52" w:rsidRDefault="00AF7923" w:rsidP="00AF7923">
      <w:pPr>
        <w:rPr>
          <w:color w:val="auto"/>
          <w:lang w:eastAsia="en-GB"/>
        </w:rPr>
      </w:pPr>
    </w:p>
    <w:p w14:paraId="0AD25FC9" w14:textId="77777777" w:rsidR="00AF7923" w:rsidRPr="002F7E52" w:rsidRDefault="00AF7923" w:rsidP="00AF7923">
      <w:pPr>
        <w:rPr>
          <w:color w:val="auto"/>
          <w:lang w:eastAsia="en-GB"/>
        </w:rPr>
      </w:pPr>
    </w:p>
    <w:p w14:paraId="43B15472" w14:textId="77777777" w:rsidR="00AF7923" w:rsidRPr="002F7E52" w:rsidRDefault="00AF7923" w:rsidP="00AF7923">
      <w:pPr>
        <w:rPr>
          <w:color w:val="auto"/>
          <w:lang w:eastAsia="en-GB"/>
        </w:rPr>
      </w:pPr>
    </w:p>
    <w:p w14:paraId="05017C9F" w14:textId="77777777" w:rsidR="00AF7923" w:rsidRPr="002F7E52" w:rsidRDefault="00AF7923" w:rsidP="00AF7923">
      <w:pPr>
        <w:rPr>
          <w:color w:val="auto"/>
          <w:lang w:eastAsia="en-GB"/>
        </w:rPr>
      </w:pPr>
    </w:p>
    <w:p w14:paraId="2516A61F" w14:textId="77777777" w:rsidR="00AF7923" w:rsidRPr="002F7E52" w:rsidRDefault="00AF7923" w:rsidP="00AF7923">
      <w:pPr>
        <w:rPr>
          <w:color w:val="auto"/>
          <w:lang w:eastAsia="en-GB"/>
        </w:rPr>
      </w:pPr>
    </w:p>
    <w:p w14:paraId="70EFBC3D" w14:textId="77777777" w:rsidR="00AF7923" w:rsidRPr="002F7E52" w:rsidRDefault="00AF7923" w:rsidP="00AF7923">
      <w:pPr>
        <w:rPr>
          <w:color w:val="auto"/>
          <w:lang w:eastAsia="en-GB"/>
        </w:rPr>
      </w:pPr>
    </w:p>
    <w:p w14:paraId="38156D37" w14:textId="77777777" w:rsidR="00AF7923" w:rsidRPr="002F7E52" w:rsidRDefault="00AF7923" w:rsidP="00AF7923">
      <w:pPr>
        <w:rPr>
          <w:color w:val="auto"/>
          <w:lang w:eastAsia="en-GB"/>
        </w:rPr>
      </w:pPr>
    </w:p>
    <w:p w14:paraId="290BB6F7" w14:textId="77777777" w:rsidR="00AF7923" w:rsidRPr="002F7E52" w:rsidRDefault="00AF7923" w:rsidP="00AF7923">
      <w:pPr>
        <w:rPr>
          <w:color w:val="auto"/>
          <w:lang w:eastAsia="en-GB"/>
        </w:rPr>
      </w:pPr>
    </w:p>
    <w:p w14:paraId="4176EF5B" w14:textId="77777777" w:rsidR="00AF7923" w:rsidRPr="002F7E52" w:rsidRDefault="00AF7923" w:rsidP="00AF7923">
      <w:pPr>
        <w:rPr>
          <w:color w:val="auto"/>
          <w:lang w:eastAsia="en-GB"/>
        </w:rPr>
      </w:pPr>
    </w:p>
    <w:p w14:paraId="0AC956CB" w14:textId="77777777" w:rsidR="00AF7923" w:rsidRPr="002F7E52" w:rsidRDefault="00AF7923" w:rsidP="00AF7923">
      <w:pPr>
        <w:rPr>
          <w:color w:val="auto"/>
          <w:lang w:eastAsia="en-GB"/>
        </w:rPr>
      </w:pPr>
    </w:p>
    <w:p w14:paraId="69137054" w14:textId="77777777" w:rsidR="00AF7923" w:rsidRPr="002F7E52" w:rsidRDefault="00AF7923" w:rsidP="00AF7923">
      <w:pPr>
        <w:rPr>
          <w:color w:val="auto"/>
          <w:lang w:eastAsia="en-GB"/>
        </w:rPr>
      </w:pPr>
    </w:p>
    <w:p w14:paraId="29C92467" w14:textId="77777777" w:rsidR="00AF7923" w:rsidRPr="002F7E52" w:rsidRDefault="00AF7923" w:rsidP="00AF7923">
      <w:pPr>
        <w:rPr>
          <w:color w:val="auto"/>
          <w:lang w:eastAsia="en-GB"/>
        </w:rPr>
      </w:pPr>
    </w:p>
    <w:p w14:paraId="24864DC0" w14:textId="77777777" w:rsidR="00AF7923" w:rsidRPr="002F7E52" w:rsidRDefault="00AF7923" w:rsidP="00AF7923">
      <w:pPr>
        <w:rPr>
          <w:color w:val="auto"/>
          <w:lang w:eastAsia="en-GB"/>
        </w:rPr>
      </w:pPr>
    </w:p>
    <w:p w14:paraId="4F61796B" w14:textId="77777777" w:rsidR="00AF7923" w:rsidRPr="002F7E52" w:rsidRDefault="00AF7923" w:rsidP="00AF7923">
      <w:pPr>
        <w:rPr>
          <w:color w:val="auto"/>
          <w:lang w:eastAsia="en-GB"/>
        </w:rPr>
      </w:pPr>
    </w:p>
    <w:p w14:paraId="697BE053" w14:textId="77777777" w:rsidR="00AF7923" w:rsidRPr="002F7E52" w:rsidRDefault="00AF7923" w:rsidP="00AF7923">
      <w:pPr>
        <w:rPr>
          <w:color w:val="auto"/>
          <w:lang w:eastAsia="en-GB"/>
        </w:rPr>
      </w:pPr>
    </w:p>
    <w:p w14:paraId="5059C3EA" w14:textId="77777777" w:rsidR="00AF7923" w:rsidRPr="002F7E52" w:rsidRDefault="00AF7923" w:rsidP="00AF7923">
      <w:pPr>
        <w:rPr>
          <w:color w:val="auto"/>
          <w:lang w:eastAsia="en-GB"/>
        </w:rPr>
      </w:pPr>
    </w:p>
    <w:p w14:paraId="1EBDDA33" w14:textId="77777777" w:rsidR="00AF7923" w:rsidRPr="002F7E52" w:rsidRDefault="00AF7923" w:rsidP="00AF7923">
      <w:pPr>
        <w:rPr>
          <w:color w:val="auto"/>
          <w:lang w:eastAsia="en-GB"/>
        </w:rPr>
      </w:pPr>
    </w:p>
    <w:p w14:paraId="7468A978" w14:textId="77777777" w:rsidR="00AF7923" w:rsidRPr="002F7E52" w:rsidRDefault="00AF7923" w:rsidP="00AF7923">
      <w:pPr>
        <w:rPr>
          <w:color w:val="auto"/>
          <w:lang w:eastAsia="en-GB"/>
        </w:rPr>
      </w:pPr>
    </w:p>
    <w:p w14:paraId="6E3A63B7" w14:textId="77777777" w:rsidR="00AF7923" w:rsidRPr="002F7E52" w:rsidRDefault="00AF7923" w:rsidP="00AF7923">
      <w:pPr>
        <w:rPr>
          <w:color w:val="auto"/>
          <w:lang w:eastAsia="en-GB"/>
        </w:rPr>
      </w:pPr>
    </w:p>
    <w:p w14:paraId="51105EE3" w14:textId="77777777" w:rsidR="00AF7923" w:rsidRPr="002F7E52" w:rsidRDefault="00AF7923" w:rsidP="00AF7923">
      <w:pPr>
        <w:rPr>
          <w:color w:val="auto"/>
          <w:lang w:eastAsia="en-GB"/>
        </w:rPr>
      </w:pPr>
    </w:p>
    <w:p w14:paraId="7C150A98" w14:textId="77777777" w:rsidR="00AF7923" w:rsidRPr="002F7E52" w:rsidRDefault="00AF7923" w:rsidP="00AF7923">
      <w:pPr>
        <w:rPr>
          <w:color w:val="auto"/>
          <w:lang w:eastAsia="en-GB"/>
        </w:rPr>
      </w:pPr>
    </w:p>
    <w:p w14:paraId="4E446B25" w14:textId="77777777" w:rsidR="00AF7923" w:rsidRPr="002F7E52" w:rsidRDefault="00AF7923" w:rsidP="00AF7923">
      <w:pPr>
        <w:rPr>
          <w:color w:val="auto"/>
          <w:lang w:eastAsia="en-GB"/>
        </w:rPr>
      </w:pPr>
    </w:p>
    <w:p w14:paraId="31CF4315" w14:textId="77777777" w:rsidR="00AF7923" w:rsidRPr="002F7E52" w:rsidRDefault="00AF7923" w:rsidP="00AF7923">
      <w:pPr>
        <w:rPr>
          <w:color w:val="auto"/>
          <w:lang w:eastAsia="en-GB"/>
        </w:rPr>
      </w:pPr>
    </w:p>
    <w:p w14:paraId="774D51E5" w14:textId="77777777" w:rsidR="00AF7923" w:rsidRPr="002F7E52" w:rsidRDefault="00AF7923" w:rsidP="00AF7923">
      <w:pPr>
        <w:rPr>
          <w:color w:val="auto"/>
          <w:lang w:eastAsia="en-GB"/>
        </w:rPr>
      </w:pPr>
    </w:p>
    <w:p w14:paraId="7CF55D8F" w14:textId="67085B48" w:rsidR="003E2037" w:rsidRPr="002F7E52" w:rsidRDefault="00B8797D">
      <w:pPr>
        <w:spacing w:line="240" w:lineRule="auto"/>
        <w:rPr>
          <w:rFonts w:asciiTheme="minorHAnsi" w:hAnsiTheme="minorHAnsi" w:cstheme="minorHAnsi"/>
          <w:color w:val="auto"/>
          <w:lang w:eastAsia="en-GB"/>
        </w:rPr>
      </w:pPr>
      <w:r w:rsidRPr="002F7E52">
        <w:rPr>
          <w:rFonts w:asciiTheme="minorHAnsi" w:hAnsiTheme="minorHAnsi" w:cstheme="minorHAnsi"/>
          <w:color w:val="auto"/>
          <w:lang w:eastAsia="en-GB"/>
        </w:rPr>
        <w:t>I</w:t>
      </w:r>
      <w:r w:rsidR="00590F28" w:rsidRPr="002F7E52">
        <w:rPr>
          <w:rFonts w:asciiTheme="minorHAnsi" w:hAnsiTheme="minorHAnsi" w:cstheme="minorHAnsi"/>
          <w:color w:val="auto"/>
          <w:lang w:eastAsia="en-GB"/>
        </w:rPr>
        <w:t>t</w:t>
      </w:r>
      <w:r w:rsidR="00645C8E" w:rsidRPr="002F7E52">
        <w:rPr>
          <w:rFonts w:asciiTheme="minorHAnsi" w:hAnsiTheme="minorHAnsi" w:cstheme="minorHAnsi"/>
          <w:color w:val="auto"/>
          <w:lang w:eastAsia="en-GB"/>
        </w:rPr>
        <w:t xml:space="preserve"> </w:t>
      </w:r>
      <w:r w:rsidR="00E73218" w:rsidRPr="002F7E52">
        <w:rPr>
          <w:rFonts w:asciiTheme="minorHAnsi" w:hAnsiTheme="minorHAnsi" w:cstheme="minorHAnsi"/>
          <w:color w:val="auto"/>
          <w:lang w:eastAsia="en-GB"/>
        </w:rPr>
        <w:t>wa</w:t>
      </w:r>
      <w:r w:rsidR="00E73218" w:rsidRPr="002F7E52">
        <w:rPr>
          <w:rFonts w:asciiTheme="minorHAnsi" w:hAnsiTheme="minorHAnsi" w:cstheme="minorHAnsi"/>
          <w:b/>
          <w:color w:val="auto"/>
          <w:lang w:eastAsia="en-GB"/>
        </w:rPr>
        <w:t xml:space="preserve">s </w:t>
      </w:r>
      <w:r w:rsidR="00590CED" w:rsidRPr="002F7E52">
        <w:rPr>
          <w:rFonts w:asciiTheme="minorHAnsi" w:hAnsiTheme="minorHAnsi" w:cstheme="minorHAnsi"/>
          <w:b/>
          <w:caps/>
          <w:color w:val="auto"/>
          <w:lang w:eastAsia="en-GB"/>
        </w:rPr>
        <w:t xml:space="preserve">RESOLVED </w:t>
      </w:r>
      <w:r w:rsidR="00590CED" w:rsidRPr="002F7E52">
        <w:rPr>
          <w:rFonts w:asciiTheme="minorHAnsi" w:hAnsiTheme="minorHAnsi" w:cstheme="minorHAnsi"/>
          <w:color w:val="auto"/>
          <w:lang w:eastAsia="en-GB"/>
        </w:rPr>
        <w:t>to approve all of the above payments.</w:t>
      </w:r>
      <w:r w:rsidR="003E2037" w:rsidRPr="002F7E52">
        <w:rPr>
          <w:rFonts w:asciiTheme="minorHAnsi" w:hAnsiTheme="minorHAnsi" w:cstheme="minorHAnsi"/>
          <w:color w:val="auto"/>
          <w:lang w:eastAsia="en-GB"/>
        </w:rPr>
        <w:t xml:space="preserve"> </w:t>
      </w:r>
    </w:p>
    <w:p w14:paraId="3D9DAD83" w14:textId="77777777" w:rsidR="00E74E9D" w:rsidRPr="002F7E52" w:rsidRDefault="00E74E9D" w:rsidP="00693508">
      <w:pPr>
        <w:spacing w:line="240" w:lineRule="auto"/>
        <w:rPr>
          <w:rFonts w:asciiTheme="minorHAnsi" w:hAnsiTheme="minorHAnsi" w:cstheme="minorHAnsi"/>
          <w:color w:val="auto"/>
          <w:lang w:eastAsia="en-GB"/>
        </w:rPr>
      </w:pPr>
    </w:p>
    <w:p w14:paraId="6FCB9B27" w14:textId="11ACCE08" w:rsidR="00A42E64" w:rsidRPr="002F7E52" w:rsidRDefault="00BB242D" w:rsidP="00693508">
      <w:pPr>
        <w:pStyle w:val="Heading2"/>
        <w:rPr>
          <w:rStyle w:val="Heading2Char"/>
          <w:rFonts w:asciiTheme="minorHAnsi" w:hAnsiTheme="minorHAnsi" w:cstheme="minorHAnsi"/>
          <w:b/>
          <w:color w:val="auto"/>
        </w:rPr>
      </w:pPr>
      <w:r w:rsidRPr="002F7E52">
        <w:rPr>
          <w:rStyle w:val="Heading2Char"/>
          <w:rFonts w:asciiTheme="minorHAnsi" w:hAnsiTheme="minorHAnsi" w:cstheme="minorHAnsi"/>
          <w:b/>
          <w:caps/>
          <w:color w:val="auto"/>
        </w:rPr>
        <w:t>2</w:t>
      </w:r>
      <w:r w:rsidR="00AF7923" w:rsidRPr="002F7E52">
        <w:rPr>
          <w:rStyle w:val="Heading2Char"/>
          <w:rFonts w:asciiTheme="minorHAnsi" w:hAnsiTheme="minorHAnsi" w:cstheme="minorHAnsi"/>
          <w:b/>
          <w:caps/>
          <w:color w:val="auto"/>
        </w:rPr>
        <w:t>0</w:t>
      </w:r>
      <w:r w:rsidR="00AD2135" w:rsidRPr="002F7E52">
        <w:rPr>
          <w:rStyle w:val="Heading2Char"/>
          <w:rFonts w:asciiTheme="minorHAnsi" w:hAnsiTheme="minorHAnsi" w:cstheme="minorHAnsi"/>
          <w:b/>
          <w:caps/>
          <w:color w:val="auto"/>
        </w:rPr>
        <w:t xml:space="preserve">. </w:t>
      </w:r>
      <w:r w:rsidR="009B5A2A" w:rsidRPr="002F7E52">
        <w:rPr>
          <w:rStyle w:val="Heading2Char"/>
          <w:rFonts w:asciiTheme="minorHAnsi" w:hAnsiTheme="minorHAnsi" w:cstheme="minorHAnsi"/>
          <w:b/>
          <w:color w:val="auto"/>
        </w:rPr>
        <w:t>To note any training undertaken by members or the Clerk in the past month</w:t>
      </w:r>
      <w:r w:rsidR="003426CF" w:rsidRPr="002F7E52">
        <w:rPr>
          <w:rStyle w:val="Heading2Char"/>
          <w:rFonts w:asciiTheme="minorHAnsi" w:hAnsiTheme="minorHAnsi" w:cstheme="minorHAnsi"/>
          <w:b/>
          <w:color w:val="auto"/>
        </w:rPr>
        <w:t xml:space="preserve"> (for purposes of report only)</w:t>
      </w:r>
      <w:r w:rsidR="009B5A2A" w:rsidRPr="002F7E52">
        <w:rPr>
          <w:rStyle w:val="Heading2Char"/>
          <w:rFonts w:asciiTheme="minorHAnsi" w:hAnsiTheme="minorHAnsi" w:cstheme="minorHAnsi"/>
          <w:b/>
          <w:color w:val="auto"/>
        </w:rPr>
        <w:t xml:space="preserve">. </w:t>
      </w:r>
    </w:p>
    <w:p w14:paraId="79679B0B" w14:textId="708D9AA6" w:rsidR="000D2BFC" w:rsidRPr="002F7E52" w:rsidRDefault="00B8797D" w:rsidP="00693508">
      <w:pPr>
        <w:spacing w:line="240" w:lineRule="auto"/>
        <w:jc w:val="both"/>
        <w:rPr>
          <w:rFonts w:asciiTheme="minorHAnsi" w:eastAsiaTheme="minorHAnsi" w:hAnsiTheme="minorHAnsi" w:cstheme="minorHAnsi"/>
          <w:color w:val="auto"/>
        </w:rPr>
      </w:pPr>
      <w:r w:rsidRPr="002F7E52">
        <w:rPr>
          <w:rFonts w:asciiTheme="minorHAnsi" w:eastAsiaTheme="minorHAnsi" w:hAnsiTheme="minorHAnsi" w:cstheme="minorHAnsi"/>
          <w:color w:val="auto"/>
        </w:rPr>
        <w:t xml:space="preserve">There was none. </w:t>
      </w:r>
    </w:p>
    <w:p w14:paraId="21C1F88F" w14:textId="77777777" w:rsidR="00431295" w:rsidRPr="002F7E52" w:rsidRDefault="00431295" w:rsidP="00693508">
      <w:pPr>
        <w:spacing w:line="240" w:lineRule="auto"/>
        <w:jc w:val="both"/>
        <w:rPr>
          <w:rFonts w:asciiTheme="minorHAnsi" w:hAnsiTheme="minorHAnsi" w:cstheme="minorHAnsi"/>
          <w:color w:val="auto"/>
        </w:rPr>
      </w:pPr>
    </w:p>
    <w:p w14:paraId="69644D0E" w14:textId="2709E206" w:rsidR="00E74E9D" w:rsidRPr="002F7E52" w:rsidRDefault="00391E30" w:rsidP="00693508">
      <w:pPr>
        <w:pStyle w:val="Heading2"/>
        <w:rPr>
          <w:rFonts w:asciiTheme="minorHAnsi" w:hAnsiTheme="minorHAnsi" w:cstheme="minorHAnsi"/>
          <w:color w:val="auto"/>
        </w:rPr>
      </w:pPr>
      <w:r w:rsidRPr="002F7E52">
        <w:rPr>
          <w:rFonts w:asciiTheme="minorHAnsi" w:hAnsiTheme="minorHAnsi" w:cstheme="minorHAnsi"/>
          <w:caps/>
          <w:color w:val="auto"/>
        </w:rPr>
        <w:lastRenderedPageBreak/>
        <w:t>2</w:t>
      </w:r>
      <w:r w:rsidR="00AF7923" w:rsidRPr="002F7E52">
        <w:rPr>
          <w:rFonts w:asciiTheme="minorHAnsi" w:hAnsiTheme="minorHAnsi" w:cstheme="minorHAnsi"/>
          <w:caps/>
          <w:color w:val="auto"/>
        </w:rPr>
        <w:t>1</w:t>
      </w:r>
      <w:r w:rsidR="00AD2135" w:rsidRPr="002F7E52">
        <w:rPr>
          <w:rFonts w:asciiTheme="minorHAnsi" w:hAnsiTheme="minorHAnsi" w:cstheme="minorHAnsi"/>
          <w:caps/>
          <w:color w:val="auto"/>
        </w:rPr>
        <w:t xml:space="preserve">. </w:t>
      </w:r>
      <w:r w:rsidR="009B5A2A" w:rsidRPr="002F7E52">
        <w:rPr>
          <w:rFonts w:asciiTheme="minorHAnsi" w:hAnsiTheme="minorHAnsi" w:cstheme="minorHAnsi"/>
          <w:color w:val="auto"/>
        </w:rPr>
        <w:t>To note any decisions and / or action taken by Parish Clerk under “Openness of Local Government Bodies Regulations 2014”, Part 3, Paragraphs 6-10, Record of Decisions and Access to Documents</w:t>
      </w:r>
      <w:r w:rsidR="003426CF" w:rsidRPr="002F7E52">
        <w:rPr>
          <w:rFonts w:asciiTheme="minorHAnsi" w:hAnsiTheme="minorHAnsi" w:cstheme="minorHAnsi"/>
          <w:color w:val="auto"/>
        </w:rPr>
        <w:t xml:space="preserve"> (for purposes of report only)</w:t>
      </w:r>
      <w:r w:rsidR="009B5A2A" w:rsidRPr="002F7E52">
        <w:rPr>
          <w:rFonts w:asciiTheme="minorHAnsi" w:hAnsiTheme="minorHAnsi" w:cstheme="minorHAnsi"/>
          <w:color w:val="auto"/>
        </w:rPr>
        <w:t>.</w:t>
      </w:r>
      <w:r w:rsidR="00C514DD" w:rsidRPr="002F7E52">
        <w:rPr>
          <w:rFonts w:asciiTheme="minorHAnsi" w:hAnsiTheme="minorHAnsi" w:cstheme="minorHAnsi"/>
          <w:color w:val="auto"/>
        </w:rPr>
        <w:t xml:space="preserve"> </w:t>
      </w:r>
    </w:p>
    <w:p w14:paraId="71407948" w14:textId="081ABB29" w:rsidR="00B8797D" w:rsidRPr="002F7E52" w:rsidRDefault="00AF7923" w:rsidP="00B8797D">
      <w:pPr>
        <w:spacing w:line="240" w:lineRule="auto"/>
        <w:jc w:val="both"/>
        <w:rPr>
          <w:rFonts w:eastAsia="Times New Roman" w:cs="Calibri"/>
          <w:color w:val="auto"/>
          <w:lang w:eastAsia="en-GB"/>
        </w:rPr>
      </w:pPr>
      <w:r w:rsidRPr="002F7E52">
        <w:rPr>
          <w:rFonts w:eastAsia="Times New Roman" w:cs="Calibri"/>
          <w:color w:val="auto"/>
          <w:lang w:eastAsia="en-GB"/>
        </w:rPr>
        <w:t xml:space="preserve">None. </w:t>
      </w:r>
    </w:p>
    <w:p w14:paraId="0372D38F" w14:textId="77777777" w:rsidR="00B8797D" w:rsidRPr="002F7E52" w:rsidRDefault="00B8797D" w:rsidP="00693508">
      <w:pPr>
        <w:spacing w:line="240" w:lineRule="auto"/>
        <w:rPr>
          <w:rFonts w:asciiTheme="minorHAnsi" w:hAnsiTheme="minorHAnsi" w:cstheme="minorHAnsi"/>
          <w:color w:val="auto"/>
        </w:rPr>
      </w:pPr>
    </w:p>
    <w:p w14:paraId="6B454C1B" w14:textId="50B4C8AF" w:rsidR="009B5A2A" w:rsidRPr="002F7E52" w:rsidRDefault="0089572C" w:rsidP="00693508">
      <w:pPr>
        <w:pStyle w:val="Heading2"/>
        <w:rPr>
          <w:rFonts w:asciiTheme="minorHAnsi" w:hAnsiTheme="minorHAnsi" w:cstheme="minorHAnsi"/>
          <w:color w:val="auto"/>
        </w:rPr>
      </w:pPr>
      <w:r w:rsidRPr="002F7E52">
        <w:rPr>
          <w:rFonts w:asciiTheme="minorHAnsi" w:hAnsiTheme="minorHAnsi" w:cstheme="minorHAnsi"/>
          <w:caps/>
          <w:color w:val="auto"/>
        </w:rPr>
        <w:t>2</w:t>
      </w:r>
      <w:r w:rsidR="00AF7923" w:rsidRPr="002F7E52">
        <w:rPr>
          <w:rFonts w:asciiTheme="minorHAnsi" w:hAnsiTheme="minorHAnsi" w:cstheme="minorHAnsi"/>
          <w:caps/>
          <w:color w:val="auto"/>
        </w:rPr>
        <w:t>2</w:t>
      </w:r>
      <w:r w:rsidR="00AD2135" w:rsidRPr="002F7E52">
        <w:rPr>
          <w:rFonts w:asciiTheme="minorHAnsi" w:hAnsiTheme="minorHAnsi" w:cstheme="minorHAnsi"/>
          <w:caps/>
          <w:color w:val="auto"/>
        </w:rPr>
        <w:t xml:space="preserve">. </w:t>
      </w:r>
      <w:r w:rsidR="009B5A2A" w:rsidRPr="002F7E52">
        <w:rPr>
          <w:rFonts w:asciiTheme="minorHAnsi" w:hAnsiTheme="minorHAnsi" w:cstheme="minorHAnsi"/>
          <w:color w:val="auto"/>
        </w:rPr>
        <w:t>Correspondence</w:t>
      </w:r>
      <w:r w:rsidR="003426CF" w:rsidRPr="002F7E52">
        <w:rPr>
          <w:rFonts w:asciiTheme="minorHAnsi" w:hAnsiTheme="minorHAnsi" w:cstheme="minorHAnsi"/>
          <w:color w:val="auto"/>
        </w:rPr>
        <w:t xml:space="preserve"> (for purposes of report only)</w:t>
      </w:r>
      <w:r w:rsidR="009B5A2A" w:rsidRPr="002F7E52">
        <w:rPr>
          <w:rFonts w:asciiTheme="minorHAnsi" w:hAnsiTheme="minorHAnsi" w:cstheme="minorHAnsi"/>
          <w:color w:val="auto"/>
        </w:rPr>
        <w:t>.</w:t>
      </w:r>
    </w:p>
    <w:p w14:paraId="6C06A4B0" w14:textId="52A23A13" w:rsidR="00AD7EBE" w:rsidRDefault="007D70E5" w:rsidP="0055247E">
      <w:pPr>
        <w:spacing w:line="240" w:lineRule="auto"/>
        <w:jc w:val="both"/>
        <w:rPr>
          <w:rFonts w:asciiTheme="minorHAnsi" w:hAnsiTheme="minorHAnsi" w:cstheme="minorHAnsi"/>
          <w:color w:val="auto"/>
        </w:rPr>
      </w:pPr>
      <w:r w:rsidRPr="002F7E52">
        <w:rPr>
          <w:rFonts w:asciiTheme="minorHAnsi" w:hAnsiTheme="minorHAnsi" w:cstheme="minorHAnsi"/>
          <w:color w:val="auto"/>
        </w:rPr>
        <w:t xml:space="preserve">The </w:t>
      </w:r>
      <w:r w:rsidR="001543B8">
        <w:rPr>
          <w:rFonts w:asciiTheme="minorHAnsi" w:hAnsiTheme="minorHAnsi" w:cstheme="minorHAnsi"/>
          <w:color w:val="auto"/>
        </w:rPr>
        <w:t>Council</w:t>
      </w:r>
      <w:r w:rsidR="00AF7923" w:rsidRPr="002F7E52">
        <w:rPr>
          <w:rFonts w:asciiTheme="minorHAnsi" w:hAnsiTheme="minorHAnsi" w:cstheme="minorHAnsi"/>
          <w:color w:val="auto"/>
        </w:rPr>
        <w:t xml:space="preserve"> </w:t>
      </w:r>
      <w:r w:rsidR="001543B8">
        <w:rPr>
          <w:rFonts w:asciiTheme="minorHAnsi" w:hAnsiTheme="minorHAnsi" w:cstheme="minorHAnsi"/>
          <w:color w:val="auto"/>
        </w:rPr>
        <w:t>Chair</w:t>
      </w:r>
      <w:r w:rsidR="00AF7923" w:rsidRPr="002F7E52">
        <w:rPr>
          <w:rFonts w:asciiTheme="minorHAnsi" w:hAnsiTheme="minorHAnsi" w:cstheme="minorHAnsi"/>
          <w:color w:val="auto"/>
        </w:rPr>
        <w:t xml:space="preserve"> reported on an approach from the U3A group who are looking for somewhere to temporarily store am quantity of archive material. It was suggested that it may be appropriate to approach the Primary School – given that this material may be a suitable resource for students to draw on when undertaking project work. </w:t>
      </w:r>
    </w:p>
    <w:p w14:paraId="39317DCD" w14:textId="36F8968E" w:rsidR="001543B8" w:rsidRPr="002F7E52" w:rsidRDefault="001543B8" w:rsidP="0055247E">
      <w:pPr>
        <w:spacing w:line="240" w:lineRule="auto"/>
        <w:jc w:val="both"/>
        <w:rPr>
          <w:rFonts w:asciiTheme="minorHAnsi" w:hAnsiTheme="minorHAnsi" w:cstheme="minorHAnsi"/>
          <w:color w:val="auto"/>
        </w:rPr>
      </w:pPr>
      <w:r>
        <w:rPr>
          <w:rFonts w:asciiTheme="minorHAnsi" w:hAnsiTheme="minorHAnsi" w:cstheme="minorHAnsi"/>
          <w:color w:val="auto"/>
        </w:rPr>
        <w:t xml:space="preserve">The Parish Clerk reported on a request from a local milk producer for permission to install a milk vending machine on the land between the Scout Hut and the Sports Pavilion. This matter has been added to the agenda of the Finance &amp; General Purposes Committee meeting to be held in July. </w:t>
      </w:r>
    </w:p>
    <w:p w14:paraId="46DEFD14" w14:textId="77777777" w:rsidR="0051739E" w:rsidRPr="002F7E52" w:rsidRDefault="0051739E" w:rsidP="00B8044B">
      <w:pPr>
        <w:spacing w:line="240" w:lineRule="auto"/>
        <w:jc w:val="both"/>
        <w:rPr>
          <w:rFonts w:asciiTheme="minorHAnsi" w:hAnsiTheme="minorHAnsi" w:cstheme="minorHAnsi"/>
          <w:color w:val="auto"/>
        </w:rPr>
      </w:pPr>
    </w:p>
    <w:p w14:paraId="3C8A627B" w14:textId="54858E7D" w:rsidR="009B5A2A" w:rsidRPr="002F7E52" w:rsidRDefault="0089572C" w:rsidP="00693508">
      <w:pPr>
        <w:pStyle w:val="Heading2"/>
        <w:rPr>
          <w:rFonts w:asciiTheme="minorHAnsi" w:hAnsiTheme="minorHAnsi" w:cstheme="minorHAnsi"/>
          <w:color w:val="auto"/>
        </w:rPr>
      </w:pPr>
      <w:r w:rsidRPr="002F7E52">
        <w:rPr>
          <w:rFonts w:asciiTheme="minorHAnsi" w:hAnsiTheme="minorHAnsi" w:cstheme="minorHAnsi"/>
          <w:color w:val="auto"/>
        </w:rPr>
        <w:t>2</w:t>
      </w:r>
      <w:r w:rsidR="00AF7923" w:rsidRPr="002F7E52">
        <w:rPr>
          <w:rFonts w:asciiTheme="minorHAnsi" w:hAnsiTheme="minorHAnsi" w:cstheme="minorHAnsi"/>
          <w:color w:val="auto"/>
        </w:rPr>
        <w:t>3</w:t>
      </w:r>
      <w:r w:rsidR="00D81E35" w:rsidRPr="002F7E52">
        <w:rPr>
          <w:rFonts w:asciiTheme="minorHAnsi" w:hAnsiTheme="minorHAnsi" w:cstheme="minorHAnsi"/>
          <w:caps/>
          <w:color w:val="auto"/>
        </w:rPr>
        <w:t xml:space="preserve">. </w:t>
      </w:r>
      <w:r w:rsidR="009B5A2A" w:rsidRPr="002F7E52">
        <w:rPr>
          <w:rFonts w:asciiTheme="minorHAnsi" w:hAnsiTheme="minorHAnsi" w:cstheme="minorHAnsi"/>
          <w:color w:val="auto"/>
        </w:rPr>
        <w:t>To note date of next meeting and items for future agendas.</w:t>
      </w:r>
      <w:r w:rsidR="009B5A2A" w:rsidRPr="002F7E52">
        <w:rPr>
          <w:rFonts w:asciiTheme="minorHAnsi" w:hAnsiTheme="minorHAnsi" w:cstheme="minorHAnsi"/>
          <w:caps/>
          <w:color w:val="auto"/>
        </w:rPr>
        <w:t xml:space="preserve"> </w:t>
      </w:r>
    </w:p>
    <w:p w14:paraId="5BF50753" w14:textId="3263342D" w:rsidR="000E7280" w:rsidRPr="002F7E52" w:rsidRDefault="009B5A2A" w:rsidP="001E0EF1">
      <w:pPr>
        <w:pStyle w:val="ListParagraph"/>
        <w:numPr>
          <w:ilvl w:val="0"/>
          <w:numId w:val="12"/>
        </w:numPr>
        <w:spacing w:line="240" w:lineRule="auto"/>
        <w:rPr>
          <w:rFonts w:asciiTheme="minorHAnsi" w:hAnsiTheme="minorHAnsi" w:cstheme="minorHAnsi"/>
          <w:color w:val="auto"/>
          <w:lang w:eastAsia="en-GB"/>
        </w:rPr>
      </w:pPr>
      <w:r w:rsidRPr="002F7E52">
        <w:rPr>
          <w:rFonts w:asciiTheme="minorHAnsi" w:hAnsiTheme="minorHAnsi" w:cstheme="minorHAnsi"/>
          <w:color w:val="auto"/>
          <w:lang w:eastAsia="en-GB"/>
        </w:rPr>
        <w:t xml:space="preserve">The </w:t>
      </w:r>
      <w:r w:rsidR="000A1E30" w:rsidRPr="002F7E52">
        <w:rPr>
          <w:rFonts w:asciiTheme="minorHAnsi" w:hAnsiTheme="minorHAnsi" w:cstheme="minorHAnsi"/>
          <w:color w:val="auto"/>
          <w:lang w:eastAsia="en-GB"/>
        </w:rPr>
        <w:t xml:space="preserve">next full </w:t>
      </w:r>
      <w:r w:rsidR="001543B8">
        <w:rPr>
          <w:rFonts w:asciiTheme="minorHAnsi" w:hAnsiTheme="minorHAnsi" w:cstheme="minorHAnsi"/>
          <w:color w:val="auto"/>
          <w:lang w:eastAsia="en-GB"/>
        </w:rPr>
        <w:t>Council</w:t>
      </w:r>
      <w:r w:rsidR="000A1E30" w:rsidRPr="002F7E52">
        <w:rPr>
          <w:rFonts w:asciiTheme="minorHAnsi" w:hAnsiTheme="minorHAnsi" w:cstheme="minorHAnsi"/>
          <w:color w:val="auto"/>
          <w:lang w:eastAsia="en-GB"/>
        </w:rPr>
        <w:t xml:space="preserve"> meeting</w:t>
      </w:r>
      <w:r w:rsidR="00F0603A" w:rsidRPr="002F7E52">
        <w:rPr>
          <w:rFonts w:asciiTheme="minorHAnsi" w:hAnsiTheme="minorHAnsi" w:cstheme="minorHAnsi"/>
          <w:color w:val="auto"/>
          <w:lang w:eastAsia="en-GB"/>
        </w:rPr>
        <w:t xml:space="preserve"> is </w:t>
      </w:r>
      <w:r w:rsidR="000A1E30" w:rsidRPr="002F7E52">
        <w:rPr>
          <w:rFonts w:asciiTheme="minorHAnsi" w:hAnsiTheme="minorHAnsi" w:cstheme="minorHAnsi"/>
          <w:color w:val="auto"/>
          <w:lang w:eastAsia="en-GB"/>
        </w:rPr>
        <w:t xml:space="preserve">scheduled to take place </w:t>
      </w:r>
      <w:r w:rsidRPr="002F7E52">
        <w:rPr>
          <w:rFonts w:asciiTheme="minorHAnsi" w:hAnsiTheme="minorHAnsi" w:cstheme="minorHAnsi"/>
          <w:color w:val="auto"/>
          <w:lang w:eastAsia="en-GB"/>
        </w:rPr>
        <w:t xml:space="preserve">on Wednesday </w:t>
      </w:r>
      <w:r w:rsidR="003974BC" w:rsidRPr="002F7E52">
        <w:rPr>
          <w:rFonts w:asciiTheme="minorHAnsi" w:hAnsiTheme="minorHAnsi" w:cstheme="minorHAnsi"/>
          <w:color w:val="auto"/>
          <w:lang w:eastAsia="en-GB"/>
        </w:rPr>
        <w:t>2</w:t>
      </w:r>
      <w:r w:rsidR="00462167" w:rsidRPr="002F7E52">
        <w:rPr>
          <w:rFonts w:asciiTheme="minorHAnsi" w:hAnsiTheme="minorHAnsi" w:cstheme="minorHAnsi"/>
          <w:color w:val="auto"/>
          <w:lang w:eastAsia="en-GB"/>
        </w:rPr>
        <w:t>7</w:t>
      </w:r>
      <w:r w:rsidR="00462167" w:rsidRPr="002F7E52">
        <w:rPr>
          <w:rFonts w:asciiTheme="minorHAnsi" w:hAnsiTheme="minorHAnsi" w:cstheme="minorHAnsi"/>
          <w:color w:val="auto"/>
          <w:vertAlign w:val="superscript"/>
          <w:lang w:eastAsia="en-GB"/>
        </w:rPr>
        <w:t>th</w:t>
      </w:r>
      <w:r w:rsidR="00462167" w:rsidRPr="002F7E52">
        <w:rPr>
          <w:rFonts w:asciiTheme="minorHAnsi" w:hAnsiTheme="minorHAnsi" w:cstheme="minorHAnsi"/>
          <w:color w:val="auto"/>
          <w:lang w:eastAsia="en-GB"/>
        </w:rPr>
        <w:t xml:space="preserve"> July 2022</w:t>
      </w:r>
      <w:r w:rsidR="00534128" w:rsidRPr="002F7E52">
        <w:rPr>
          <w:rFonts w:asciiTheme="minorHAnsi" w:hAnsiTheme="minorHAnsi" w:cstheme="minorHAnsi"/>
          <w:color w:val="auto"/>
          <w:lang w:eastAsia="en-GB"/>
        </w:rPr>
        <w:t xml:space="preserve"> </w:t>
      </w:r>
      <w:r w:rsidR="003974BC" w:rsidRPr="002F7E52">
        <w:rPr>
          <w:rFonts w:asciiTheme="minorHAnsi" w:hAnsiTheme="minorHAnsi" w:cstheme="minorHAnsi"/>
          <w:color w:val="auto"/>
          <w:lang w:eastAsia="en-GB"/>
        </w:rPr>
        <w:t xml:space="preserve">commencing </w:t>
      </w:r>
      <w:r w:rsidR="00534128" w:rsidRPr="002F7E52">
        <w:rPr>
          <w:rFonts w:asciiTheme="minorHAnsi" w:hAnsiTheme="minorHAnsi" w:cstheme="minorHAnsi"/>
          <w:color w:val="auto"/>
          <w:lang w:eastAsia="en-GB"/>
        </w:rPr>
        <w:t>a</w:t>
      </w:r>
      <w:r w:rsidRPr="002F7E52">
        <w:rPr>
          <w:rFonts w:asciiTheme="minorHAnsi" w:hAnsiTheme="minorHAnsi" w:cstheme="minorHAnsi"/>
          <w:color w:val="auto"/>
          <w:lang w:eastAsia="en-GB"/>
        </w:rPr>
        <w:t>t 7pm</w:t>
      </w:r>
      <w:r w:rsidR="00534128" w:rsidRPr="002F7E52">
        <w:rPr>
          <w:rFonts w:asciiTheme="minorHAnsi" w:hAnsiTheme="minorHAnsi" w:cstheme="minorHAnsi"/>
          <w:color w:val="auto"/>
          <w:lang w:eastAsia="en-GB"/>
        </w:rPr>
        <w:t xml:space="preserve"> in the </w:t>
      </w:r>
      <w:r w:rsidR="003974BC" w:rsidRPr="002F7E52">
        <w:rPr>
          <w:rFonts w:asciiTheme="minorHAnsi" w:hAnsiTheme="minorHAnsi" w:cstheme="minorHAnsi"/>
          <w:color w:val="auto"/>
          <w:lang w:eastAsia="en-GB"/>
        </w:rPr>
        <w:t>Blanchard Room at the V</w:t>
      </w:r>
      <w:r w:rsidR="00534128" w:rsidRPr="002F7E52">
        <w:rPr>
          <w:rFonts w:asciiTheme="minorHAnsi" w:hAnsiTheme="minorHAnsi" w:cstheme="minorHAnsi"/>
          <w:color w:val="auto"/>
          <w:lang w:eastAsia="en-GB"/>
        </w:rPr>
        <w:t xml:space="preserve">illage </w:t>
      </w:r>
      <w:r w:rsidR="003974BC" w:rsidRPr="002F7E52">
        <w:rPr>
          <w:rFonts w:asciiTheme="minorHAnsi" w:hAnsiTheme="minorHAnsi" w:cstheme="minorHAnsi"/>
          <w:color w:val="auto"/>
          <w:lang w:eastAsia="en-GB"/>
        </w:rPr>
        <w:t>H</w:t>
      </w:r>
      <w:r w:rsidR="00534128" w:rsidRPr="002F7E52">
        <w:rPr>
          <w:rFonts w:asciiTheme="minorHAnsi" w:hAnsiTheme="minorHAnsi" w:cstheme="minorHAnsi"/>
          <w:color w:val="auto"/>
          <w:lang w:eastAsia="en-GB"/>
        </w:rPr>
        <w:t>all.</w:t>
      </w:r>
    </w:p>
    <w:p w14:paraId="12C53824" w14:textId="5E369D06" w:rsidR="0055247E" w:rsidRPr="002F7E52" w:rsidRDefault="000E7280" w:rsidP="001E0EF1">
      <w:pPr>
        <w:pStyle w:val="ListParagraph"/>
        <w:numPr>
          <w:ilvl w:val="0"/>
          <w:numId w:val="12"/>
        </w:numPr>
        <w:spacing w:line="240" w:lineRule="auto"/>
        <w:rPr>
          <w:rFonts w:asciiTheme="minorHAnsi" w:hAnsiTheme="minorHAnsi" w:cstheme="minorHAnsi"/>
          <w:color w:val="auto"/>
          <w:lang w:eastAsia="en-GB"/>
        </w:rPr>
      </w:pPr>
      <w:r w:rsidRPr="002F7E52">
        <w:rPr>
          <w:rFonts w:asciiTheme="minorHAnsi" w:hAnsiTheme="minorHAnsi" w:cstheme="minorHAnsi"/>
          <w:color w:val="auto"/>
          <w:lang w:eastAsia="en-GB"/>
        </w:rPr>
        <w:t>T</w:t>
      </w:r>
      <w:r w:rsidR="003974BC" w:rsidRPr="002F7E52">
        <w:rPr>
          <w:rFonts w:asciiTheme="minorHAnsi" w:hAnsiTheme="minorHAnsi" w:cstheme="minorHAnsi"/>
          <w:color w:val="auto"/>
          <w:lang w:eastAsia="en-GB"/>
        </w:rPr>
        <w:t xml:space="preserve">he Finance &amp; General Purposes Committee meeting scheduled for Wednesday </w:t>
      </w:r>
      <w:r w:rsidR="00462167" w:rsidRPr="002F7E52">
        <w:rPr>
          <w:rFonts w:asciiTheme="minorHAnsi" w:hAnsiTheme="minorHAnsi" w:cstheme="minorHAnsi"/>
          <w:color w:val="auto"/>
          <w:lang w:eastAsia="en-GB"/>
        </w:rPr>
        <w:t>13</w:t>
      </w:r>
      <w:r w:rsidR="00462167" w:rsidRPr="002F7E52">
        <w:rPr>
          <w:rFonts w:asciiTheme="minorHAnsi" w:hAnsiTheme="minorHAnsi" w:cstheme="minorHAnsi"/>
          <w:color w:val="auto"/>
          <w:vertAlign w:val="superscript"/>
          <w:lang w:eastAsia="en-GB"/>
        </w:rPr>
        <w:t>th</w:t>
      </w:r>
      <w:r w:rsidR="00462167" w:rsidRPr="002F7E52">
        <w:rPr>
          <w:rFonts w:asciiTheme="minorHAnsi" w:hAnsiTheme="minorHAnsi" w:cstheme="minorHAnsi"/>
          <w:color w:val="auto"/>
          <w:lang w:eastAsia="en-GB"/>
        </w:rPr>
        <w:t xml:space="preserve"> July</w:t>
      </w:r>
      <w:r w:rsidR="0055247E" w:rsidRPr="002F7E52">
        <w:rPr>
          <w:rFonts w:asciiTheme="minorHAnsi" w:hAnsiTheme="minorHAnsi" w:cstheme="minorHAnsi"/>
          <w:color w:val="auto"/>
          <w:lang w:eastAsia="en-GB"/>
        </w:rPr>
        <w:t xml:space="preserve"> commencing at 7pm in the Blanchard Room at the Village Hall.</w:t>
      </w:r>
    </w:p>
    <w:p w14:paraId="20414623" w14:textId="77777777" w:rsidR="00B6610B" w:rsidRPr="002F7E52" w:rsidRDefault="00B6610B" w:rsidP="00693508">
      <w:pPr>
        <w:spacing w:line="240" w:lineRule="auto"/>
        <w:rPr>
          <w:rFonts w:asciiTheme="minorHAnsi" w:hAnsiTheme="minorHAnsi" w:cstheme="minorHAnsi"/>
          <w:color w:val="auto"/>
          <w:lang w:eastAsia="en-GB"/>
        </w:rPr>
      </w:pPr>
    </w:p>
    <w:p w14:paraId="536B8460" w14:textId="6E0137C5" w:rsidR="003974BC" w:rsidRPr="002F7E52" w:rsidRDefault="009B5A2A" w:rsidP="00693508">
      <w:pPr>
        <w:spacing w:line="240" w:lineRule="auto"/>
        <w:rPr>
          <w:rFonts w:asciiTheme="minorHAnsi" w:hAnsiTheme="minorHAnsi" w:cstheme="minorHAnsi"/>
          <w:color w:val="auto"/>
          <w:lang w:eastAsia="en-GB"/>
        </w:rPr>
      </w:pPr>
      <w:r w:rsidRPr="002F7E52">
        <w:rPr>
          <w:rFonts w:asciiTheme="minorHAnsi" w:hAnsiTheme="minorHAnsi" w:cstheme="minorHAnsi"/>
          <w:color w:val="auto"/>
          <w:lang w:eastAsia="en-GB"/>
        </w:rPr>
        <w:t xml:space="preserve">The meeting closed at </w:t>
      </w:r>
      <w:r w:rsidR="00A03951" w:rsidRPr="002F7E52">
        <w:rPr>
          <w:rFonts w:asciiTheme="minorHAnsi" w:hAnsiTheme="minorHAnsi" w:cstheme="minorHAnsi"/>
          <w:color w:val="auto"/>
          <w:lang w:eastAsia="en-GB"/>
        </w:rPr>
        <w:t>2</w:t>
      </w:r>
      <w:r w:rsidR="00462167" w:rsidRPr="002F7E52">
        <w:rPr>
          <w:rFonts w:asciiTheme="minorHAnsi" w:hAnsiTheme="minorHAnsi" w:cstheme="minorHAnsi"/>
          <w:color w:val="auto"/>
          <w:lang w:eastAsia="en-GB"/>
        </w:rPr>
        <w:t>0:20</w:t>
      </w:r>
    </w:p>
    <w:p w14:paraId="5E2F277B" w14:textId="77777777" w:rsidR="003974BC" w:rsidRPr="002F7E52" w:rsidRDefault="003974BC" w:rsidP="00693508">
      <w:pPr>
        <w:spacing w:line="240" w:lineRule="auto"/>
        <w:rPr>
          <w:rFonts w:asciiTheme="minorHAnsi" w:hAnsiTheme="minorHAnsi" w:cstheme="minorHAnsi"/>
          <w:color w:val="auto"/>
          <w:lang w:eastAsia="en-GB"/>
        </w:rPr>
      </w:pPr>
    </w:p>
    <w:p w14:paraId="1C90B67E" w14:textId="5EC2471E" w:rsidR="00891CB1" w:rsidRPr="002F7E52" w:rsidRDefault="009B5A2A" w:rsidP="00693508">
      <w:pPr>
        <w:spacing w:line="240" w:lineRule="auto"/>
        <w:rPr>
          <w:rFonts w:asciiTheme="minorHAnsi" w:hAnsiTheme="minorHAnsi" w:cstheme="minorHAnsi"/>
          <w:color w:val="auto"/>
          <w:lang w:eastAsia="en-GB"/>
        </w:rPr>
      </w:pPr>
      <w:r w:rsidRPr="002F7E52">
        <w:rPr>
          <w:rFonts w:asciiTheme="minorHAnsi" w:hAnsiTheme="minorHAnsi" w:cstheme="minorHAnsi"/>
          <w:color w:val="auto"/>
          <w:lang w:eastAsia="en-GB"/>
        </w:rPr>
        <w:t>Annotated by/on ……………………………..Signed by……………………</w:t>
      </w:r>
    </w:p>
    <w:p w14:paraId="69CA3066" w14:textId="6D1B3070" w:rsidR="009B5A2A" w:rsidRPr="002F7E52" w:rsidRDefault="005C1A79" w:rsidP="00034F61">
      <w:pPr>
        <w:spacing w:line="240" w:lineRule="auto"/>
        <w:jc w:val="center"/>
        <w:rPr>
          <w:rFonts w:asciiTheme="minorHAnsi" w:hAnsiTheme="minorHAnsi" w:cstheme="minorHAnsi"/>
          <w:b/>
          <w:color w:val="auto"/>
          <w:lang w:eastAsia="en-GB"/>
        </w:rPr>
      </w:pPr>
      <w:r w:rsidRPr="002F7E52">
        <w:rPr>
          <w:rFonts w:asciiTheme="minorHAnsi" w:hAnsiTheme="minorHAnsi" w:cstheme="minorHAnsi"/>
          <w:color w:val="auto"/>
          <w:lang w:eastAsia="en-GB"/>
        </w:rPr>
        <w:br w:type="page"/>
      </w:r>
      <w:r w:rsidR="00932FBA" w:rsidRPr="002F7E52">
        <w:rPr>
          <w:rFonts w:asciiTheme="minorHAnsi" w:hAnsiTheme="minorHAnsi" w:cstheme="minorHAnsi"/>
          <w:b/>
          <w:color w:val="auto"/>
          <w:lang w:eastAsia="en-GB"/>
        </w:rPr>
        <w:lastRenderedPageBreak/>
        <w:t>A</w:t>
      </w:r>
      <w:r w:rsidR="009100D8" w:rsidRPr="002F7E52">
        <w:rPr>
          <w:rFonts w:asciiTheme="minorHAnsi" w:hAnsiTheme="minorHAnsi" w:cstheme="minorHAnsi"/>
          <w:b/>
          <w:color w:val="auto"/>
          <w:lang w:eastAsia="en-GB"/>
        </w:rPr>
        <w:t>ppendices</w:t>
      </w:r>
    </w:p>
    <w:p w14:paraId="3112737B" w14:textId="1A96123E" w:rsidR="00470C06" w:rsidRPr="002F7E52" w:rsidRDefault="00470C06" w:rsidP="00034F61">
      <w:pPr>
        <w:pStyle w:val="Heading2"/>
        <w:rPr>
          <w:rFonts w:asciiTheme="minorHAnsi" w:hAnsiTheme="minorHAnsi" w:cstheme="minorHAnsi"/>
          <w:color w:val="auto"/>
          <w:highlight w:val="yellow"/>
        </w:rPr>
      </w:pPr>
      <w:r w:rsidRPr="002F7E52">
        <w:rPr>
          <w:rFonts w:asciiTheme="minorHAnsi" w:hAnsiTheme="minorHAnsi" w:cstheme="minorHAnsi"/>
          <w:color w:val="auto"/>
          <w:highlight w:val="yellow"/>
        </w:rPr>
        <w:t xml:space="preserve">APPENDIX 1 </w:t>
      </w:r>
    </w:p>
    <w:p w14:paraId="21987EB0" w14:textId="49CF83C6" w:rsidR="00470C06" w:rsidRPr="002F7E52" w:rsidRDefault="00470C06" w:rsidP="001B5FCA">
      <w:pPr>
        <w:spacing w:line="240" w:lineRule="auto"/>
        <w:rPr>
          <w:rFonts w:asciiTheme="minorHAnsi" w:eastAsia="Times New Roman" w:hAnsiTheme="minorHAnsi" w:cstheme="minorHAnsi"/>
          <w:b/>
          <w:color w:val="auto"/>
          <w:lang w:eastAsia="en-GB"/>
        </w:rPr>
      </w:pPr>
      <w:r w:rsidRPr="002F7E52">
        <w:rPr>
          <w:rFonts w:asciiTheme="minorHAnsi" w:eastAsia="Times New Roman" w:hAnsiTheme="minorHAnsi" w:cstheme="minorHAnsi"/>
          <w:b/>
          <w:color w:val="auto"/>
          <w:lang w:eastAsia="en-GB"/>
        </w:rPr>
        <w:t xml:space="preserve">Report to Lytchett Matravers Parish </w:t>
      </w:r>
      <w:r w:rsidR="001543B8">
        <w:rPr>
          <w:rFonts w:asciiTheme="minorHAnsi" w:eastAsia="Times New Roman" w:hAnsiTheme="minorHAnsi" w:cstheme="minorHAnsi"/>
          <w:b/>
          <w:color w:val="auto"/>
          <w:lang w:eastAsia="en-GB"/>
        </w:rPr>
        <w:t>Council</w:t>
      </w:r>
      <w:r w:rsidRPr="002F7E52">
        <w:rPr>
          <w:rFonts w:asciiTheme="minorHAnsi" w:eastAsia="Times New Roman" w:hAnsiTheme="minorHAnsi" w:cstheme="minorHAnsi"/>
          <w:b/>
          <w:color w:val="auto"/>
          <w:lang w:eastAsia="en-GB"/>
        </w:rPr>
        <w:t xml:space="preserve"> for </w:t>
      </w:r>
      <w:r w:rsidR="00804BB6" w:rsidRPr="002F7E52">
        <w:rPr>
          <w:rFonts w:asciiTheme="minorHAnsi" w:eastAsia="Times New Roman" w:hAnsiTheme="minorHAnsi" w:cstheme="minorHAnsi"/>
          <w:b/>
          <w:color w:val="auto"/>
          <w:lang w:eastAsia="en-GB"/>
        </w:rPr>
        <w:t>2</w:t>
      </w:r>
      <w:r w:rsidR="00423EC9" w:rsidRPr="002F7E52">
        <w:rPr>
          <w:rFonts w:asciiTheme="minorHAnsi" w:eastAsia="Times New Roman" w:hAnsiTheme="minorHAnsi" w:cstheme="minorHAnsi"/>
          <w:b/>
          <w:color w:val="auto"/>
          <w:lang w:eastAsia="en-GB"/>
        </w:rPr>
        <w:t>2</w:t>
      </w:r>
      <w:r w:rsidR="00423EC9" w:rsidRPr="002F7E52">
        <w:rPr>
          <w:rFonts w:asciiTheme="minorHAnsi" w:eastAsia="Times New Roman" w:hAnsiTheme="minorHAnsi" w:cstheme="minorHAnsi"/>
          <w:b/>
          <w:color w:val="auto"/>
          <w:vertAlign w:val="superscript"/>
          <w:lang w:eastAsia="en-GB"/>
        </w:rPr>
        <w:t>nd</w:t>
      </w:r>
      <w:r w:rsidR="00423EC9" w:rsidRPr="002F7E52">
        <w:rPr>
          <w:rFonts w:asciiTheme="minorHAnsi" w:eastAsia="Times New Roman" w:hAnsiTheme="minorHAnsi" w:cstheme="minorHAnsi"/>
          <w:b/>
          <w:color w:val="auto"/>
          <w:lang w:eastAsia="en-GB"/>
        </w:rPr>
        <w:t xml:space="preserve"> June </w:t>
      </w:r>
      <w:r w:rsidRPr="002F7E52">
        <w:rPr>
          <w:rFonts w:asciiTheme="minorHAnsi" w:eastAsia="Times New Roman" w:hAnsiTheme="minorHAnsi" w:cstheme="minorHAnsi"/>
          <w:b/>
          <w:color w:val="auto"/>
          <w:lang w:eastAsia="en-GB"/>
        </w:rPr>
        <w:t xml:space="preserve">2022 </w:t>
      </w:r>
    </w:p>
    <w:p w14:paraId="5500FA8B" w14:textId="30584836" w:rsidR="00470C06" w:rsidRPr="002F7E52" w:rsidRDefault="00470C06" w:rsidP="001B5FCA">
      <w:pPr>
        <w:spacing w:line="240" w:lineRule="auto"/>
        <w:rPr>
          <w:rFonts w:asciiTheme="minorHAnsi" w:hAnsiTheme="minorHAnsi" w:cstheme="minorHAnsi"/>
          <w:color w:val="auto"/>
          <w:highlight w:val="yellow"/>
          <w:lang w:eastAsia="en-GB"/>
        </w:rPr>
      </w:pPr>
      <w:r w:rsidRPr="002F7E52">
        <w:rPr>
          <w:rFonts w:asciiTheme="minorHAnsi" w:eastAsia="Times New Roman" w:hAnsiTheme="minorHAnsi" w:cstheme="minorHAnsi"/>
          <w:b/>
          <w:color w:val="auto"/>
          <w:lang w:eastAsia="en-GB"/>
        </w:rPr>
        <w:t xml:space="preserve">From Dorset </w:t>
      </w:r>
      <w:r w:rsidR="001543B8">
        <w:rPr>
          <w:rFonts w:asciiTheme="minorHAnsi" w:eastAsia="Times New Roman" w:hAnsiTheme="minorHAnsi" w:cstheme="minorHAnsi"/>
          <w:b/>
          <w:color w:val="auto"/>
          <w:lang w:eastAsia="en-GB"/>
        </w:rPr>
        <w:t>Council</w:t>
      </w:r>
      <w:r w:rsidRPr="002F7E52">
        <w:rPr>
          <w:rFonts w:asciiTheme="minorHAnsi" w:eastAsia="Times New Roman" w:hAnsiTheme="minorHAnsi" w:cstheme="minorHAnsi"/>
          <w:b/>
          <w:color w:val="auto"/>
          <w:lang w:eastAsia="en-GB"/>
        </w:rPr>
        <w:t>lor Alex Brenton</w:t>
      </w:r>
    </w:p>
    <w:p w14:paraId="7FE19BF9" w14:textId="77777777" w:rsidR="00034F61" w:rsidRPr="002F7E52" w:rsidRDefault="00034F61" w:rsidP="001B5FCA">
      <w:pPr>
        <w:spacing w:line="240" w:lineRule="auto"/>
        <w:rPr>
          <w:rFonts w:asciiTheme="minorHAnsi" w:hAnsiTheme="minorHAnsi" w:cstheme="minorHAnsi"/>
          <w:b/>
          <w:color w:val="auto"/>
          <w:shd w:val="clear" w:color="auto" w:fill="FFFFFF"/>
        </w:rPr>
      </w:pPr>
    </w:p>
    <w:p w14:paraId="6523878A" w14:textId="52D84782" w:rsidR="001B5FCA" w:rsidRPr="002F7E52" w:rsidRDefault="000E4F36" w:rsidP="00106461">
      <w:pPr>
        <w:rPr>
          <w:color w:val="auto"/>
          <w:lang w:eastAsia="en-GB"/>
        </w:rPr>
      </w:pPr>
      <w:r w:rsidRPr="002F7E52">
        <w:rPr>
          <w:color w:val="auto"/>
          <w:lang w:eastAsia="en-GB"/>
        </w:rPr>
        <w:t xml:space="preserve">Dorset </w:t>
      </w:r>
      <w:r w:rsidR="001543B8">
        <w:rPr>
          <w:color w:val="auto"/>
          <w:lang w:eastAsia="en-GB"/>
        </w:rPr>
        <w:t>Council</w:t>
      </w:r>
      <w:r w:rsidRPr="002F7E52">
        <w:rPr>
          <w:color w:val="auto"/>
          <w:lang w:eastAsia="en-GB"/>
        </w:rPr>
        <w:t>lors have had an update on new Housing regulations</w:t>
      </w:r>
      <w:r w:rsidR="00462167" w:rsidRPr="002F7E52">
        <w:rPr>
          <w:color w:val="auto"/>
          <w:lang w:eastAsia="en-GB"/>
        </w:rPr>
        <w:t xml:space="preserve">. </w:t>
      </w:r>
      <w:r w:rsidRPr="002F7E52">
        <w:rPr>
          <w:color w:val="auto"/>
          <w:lang w:eastAsia="en-GB"/>
        </w:rPr>
        <w:t xml:space="preserve">Town and Parish </w:t>
      </w:r>
      <w:r w:rsidR="001543B8">
        <w:rPr>
          <w:color w:val="auto"/>
          <w:lang w:eastAsia="en-GB"/>
        </w:rPr>
        <w:t>Council</w:t>
      </w:r>
      <w:r w:rsidRPr="002F7E52">
        <w:rPr>
          <w:color w:val="auto"/>
          <w:lang w:eastAsia="en-GB"/>
        </w:rPr>
        <w:t xml:space="preserve">s have had a similar update.  The new regulations partly answer my question at last Full </w:t>
      </w:r>
      <w:r w:rsidR="001543B8">
        <w:rPr>
          <w:color w:val="auto"/>
          <w:lang w:eastAsia="en-GB"/>
        </w:rPr>
        <w:t>Council</w:t>
      </w:r>
      <w:r w:rsidRPr="002F7E52">
        <w:rPr>
          <w:color w:val="auto"/>
          <w:lang w:eastAsia="en-GB"/>
        </w:rPr>
        <w:t xml:space="preserve"> meeting. New builds and new extensions must now comply with a higher specification for insul</w:t>
      </w:r>
      <w:r w:rsidR="009C7F95">
        <w:rPr>
          <w:color w:val="auto"/>
          <w:lang w:eastAsia="en-GB"/>
        </w:rPr>
        <w:t>a</w:t>
      </w:r>
      <w:r w:rsidRPr="002F7E52">
        <w:rPr>
          <w:color w:val="auto"/>
          <w:lang w:eastAsia="en-GB"/>
        </w:rPr>
        <w:t>tion and lower</w:t>
      </w:r>
      <w:r w:rsidR="00106461" w:rsidRPr="002F7E52">
        <w:rPr>
          <w:color w:val="auto"/>
          <w:lang w:eastAsia="en-GB"/>
        </w:rPr>
        <w:t xml:space="preserve"> carbon use. </w:t>
      </w:r>
      <w:r w:rsidRPr="002F7E52">
        <w:rPr>
          <w:color w:val="auto"/>
          <w:lang w:eastAsia="en-GB"/>
        </w:rPr>
        <w:t>These apply to any application which has not been lodged with Housing Regulations before Wednesday 15</w:t>
      </w:r>
      <w:r w:rsidRPr="002F7E52">
        <w:rPr>
          <w:color w:val="auto"/>
          <w:vertAlign w:val="superscript"/>
          <w:lang w:eastAsia="en-GB"/>
        </w:rPr>
        <w:t>th</w:t>
      </w:r>
      <w:r w:rsidR="001B5FCA" w:rsidRPr="002F7E52">
        <w:rPr>
          <w:color w:val="auto"/>
          <w:lang w:eastAsia="en-GB"/>
        </w:rPr>
        <w:t xml:space="preserve"> June. </w:t>
      </w:r>
    </w:p>
    <w:p w14:paraId="1C63FA10" w14:textId="1E629661" w:rsidR="001B5FCA" w:rsidRPr="002F7E52" w:rsidRDefault="001B5FCA" w:rsidP="00106461">
      <w:pPr>
        <w:rPr>
          <w:color w:val="auto"/>
          <w:lang w:eastAsia="en-GB"/>
        </w:rPr>
      </w:pPr>
      <w:r w:rsidRPr="002F7E52">
        <w:rPr>
          <w:color w:val="auto"/>
          <w:lang w:eastAsia="en-GB"/>
        </w:rPr>
        <w:t>The c</w:t>
      </w:r>
      <w:r w:rsidR="000E4F36" w:rsidRPr="002F7E52">
        <w:rPr>
          <w:color w:val="auto"/>
          <w:lang w:eastAsia="en-GB"/>
        </w:rPr>
        <w:t>hanges toughen up on</w:t>
      </w:r>
      <w:r w:rsidRPr="002F7E52">
        <w:rPr>
          <w:color w:val="auto"/>
          <w:lang w:eastAsia="en-GB"/>
        </w:rPr>
        <w:t xml:space="preserve"> the following matters</w:t>
      </w:r>
      <w:r w:rsidR="000E4F36" w:rsidRPr="002F7E52">
        <w:rPr>
          <w:color w:val="auto"/>
          <w:lang w:eastAsia="en-GB"/>
        </w:rPr>
        <w:t>:</w:t>
      </w:r>
    </w:p>
    <w:p w14:paraId="794CFDB5" w14:textId="77777777" w:rsidR="001B5FCA" w:rsidRPr="002F7E52" w:rsidRDefault="000E4F36" w:rsidP="00106461">
      <w:pPr>
        <w:rPr>
          <w:color w:val="auto"/>
          <w:lang w:eastAsia="en-GB"/>
        </w:rPr>
      </w:pPr>
      <w:r w:rsidRPr="002F7E52">
        <w:rPr>
          <w:bCs/>
          <w:color w:val="auto"/>
          <w:u w:val="single"/>
          <w:lang w:eastAsia="en-GB"/>
        </w:rPr>
        <w:t>Ventilation</w:t>
      </w:r>
      <w:r w:rsidRPr="002F7E52">
        <w:rPr>
          <w:color w:val="auto"/>
          <w:u w:val="single"/>
          <w:lang w:eastAsia="en-GB"/>
        </w:rPr>
        <w:t>:</w:t>
      </w:r>
      <w:r w:rsidRPr="002F7E52">
        <w:rPr>
          <w:color w:val="auto"/>
          <w:lang w:eastAsia="en-GB"/>
        </w:rPr>
        <w:t xml:space="preserve"> changes will help to improve air quality and ensure properties receive the necessary ventilation. </w:t>
      </w:r>
    </w:p>
    <w:p w14:paraId="3505AC88" w14:textId="77777777" w:rsidR="001B5FCA" w:rsidRPr="002F7E52" w:rsidRDefault="000E4F36" w:rsidP="00106461">
      <w:pPr>
        <w:rPr>
          <w:b/>
          <w:bCs/>
          <w:color w:val="auto"/>
          <w:lang w:eastAsia="en-GB"/>
        </w:rPr>
      </w:pPr>
      <w:r w:rsidRPr="002F7E52">
        <w:rPr>
          <w:bCs/>
          <w:color w:val="auto"/>
          <w:u w:val="single"/>
          <w:lang w:eastAsia="en-GB"/>
        </w:rPr>
        <w:t>Conservation of Fuel and Power</w:t>
      </w:r>
      <w:r w:rsidRPr="002F7E52">
        <w:rPr>
          <w:color w:val="auto"/>
          <w:u w:val="single"/>
          <w:lang w:eastAsia="en-GB"/>
        </w:rPr>
        <w:t>:</w:t>
      </w:r>
      <w:r w:rsidRPr="002F7E52">
        <w:rPr>
          <w:color w:val="auto"/>
          <w:lang w:eastAsia="en-GB"/>
        </w:rPr>
        <w:t xml:space="preserve"> changes will primarily impact the energy efficiency requirements for buildings</w:t>
      </w:r>
      <w:r w:rsidRPr="002F7E52">
        <w:rPr>
          <w:b/>
          <w:bCs/>
          <w:color w:val="auto"/>
          <w:lang w:eastAsia="en-GB"/>
        </w:rPr>
        <w:t xml:space="preserve">. </w:t>
      </w:r>
    </w:p>
    <w:p w14:paraId="060AD596" w14:textId="77777777" w:rsidR="001B5FCA" w:rsidRPr="002F7E52" w:rsidRDefault="000E4F36" w:rsidP="00106461">
      <w:pPr>
        <w:rPr>
          <w:color w:val="auto"/>
          <w:lang w:eastAsia="en-GB"/>
        </w:rPr>
      </w:pPr>
      <w:r w:rsidRPr="002F7E52">
        <w:rPr>
          <w:bCs/>
          <w:color w:val="auto"/>
          <w:u w:val="single"/>
          <w:lang w:eastAsia="en-GB"/>
        </w:rPr>
        <w:t>Overheating</w:t>
      </w:r>
      <w:r w:rsidRPr="002F7E52">
        <w:rPr>
          <w:color w:val="auto"/>
          <w:u w:val="single"/>
          <w:lang w:eastAsia="en-GB"/>
        </w:rPr>
        <w:t>:</w:t>
      </w:r>
      <w:r w:rsidRPr="002F7E52">
        <w:rPr>
          <w:color w:val="auto"/>
          <w:lang w:eastAsia="en-GB"/>
        </w:rPr>
        <w:t xml:space="preserve"> the new regulations aim to limit overheating in properties by introducing passive measures such as fitting shutters for shade and glazing design in new houses. </w:t>
      </w:r>
    </w:p>
    <w:p w14:paraId="0A0B93D3" w14:textId="77777777" w:rsidR="00462167" w:rsidRPr="002F7E52" w:rsidRDefault="000E4F36" w:rsidP="00106461">
      <w:pPr>
        <w:rPr>
          <w:color w:val="auto"/>
          <w:lang w:eastAsia="en-GB"/>
        </w:rPr>
      </w:pPr>
      <w:r w:rsidRPr="002F7E52">
        <w:rPr>
          <w:bCs/>
          <w:color w:val="auto"/>
          <w:u w:val="single"/>
          <w:lang w:eastAsia="en-GB"/>
        </w:rPr>
        <w:t>Electric Vehicle Charging:</w:t>
      </w:r>
      <w:r w:rsidRPr="002F7E52">
        <w:rPr>
          <w:color w:val="auto"/>
          <w:lang w:eastAsia="en-GB"/>
        </w:rPr>
        <w:t xml:space="preserve"> new residential properties will require the installation of electric vehicle charging points.</w:t>
      </w:r>
    </w:p>
    <w:p w14:paraId="200E81AD" w14:textId="6F70282C" w:rsidR="000E4F36" w:rsidRPr="002F7E52" w:rsidRDefault="000E4F36" w:rsidP="00106461">
      <w:pPr>
        <w:rPr>
          <w:color w:val="auto"/>
        </w:rPr>
      </w:pPr>
      <w:r w:rsidRPr="002F7E52">
        <w:rPr>
          <w:bCs/>
          <w:color w:val="auto"/>
          <w:u w:val="single"/>
        </w:rPr>
        <w:t>Locally.</w:t>
      </w:r>
      <w:r w:rsidRPr="002F7E52">
        <w:rPr>
          <w:color w:val="auto"/>
          <w:u w:val="single"/>
        </w:rPr>
        <w:t xml:space="preserve"> </w:t>
      </w:r>
      <w:r w:rsidRPr="002F7E52">
        <w:rPr>
          <w:color w:val="auto"/>
        </w:rPr>
        <w:t xml:space="preserve">Further clarification is being sought from Natural England on various details, in particular around the suitability of current nutrient mitigation strategies in the Poole Harbour catchment for dealing with the impact of phosphorus. In the meantime, planning permission will only be granted if Dorset </w:t>
      </w:r>
      <w:r w:rsidR="001543B8">
        <w:rPr>
          <w:color w:val="auto"/>
        </w:rPr>
        <w:t>Council</w:t>
      </w:r>
      <w:r w:rsidRPr="002F7E52">
        <w:rPr>
          <w:color w:val="auto"/>
        </w:rPr>
        <w:t xml:space="preserve"> can be satisfied that it will not lead to an adverse effect upon the integrity of a protected habitat as a consequence of the impact of nutrient enrichment upon water quality. </w:t>
      </w:r>
    </w:p>
    <w:p w14:paraId="679188C9" w14:textId="77777777" w:rsidR="000E4F36" w:rsidRPr="002F7E52" w:rsidRDefault="000E4F36" w:rsidP="001B5FCA">
      <w:pPr>
        <w:spacing w:line="240" w:lineRule="auto"/>
        <w:rPr>
          <w:rFonts w:ascii="Calibri Light" w:hAnsi="Calibri Light" w:cs="Calibri Light"/>
          <w:color w:val="auto"/>
        </w:rPr>
      </w:pPr>
      <w:r w:rsidRPr="002F7E52">
        <w:rPr>
          <w:rFonts w:ascii="Calibri Light" w:hAnsi="Calibri Light" w:cs="Calibri Light"/>
          <w:color w:val="auto"/>
        </w:rPr>
        <w:t xml:space="preserve">A local issue with 54 Sandy lane may have been settled with the large north facing window being replaced with </w:t>
      </w:r>
      <w:proofErr w:type="spellStart"/>
      <w:r w:rsidRPr="002F7E52">
        <w:rPr>
          <w:rFonts w:ascii="Calibri Light" w:hAnsi="Calibri Light" w:cs="Calibri Light"/>
          <w:color w:val="auto"/>
        </w:rPr>
        <w:t>Rooflights</w:t>
      </w:r>
      <w:proofErr w:type="spellEnd"/>
      <w:r w:rsidRPr="002F7E52">
        <w:rPr>
          <w:rFonts w:ascii="Calibri Light" w:hAnsi="Calibri Light" w:cs="Calibri Light"/>
          <w:color w:val="auto"/>
        </w:rPr>
        <w:t>.</w:t>
      </w:r>
    </w:p>
    <w:p w14:paraId="57CE58C0" w14:textId="77777777" w:rsidR="001B5FCA" w:rsidRPr="002F7E52" w:rsidRDefault="001B5FCA" w:rsidP="001B5FCA">
      <w:pPr>
        <w:spacing w:line="240" w:lineRule="auto"/>
        <w:rPr>
          <w:rFonts w:ascii="Calibri Light" w:hAnsi="Calibri Light" w:cs="Calibri Light"/>
          <w:color w:val="auto"/>
        </w:rPr>
      </w:pPr>
    </w:p>
    <w:p w14:paraId="55397709" w14:textId="222F8F80" w:rsidR="000E4F36" w:rsidRPr="002F7E52" w:rsidRDefault="001B5FCA" w:rsidP="001B5FCA">
      <w:pPr>
        <w:spacing w:line="240" w:lineRule="auto"/>
        <w:rPr>
          <w:rFonts w:ascii="Calibri Light" w:hAnsi="Calibri Light" w:cs="Calibri Light"/>
          <w:color w:val="auto"/>
        </w:rPr>
      </w:pPr>
      <w:r w:rsidRPr="002F7E52">
        <w:rPr>
          <w:rFonts w:ascii="Calibri Light" w:hAnsi="Calibri Light" w:cs="Calibri Light"/>
          <w:b/>
          <w:color w:val="auto"/>
        </w:rPr>
        <w:t>Potential Local Traffic disruption.</w:t>
      </w:r>
      <w:r w:rsidRPr="002F7E52">
        <w:rPr>
          <w:rFonts w:ascii="Calibri Light" w:hAnsi="Calibri Light" w:cs="Calibri Light"/>
          <w:color w:val="auto"/>
        </w:rPr>
        <w:t xml:space="preserve"> </w:t>
      </w:r>
      <w:r w:rsidR="000E4F36" w:rsidRPr="002F7E52">
        <w:rPr>
          <w:rFonts w:ascii="Calibri Light" w:hAnsi="Calibri Light" w:cs="Calibri Light"/>
          <w:color w:val="auto"/>
        </w:rPr>
        <w:t xml:space="preserve">I am sure you are aware of the </w:t>
      </w:r>
      <w:r w:rsidR="000E4F36" w:rsidRPr="002F7E52">
        <w:rPr>
          <w:rFonts w:ascii="Calibri Light" w:hAnsi="Calibri Light" w:cs="Calibri Light"/>
          <w:b/>
          <w:bCs/>
          <w:color w:val="auto"/>
        </w:rPr>
        <w:t>Upton House Food fair</w:t>
      </w:r>
      <w:r w:rsidR="000E4F36" w:rsidRPr="002F7E52">
        <w:rPr>
          <w:rFonts w:ascii="Calibri Light" w:hAnsi="Calibri Light" w:cs="Calibri Light"/>
          <w:color w:val="auto"/>
        </w:rPr>
        <w:t xml:space="preserve"> which may cause traffic disruption this weekend.  24-27June.</w:t>
      </w:r>
    </w:p>
    <w:p w14:paraId="28365396" w14:textId="77777777" w:rsidR="001B5FCA" w:rsidRPr="002F7E52" w:rsidRDefault="001B5FCA" w:rsidP="001B5FCA">
      <w:pPr>
        <w:shd w:val="clear" w:color="auto" w:fill="FFFFFF"/>
        <w:spacing w:line="240" w:lineRule="auto"/>
        <w:rPr>
          <w:rFonts w:ascii="Calibri Light" w:eastAsia="Times New Roman" w:hAnsi="Calibri Light" w:cs="Calibri Light"/>
          <w:b/>
          <w:color w:val="auto"/>
          <w:lang w:eastAsia="en-GB"/>
        </w:rPr>
      </w:pPr>
    </w:p>
    <w:p w14:paraId="18988351" w14:textId="441F727E" w:rsidR="000E4F36" w:rsidRPr="002F7E52" w:rsidRDefault="001B5FCA" w:rsidP="001B5FCA">
      <w:pPr>
        <w:shd w:val="clear" w:color="auto" w:fill="FFFFFF"/>
        <w:spacing w:line="240" w:lineRule="auto"/>
        <w:rPr>
          <w:rFonts w:ascii="Calibri Light" w:eastAsia="Times New Roman" w:hAnsi="Calibri Light" w:cs="Calibri Light"/>
          <w:color w:val="auto"/>
          <w:lang w:eastAsia="en-GB"/>
        </w:rPr>
      </w:pPr>
      <w:r w:rsidRPr="002F7E52">
        <w:rPr>
          <w:rFonts w:ascii="Calibri Light" w:eastAsia="Times New Roman" w:hAnsi="Calibri Light" w:cs="Calibri Light"/>
          <w:b/>
          <w:color w:val="auto"/>
          <w:lang w:eastAsia="en-GB"/>
        </w:rPr>
        <w:t xml:space="preserve">Help and advice for residents in financial difficulties. </w:t>
      </w:r>
      <w:r w:rsidR="000E4F36" w:rsidRPr="002F7E52">
        <w:rPr>
          <w:rFonts w:ascii="Calibri Light" w:eastAsia="Times New Roman" w:hAnsi="Calibri Light" w:cs="Calibri Light"/>
          <w:color w:val="auto"/>
          <w:lang w:eastAsia="en-GB"/>
        </w:rPr>
        <w:t>Because of the Economic problems with rising prices</w:t>
      </w:r>
      <w:r w:rsidRPr="002F7E52">
        <w:rPr>
          <w:rFonts w:ascii="Calibri Light" w:eastAsia="Times New Roman" w:hAnsi="Calibri Light" w:cs="Calibri Light"/>
          <w:color w:val="auto"/>
          <w:lang w:eastAsia="en-GB"/>
        </w:rPr>
        <w:t>,</w:t>
      </w:r>
      <w:r w:rsidR="000E4F36" w:rsidRPr="002F7E52">
        <w:rPr>
          <w:rFonts w:ascii="Calibri Light" w:eastAsia="Times New Roman" w:hAnsi="Calibri Light" w:cs="Calibri Light"/>
          <w:color w:val="auto"/>
          <w:lang w:eastAsia="en-GB"/>
        </w:rPr>
        <w:t xml:space="preserve"> Dorset </w:t>
      </w:r>
      <w:r w:rsidR="001543B8">
        <w:rPr>
          <w:rFonts w:ascii="Calibri Light" w:eastAsia="Times New Roman" w:hAnsi="Calibri Light" w:cs="Calibri Light"/>
          <w:color w:val="auto"/>
          <w:lang w:eastAsia="en-GB"/>
        </w:rPr>
        <w:t>Council</w:t>
      </w:r>
      <w:r w:rsidR="000E4F36" w:rsidRPr="002F7E52">
        <w:rPr>
          <w:rFonts w:ascii="Calibri Light" w:eastAsia="Times New Roman" w:hAnsi="Calibri Light" w:cs="Calibri Light"/>
          <w:color w:val="auto"/>
          <w:lang w:eastAsia="en-GB"/>
        </w:rPr>
        <w:t xml:space="preserve"> is publicising widely the ways to get help and advice. DC is working with Citizens Advice Bureau Alongside the phone line and appointments session there are drop in sessions at Lytchett Library Friday 10-12. Though when I called there were no takers but it is early days.   The advice on </w:t>
      </w:r>
      <w:r w:rsidR="001543B8">
        <w:rPr>
          <w:rFonts w:ascii="Calibri Light" w:eastAsia="Times New Roman" w:hAnsi="Calibri Light" w:cs="Calibri Light"/>
          <w:color w:val="auto"/>
          <w:lang w:eastAsia="en-GB"/>
        </w:rPr>
        <w:t>Council</w:t>
      </w:r>
      <w:r w:rsidR="000E4F36" w:rsidRPr="002F7E52">
        <w:rPr>
          <w:rFonts w:ascii="Calibri Light" w:eastAsia="Times New Roman" w:hAnsi="Calibri Light" w:cs="Calibri Light"/>
          <w:color w:val="auto"/>
          <w:lang w:eastAsia="en-GB"/>
        </w:rPr>
        <w:t xml:space="preserve"> Tax problems and Homelessness and Mental health issues, are still through the DC helpline. </w:t>
      </w:r>
    </w:p>
    <w:p w14:paraId="0E853B08" w14:textId="77777777" w:rsidR="001B5FCA" w:rsidRPr="002F7E52" w:rsidRDefault="001B5FCA" w:rsidP="001B5FCA">
      <w:pPr>
        <w:shd w:val="clear" w:color="auto" w:fill="FFFFFF"/>
        <w:spacing w:line="240" w:lineRule="auto"/>
        <w:rPr>
          <w:rFonts w:ascii="Calibri Light" w:eastAsia="Times New Roman" w:hAnsi="Calibri Light" w:cs="Calibri Light"/>
          <w:b/>
          <w:color w:val="auto"/>
          <w:lang w:eastAsia="en-GB"/>
        </w:rPr>
      </w:pPr>
    </w:p>
    <w:p w14:paraId="2DF2753F" w14:textId="5655754F" w:rsidR="000E4F36" w:rsidRPr="002F7E52" w:rsidRDefault="001B5FCA" w:rsidP="001B5FCA">
      <w:pPr>
        <w:shd w:val="clear" w:color="auto" w:fill="FFFFFF"/>
        <w:spacing w:line="240" w:lineRule="auto"/>
        <w:rPr>
          <w:rFonts w:ascii="Calibri Light" w:eastAsia="Times New Roman" w:hAnsi="Calibri Light" w:cs="Calibri Light"/>
          <w:color w:val="auto"/>
          <w:lang w:eastAsia="en-GB"/>
        </w:rPr>
      </w:pPr>
      <w:r w:rsidRPr="002F7E52">
        <w:rPr>
          <w:rFonts w:ascii="Calibri Light" w:eastAsia="Times New Roman" w:hAnsi="Calibri Light" w:cs="Calibri Light"/>
          <w:b/>
          <w:color w:val="auto"/>
          <w:lang w:eastAsia="en-GB"/>
        </w:rPr>
        <w:t>Climate emergency.</w:t>
      </w:r>
      <w:r w:rsidRPr="002F7E52">
        <w:rPr>
          <w:rFonts w:ascii="Calibri Light" w:eastAsia="Times New Roman" w:hAnsi="Calibri Light" w:cs="Calibri Light"/>
          <w:color w:val="auto"/>
          <w:lang w:eastAsia="en-GB"/>
        </w:rPr>
        <w:t xml:space="preserve"> </w:t>
      </w:r>
      <w:r w:rsidR="000E4F36" w:rsidRPr="002F7E52">
        <w:rPr>
          <w:rFonts w:ascii="Calibri Light" w:eastAsia="Times New Roman" w:hAnsi="Calibri Light" w:cs="Calibri Light"/>
          <w:color w:val="auto"/>
          <w:lang w:eastAsia="en-GB"/>
        </w:rPr>
        <w:t>Work continues on small changes which are reducing the carbon footprint of Dorset Highways. Lower temperatures in surfacing products and solar heating of products are being trialled.</w:t>
      </w:r>
    </w:p>
    <w:p w14:paraId="4988BBEA" w14:textId="6F3ED313" w:rsidR="000E4F36" w:rsidRPr="002F7E52" w:rsidRDefault="000E4F36" w:rsidP="001B5FCA">
      <w:pPr>
        <w:shd w:val="clear" w:color="auto" w:fill="FFFFFF"/>
        <w:spacing w:line="240" w:lineRule="auto"/>
        <w:rPr>
          <w:rFonts w:ascii="Calibri Light" w:eastAsia="Times New Roman" w:hAnsi="Calibri Light" w:cs="Calibri Light"/>
          <w:color w:val="auto"/>
          <w:lang w:eastAsia="en-GB"/>
        </w:rPr>
      </w:pPr>
      <w:r w:rsidRPr="002F7E52">
        <w:rPr>
          <w:rFonts w:ascii="Calibri Light" w:eastAsia="Times New Roman" w:hAnsi="Calibri Light" w:cs="Calibri Light"/>
          <w:color w:val="auto"/>
          <w:lang w:eastAsia="en-GB"/>
        </w:rPr>
        <w:t xml:space="preserve">Hanson has used a new reduced carbon asphalt to resurface a Dorset road, as it explores the potential of innovative materials to help meet net zero carbon ambitions.  The trial has been completed through the Dorset Highways Strategic Partnership, an ongoing agreement with Dorset </w:t>
      </w:r>
      <w:r w:rsidR="001543B8">
        <w:rPr>
          <w:rFonts w:ascii="Calibri Light" w:eastAsia="Times New Roman" w:hAnsi="Calibri Light" w:cs="Calibri Light"/>
          <w:color w:val="auto"/>
          <w:lang w:eastAsia="en-GB"/>
        </w:rPr>
        <w:t>Council</w:t>
      </w:r>
      <w:r w:rsidRPr="002F7E52">
        <w:rPr>
          <w:rFonts w:ascii="Calibri Light" w:eastAsia="Times New Roman" w:hAnsi="Calibri Light" w:cs="Calibri Light"/>
          <w:color w:val="auto"/>
          <w:lang w:eastAsia="en-GB"/>
        </w:rPr>
        <w:t xml:space="preserve"> which facilitates innovation and collaboration.  Hanson combined its ERA warm mix asphalt with Shell </w:t>
      </w:r>
      <w:hyperlink r:id="rId9" w:history="1">
        <w:r w:rsidRPr="002F7E52">
          <w:rPr>
            <w:rFonts w:ascii="Calibri Light" w:eastAsia="Times New Roman" w:hAnsi="Calibri Light" w:cs="Calibri Light"/>
            <w:color w:val="auto"/>
            <w:u w:val="single"/>
            <w:lang w:eastAsia="en-GB"/>
          </w:rPr>
          <w:t>Bitumen</w:t>
        </w:r>
      </w:hyperlink>
      <w:r w:rsidRPr="002F7E52">
        <w:rPr>
          <w:rFonts w:ascii="Calibri Light" w:eastAsia="Times New Roman" w:hAnsi="Calibri Light" w:cs="Calibri Light"/>
          <w:color w:val="auto"/>
          <w:lang w:eastAsia="en-GB"/>
        </w:rPr>
        <w:t> </w:t>
      </w:r>
      <w:proofErr w:type="spellStart"/>
      <w:r w:rsidRPr="002F7E52">
        <w:rPr>
          <w:rFonts w:ascii="Calibri Light" w:eastAsia="Times New Roman" w:hAnsi="Calibri Light" w:cs="Calibri Light"/>
          <w:color w:val="auto"/>
          <w:lang w:eastAsia="en-GB"/>
        </w:rPr>
        <w:t>CarbonSink</w:t>
      </w:r>
      <w:proofErr w:type="spellEnd"/>
      <w:r w:rsidRPr="002F7E52">
        <w:rPr>
          <w:rFonts w:ascii="Calibri Light" w:eastAsia="Times New Roman" w:hAnsi="Calibri Light" w:cs="Calibri Light"/>
          <w:color w:val="auto"/>
          <w:lang w:eastAsia="en-GB"/>
        </w:rPr>
        <w:t xml:space="preserve"> binder, which contains biogenic material that absorbs and stores CO</w:t>
      </w:r>
      <w:r w:rsidRPr="002F7E52">
        <w:rPr>
          <w:rFonts w:ascii="Calibri Light" w:eastAsia="Times New Roman" w:hAnsi="Calibri Light" w:cs="Calibri Light"/>
          <w:color w:val="auto"/>
          <w:vertAlign w:val="subscript"/>
          <w:lang w:eastAsia="en-GB"/>
        </w:rPr>
        <w:t>2 </w:t>
      </w:r>
      <w:r w:rsidRPr="002F7E52">
        <w:rPr>
          <w:rFonts w:ascii="Calibri Light" w:eastAsia="Times New Roman" w:hAnsi="Calibri Light" w:cs="Calibri Light"/>
          <w:color w:val="auto"/>
          <w:lang w:eastAsia="en-GB"/>
        </w:rPr>
        <w:t>throughout its lifecycle, to resurface the B3091 in Shaftesbury.</w:t>
      </w:r>
    </w:p>
    <w:p w14:paraId="730E8159" w14:textId="77777777" w:rsidR="001B5FCA" w:rsidRPr="002F7E52" w:rsidRDefault="001B5FCA" w:rsidP="001B5FCA">
      <w:pPr>
        <w:shd w:val="clear" w:color="auto" w:fill="FFFFFF"/>
        <w:spacing w:line="240" w:lineRule="auto"/>
        <w:rPr>
          <w:rFonts w:ascii="Calibri Light" w:eastAsia="Times New Roman" w:hAnsi="Calibri Light" w:cs="Calibri Light"/>
          <w:b/>
          <w:bCs/>
          <w:color w:val="auto"/>
          <w:shd w:val="clear" w:color="auto" w:fill="FFFFFF"/>
          <w:lang w:eastAsia="en-GB"/>
        </w:rPr>
      </w:pPr>
    </w:p>
    <w:p w14:paraId="1D9DEB88" w14:textId="14D3D022" w:rsidR="000E4F36" w:rsidRPr="002F7E52" w:rsidRDefault="001B5FCA" w:rsidP="001B5FCA">
      <w:pPr>
        <w:shd w:val="clear" w:color="auto" w:fill="FFFFFF"/>
        <w:spacing w:line="240" w:lineRule="auto"/>
        <w:rPr>
          <w:rFonts w:ascii="Calibri Light" w:eastAsia="Times New Roman" w:hAnsi="Calibri Light" w:cs="Calibri Light"/>
          <w:b/>
          <w:bCs/>
          <w:color w:val="auto"/>
          <w:shd w:val="clear" w:color="auto" w:fill="FFFFFF"/>
          <w:lang w:eastAsia="en-GB"/>
        </w:rPr>
      </w:pPr>
      <w:r w:rsidRPr="002F7E52">
        <w:rPr>
          <w:rFonts w:ascii="Calibri Light" w:eastAsia="Times New Roman" w:hAnsi="Calibri Light" w:cs="Calibri Light"/>
          <w:b/>
          <w:bCs/>
          <w:color w:val="auto"/>
          <w:shd w:val="clear" w:color="auto" w:fill="FFFFFF"/>
          <w:lang w:eastAsia="en-GB"/>
        </w:rPr>
        <w:t xml:space="preserve">Dorset </w:t>
      </w:r>
      <w:r w:rsidR="001543B8">
        <w:rPr>
          <w:rFonts w:ascii="Calibri Light" w:eastAsia="Times New Roman" w:hAnsi="Calibri Light" w:cs="Calibri Light"/>
          <w:b/>
          <w:bCs/>
          <w:color w:val="auto"/>
          <w:shd w:val="clear" w:color="auto" w:fill="FFFFFF"/>
          <w:lang w:eastAsia="en-GB"/>
        </w:rPr>
        <w:t>Council</w:t>
      </w:r>
      <w:r w:rsidRPr="002F7E52">
        <w:rPr>
          <w:rFonts w:ascii="Calibri Light" w:eastAsia="Times New Roman" w:hAnsi="Calibri Light" w:cs="Calibri Light"/>
          <w:b/>
          <w:bCs/>
          <w:color w:val="auto"/>
          <w:shd w:val="clear" w:color="auto" w:fill="FFFFFF"/>
          <w:lang w:eastAsia="en-GB"/>
        </w:rPr>
        <w:t xml:space="preserve"> finances. </w:t>
      </w:r>
      <w:r w:rsidRPr="002F7E52">
        <w:rPr>
          <w:rFonts w:ascii="Calibri Light" w:eastAsia="Times New Roman" w:hAnsi="Calibri Light" w:cs="Calibri Light"/>
          <w:bCs/>
          <w:color w:val="auto"/>
          <w:shd w:val="clear" w:color="auto" w:fill="FFFFFF"/>
          <w:lang w:eastAsia="en-GB"/>
        </w:rPr>
        <w:t>Dorset</w:t>
      </w:r>
      <w:r w:rsidR="000E4F36" w:rsidRPr="002F7E52">
        <w:rPr>
          <w:rFonts w:ascii="Calibri Light" w:eastAsia="Times New Roman" w:hAnsi="Calibri Light" w:cs="Calibri Light"/>
          <w:bCs/>
          <w:color w:val="auto"/>
          <w:shd w:val="clear" w:color="auto" w:fill="FFFFFF"/>
          <w:lang w:eastAsia="en-GB"/>
        </w:rPr>
        <w:t xml:space="preserve"> </w:t>
      </w:r>
      <w:r w:rsidR="001543B8">
        <w:rPr>
          <w:rFonts w:ascii="Calibri Light" w:eastAsia="Times New Roman" w:hAnsi="Calibri Light" w:cs="Calibri Light"/>
          <w:bCs/>
          <w:color w:val="auto"/>
          <w:shd w:val="clear" w:color="auto" w:fill="FFFFFF"/>
          <w:lang w:eastAsia="en-GB"/>
        </w:rPr>
        <w:t>Council</w:t>
      </w:r>
      <w:r w:rsidR="000E4F36" w:rsidRPr="002F7E52">
        <w:rPr>
          <w:rFonts w:ascii="Calibri Light" w:eastAsia="Times New Roman" w:hAnsi="Calibri Light" w:cs="Calibri Light"/>
          <w:bCs/>
          <w:color w:val="auto"/>
          <w:shd w:val="clear" w:color="auto" w:fill="FFFFFF"/>
          <w:lang w:eastAsia="en-GB"/>
        </w:rPr>
        <w:t xml:space="preserve"> ended the last financial year in a better position than expected – although there is concern about the costs of rising inflation on this year’s budget.</w:t>
      </w:r>
      <w:r w:rsidR="000E4F36" w:rsidRPr="002F7E52">
        <w:rPr>
          <w:rFonts w:ascii="Calibri Light" w:eastAsia="Times New Roman" w:hAnsi="Calibri Light" w:cs="Calibri Light"/>
          <w:b/>
          <w:bCs/>
          <w:color w:val="auto"/>
          <w:shd w:val="clear" w:color="auto" w:fill="FFFFFF"/>
          <w:lang w:eastAsia="en-GB"/>
        </w:rPr>
        <w:t xml:space="preserve">   </w:t>
      </w:r>
      <w:r w:rsidR="000E4F36" w:rsidRPr="002F7E52">
        <w:rPr>
          <w:rFonts w:ascii="Calibri Light" w:eastAsia="Times New Roman" w:hAnsi="Calibri Light" w:cs="Calibri Light"/>
          <w:color w:val="auto"/>
          <w:shd w:val="clear" w:color="auto" w:fill="FFFFFF"/>
          <w:lang w:eastAsia="en-GB"/>
        </w:rPr>
        <w:t xml:space="preserve">The figures for many areas mask an underlying problem – that of unfilled vacancies and the difficulty in recruiting in a low-wage, high-cost county.  The planning service has experienced a number of financial issues in 2021/22 </w:t>
      </w:r>
      <w:r w:rsidR="000E4F36" w:rsidRPr="002F7E52">
        <w:rPr>
          <w:rFonts w:ascii="Calibri Light" w:eastAsia="Times New Roman" w:hAnsi="Calibri Light" w:cs="Calibri Light"/>
          <w:color w:val="auto"/>
          <w:shd w:val="clear" w:color="auto" w:fill="FFFFFF"/>
          <w:lang w:eastAsia="en-GB"/>
        </w:rPr>
        <w:lastRenderedPageBreak/>
        <w:t>including unachieved savings, shortfalls against income targets and difficulties with recruitment resulting in high agency (outside staff) costs.</w:t>
      </w:r>
    </w:p>
    <w:p w14:paraId="4E618CFB" w14:textId="77777777" w:rsidR="000E4F36" w:rsidRPr="002F7E52" w:rsidRDefault="000E4F36" w:rsidP="001B5FCA">
      <w:pPr>
        <w:shd w:val="clear" w:color="auto" w:fill="FFFFFF"/>
        <w:spacing w:line="240" w:lineRule="auto"/>
        <w:rPr>
          <w:rFonts w:ascii="Calibri Light" w:eastAsia="Times New Roman" w:hAnsi="Calibri Light" w:cs="Calibri Light"/>
          <w:color w:val="auto"/>
          <w:lang w:eastAsia="en-GB"/>
        </w:rPr>
      </w:pPr>
      <w:r w:rsidRPr="002F7E52">
        <w:rPr>
          <w:rFonts w:ascii="Calibri Light" w:eastAsia="Times New Roman" w:hAnsi="Calibri Light" w:cs="Calibri Light"/>
          <w:color w:val="auto"/>
          <w:lang w:eastAsia="en-GB"/>
        </w:rPr>
        <w:t xml:space="preserve">Waste department has kept to budget largely because of higher prices paid for recyclables at present.  But recruitment problems have resulted in a poorer service. </w:t>
      </w:r>
    </w:p>
    <w:p w14:paraId="0F6A6B74" w14:textId="77777777" w:rsidR="000E4F36" w:rsidRPr="002F7E52" w:rsidRDefault="000E4F36" w:rsidP="001B5FCA">
      <w:pPr>
        <w:spacing w:line="240" w:lineRule="auto"/>
        <w:rPr>
          <w:rFonts w:ascii="Calibri Light" w:eastAsia="Times New Roman" w:hAnsi="Calibri Light" w:cs="Calibri Light"/>
          <w:color w:val="auto"/>
          <w:shd w:val="clear" w:color="auto" w:fill="FFFFFF"/>
          <w:lang w:eastAsia="en-GB"/>
        </w:rPr>
      </w:pPr>
      <w:r w:rsidRPr="002F7E52">
        <w:rPr>
          <w:rFonts w:ascii="Calibri Light" w:eastAsia="Times New Roman" w:hAnsi="Calibri Light" w:cs="Calibri Light"/>
          <w:color w:val="auto"/>
          <w:lang w:eastAsia="en-GB"/>
        </w:rPr>
        <w:t xml:space="preserve">There has been again </w:t>
      </w:r>
      <w:proofErr w:type="gramStart"/>
      <w:r w:rsidRPr="002F7E52">
        <w:rPr>
          <w:rFonts w:ascii="Calibri Light" w:eastAsia="Times New Roman" w:hAnsi="Calibri Light" w:cs="Calibri Light"/>
          <w:color w:val="auto"/>
          <w:lang w:eastAsia="en-GB"/>
        </w:rPr>
        <w:t>an overspend</w:t>
      </w:r>
      <w:proofErr w:type="gramEnd"/>
      <w:r w:rsidRPr="002F7E52">
        <w:rPr>
          <w:rFonts w:ascii="Calibri Light" w:eastAsia="Times New Roman" w:hAnsi="Calibri Light" w:cs="Calibri Light"/>
          <w:color w:val="auto"/>
          <w:lang w:eastAsia="en-GB"/>
        </w:rPr>
        <w:t xml:space="preserve"> in Children’s Care, l</w:t>
      </w:r>
      <w:r w:rsidRPr="002F7E52">
        <w:rPr>
          <w:rFonts w:ascii="Calibri Light" w:eastAsia="Times New Roman" w:hAnsi="Calibri Light" w:cs="Calibri Light"/>
          <w:color w:val="auto"/>
          <w:shd w:val="clear" w:color="auto" w:fill="FFFFFF"/>
          <w:lang w:eastAsia="en-GB"/>
        </w:rPr>
        <w:t>argely caused by increased costs in getting children with health and additional educational needs to and from school, or other placements.</w:t>
      </w:r>
    </w:p>
    <w:p w14:paraId="6C68298A" w14:textId="77777777" w:rsidR="001B5FCA" w:rsidRPr="002F7E52" w:rsidRDefault="001B5FCA" w:rsidP="001B5FCA">
      <w:pPr>
        <w:spacing w:line="240" w:lineRule="auto"/>
        <w:rPr>
          <w:rFonts w:ascii="Calibri Light" w:eastAsia="Times New Roman" w:hAnsi="Calibri Light" w:cs="Calibri Light"/>
          <w:b/>
          <w:color w:val="auto"/>
          <w:shd w:val="clear" w:color="auto" w:fill="FFFFFF"/>
          <w:lang w:eastAsia="en-GB"/>
        </w:rPr>
      </w:pPr>
    </w:p>
    <w:p w14:paraId="00A8F4B2" w14:textId="002ABF9D" w:rsidR="000E4F36" w:rsidRPr="002F7E52" w:rsidRDefault="001B5FCA" w:rsidP="001B5FCA">
      <w:pPr>
        <w:spacing w:line="240" w:lineRule="auto"/>
        <w:rPr>
          <w:rFonts w:ascii="Calibri Light" w:eastAsia="Times New Roman" w:hAnsi="Calibri Light" w:cs="Calibri Light"/>
          <w:color w:val="auto"/>
          <w:lang w:eastAsia="en-GB"/>
        </w:rPr>
      </w:pPr>
      <w:r w:rsidRPr="002F7E52">
        <w:rPr>
          <w:rFonts w:ascii="Calibri Light" w:eastAsia="Times New Roman" w:hAnsi="Calibri Light" w:cs="Calibri Light"/>
          <w:b/>
          <w:color w:val="auto"/>
          <w:shd w:val="clear" w:color="auto" w:fill="FFFFFF"/>
          <w:lang w:eastAsia="en-GB"/>
        </w:rPr>
        <w:t>Foster parenting in Dorset</w:t>
      </w:r>
      <w:r w:rsidRPr="002F7E52">
        <w:rPr>
          <w:rFonts w:ascii="Calibri Light" w:eastAsia="Times New Roman" w:hAnsi="Calibri Light" w:cs="Calibri Light"/>
          <w:color w:val="auto"/>
          <w:shd w:val="clear" w:color="auto" w:fill="FFFFFF"/>
          <w:lang w:eastAsia="en-GB"/>
        </w:rPr>
        <w:t xml:space="preserve">. </w:t>
      </w:r>
      <w:r w:rsidR="000E4F36" w:rsidRPr="002F7E52">
        <w:rPr>
          <w:rFonts w:ascii="Calibri Light" w:eastAsia="Times New Roman" w:hAnsi="Calibri Light" w:cs="Calibri Light"/>
          <w:color w:val="auto"/>
          <w:shd w:val="clear" w:color="auto" w:fill="FFFFFF"/>
          <w:lang w:eastAsia="en-GB"/>
        </w:rPr>
        <w:t xml:space="preserve">There is concern that </w:t>
      </w:r>
      <w:r w:rsidR="000E4F36" w:rsidRPr="002F7E52">
        <w:rPr>
          <w:rFonts w:ascii="Calibri Light" w:eastAsia="Times New Roman" w:hAnsi="Calibri Light" w:cs="Calibri Light"/>
          <w:color w:val="auto"/>
          <w:lang w:eastAsia="en-GB"/>
        </w:rPr>
        <w:t xml:space="preserve">an increasing number of </w:t>
      </w:r>
      <w:r w:rsidR="000E4F36" w:rsidRPr="002F7E52">
        <w:rPr>
          <w:rFonts w:ascii="Calibri Light" w:eastAsia="Times New Roman" w:hAnsi="Calibri Light" w:cs="Calibri Light"/>
          <w:bCs/>
          <w:color w:val="auto"/>
          <w:lang w:eastAsia="en-GB"/>
        </w:rPr>
        <w:t>Dorset foster parents</w:t>
      </w:r>
      <w:r w:rsidR="000E4F36" w:rsidRPr="002F7E52">
        <w:rPr>
          <w:rFonts w:ascii="Calibri Light" w:eastAsia="Times New Roman" w:hAnsi="Calibri Light" w:cs="Calibri Light"/>
          <w:color w:val="auto"/>
          <w:lang w:eastAsia="en-GB"/>
        </w:rPr>
        <w:t xml:space="preserve"> now being at, or beyond, normal retirement age. </w:t>
      </w:r>
      <w:r w:rsidRPr="002F7E52">
        <w:rPr>
          <w:rFonts w:ascii="Calibri Light" w:eastAsia="Times New Roman" w:hAnsi="Calibri Light" w:cs="Calibri Light"/>
          <w:color w:val="auto"/>
          <w:lang w:eastAsia="en-GB"/>
        </w:rPr>
        <w:t>T</w:t>
      </w:r>
      <w:r w:rsidR="000E4F36" w:rsidRPr="002F7E52">
        <w:rPr>
          <w:rFonts w:ascii="Calibri Light" w:eastAsia="Times New Roman" w:hAnsi="Calibri Light" w:cs="Calibri Light"/>
          <w:color w:val="auto"/>
          <w:lang w:eastAsia="en-GB"/>
        </w:rPr>
        <w:t xml:space="preserve">here is a drive to recruit more foster carers inside Dorset to keep children in County which is cheaper for the </w:t>
      </w:r>
      <w:r w:rsidR="001543B8">
        <w:rPr>
          <w:rFonts w:ascii="Calibri Light" w:eastAsia="Times New Roman" w:hAnsi="Calibri Light" w:cs="Calibri Light"/>
          <w:color w:val="auto"/>
          <w:lang w:eastAsia="en-GB"/>
        </w:rPr>
        <w:t>Council</w:t>
      </w:r>
      <w:r w:rsidR="000E4F36" w:rsidRPr="002F7E52">
        <w:rPr>
          <w:rFonts w:ascii="Calibri Light" w:eastAsia="Times New Roman" w:hAnsi="Calibri Light" w:cs="Calibri Light"/>
          <w:color w:val="auto"/>
          <w:lang w:eastAsia="en-GB"/>
        </w:rPr>
        <w:t xml:space="preserve"> and better for the children to be in familiar areas to keep school and wider family links. Dorset Foster Care is not for profit and builds a community among caring families. </w:t>
      </w:r>
      <w:r w:rsidR="000E4F36" w:rsidRPr="002F7E52">
        <w:rPr>
          <w:rFonts w:ascii="Calibri Light" w:eastAsia="Times New Roman" w:hAnsi="Calibri Light" w:cs="Calibri Light"/>
          <w:bCs/>
          <w:color w:val="auto"/>
          <w:lang w:eastAsia="en-GB"/>
        </w:rPr>
        <w:t>Please promote this</w:t>
      </w:r>
      <w:r w:rsidR="000E4F36" w:rsidRPr="002F7E52">
        <w:rPr>
          <w:rFonts w:ascii="Calibri Light" w:eastAsia="Times New Roman" w:hAnsi="Calibri Light" w:cs="Calibri Light"/>
          <w:color w:val="auto"/>
          <w:lang w:eastAsia="en-GB"/>
        </w:rPr>
        <w:t xml:space="preserve"> in any social media or newsletters you produce. It is a worthwhile activity especially for those people who would have liked a larger family. Foster carers do not have to be in classic two parent families.</w:t>
      </w:r>
    </w:p>
    <w:p w14:paraId="77C5700A" w14:textId="77777777" w:rsidR="001B5FCA" w:rsidRPr="002F7E52" w:rsidRDefault="001B5FCA" w:rsidP="001B5FCA">
      <w:pPr>
        <w:spacing w:line="240" w:lineRule="auto"/>
        <w:rPr>
          <w:rFonts w:ascii="Calibri Light" w:eastAsia="Times New Roman" w:hAnsi="Calibri Light" w:cs="Calibri Light"/>
          <w:b/>
          <w:bCs/>
          <w:color w:val="auto"/>
          <w:lang w:eastAsia="en-GB"/>
        </w:rPr>
      </w:pPr>
    </w:p>
    <w:p w14:paraId="6CC002F0" w14:textId="277D39C7" w:rsidR="000E4F36" w:rsidRPr="002F7E52" w:rsidRDefault="001B5FCA" w:rsidP="001B5FCA">
      <w:pPr>
        <w:spacing w:line="240" w:lineRule="auto"/>
        <w:rPr>
          <w:rFonts w:ascii="Calibri Light" w:eastAsia="Times New Roman" w:hAnsi="Calibri Light" w:cs="Calibri Light"/>
          <w:color w:val="auto"/>
          <w:lang w:eastAsia="en-GB"/>
        </w:rPr>
      </w:pPr>
      <w:r w:rsidRPr="002F7E52">
        <w:rPr>
          <w:rFonts w:ascii="Calibri Light" w:eastAsia="Times New Roman" w:hAnsi="Calibri Light" w:cs="Calibri Light"/>
          <w:b/>
          <w:bCs/>
          <w:color w:val="auto"/>
          <w:lang w:eastAsia="en-GB"/>
        </w:rPr>
        <w:t>Place Scrutiny Committee recommendations in regard of Summer Provision.</w:t>
      </w:r>
      <w:r w:rsidRPr="002F7E52">
        <w:rPr>
          <w:rFonts w:ascii="Calibri Light" w:eastAsia="Times New Roman" w:hAnsi="Calibri Light" w:cs="Calibri Light"/>
          <w:color w:val="auto"/>
          <w:lang w:eastAsia="en-GB"/>
        </w:rPr>
        <w:t xml:space="preserve"> </w:t>
      </w:r>
      <w:r w:rsidR="000E4F36" w:rsidRPr="002F7E52">
        <w:rPr>
          <w:rFonts w:ascii="Calibri Light" w:eastAsia="Times New Roman" w:hAnsi="Calibri Light" w:cs="Calibri Light"/>
          <w:color w:val="auto"/>
          <w:lang w:eastAsia="en-GB"/>
        </w:rPr>
        <w:t>A few recommendations</w:t>
      </w:r>
      <w:r w:rsidRPr="002F7E52">
        <w:rPr>
          <w:rFonts w:ascii="Calibri Light" w:eastAsia="Times New Roman" w:hAnsi="Calibri Light" w:cs="Calibri Light"/>
          <w:color w:val="auto"/>
          <w:lang w:eastAsia="en-GB"/>
        </w:rPr>
        <w:t xml:space="preserve"> have been made – mostly </w:t>
      </w:r>
      <w:r w:rsidR="000E4F36" w:rsidRPr="002F7E52">
        <w:rPr>
          <w:rFonts w:ascii="Calibri Light" w:eastAsia="Times New Roman" w:hAnsi="Calibri Light" w:cs="Calibri Light"/>
          <w:color w:val="auto"/>
          <w:lang w:eastAsia="en-GB"/>
        </w:rPr>
        <w:t>concerned with Weymouth)</w:t>
      </w:r>
    </w:p>
    <w:p w14:paraId="74B81593" w14:textId="5B3A6510" w:rsidR="001B5FCA" w:rsidRPr="002F7E52" w:rsidRDefault="000E4F36" w:rsidP="001B5FCA">
      <w:pPr>
        <w:pStyle w:val="ListParagraph"/>
        <w:numPr>
          <w:ilvl w:val="0"/>
          <w:numId w:val="18"/>
        </w:numPr>
        <w:spacing w:line="240" w:lineRule="auto"/>
        <w:rPr>
          <w:rFonts w:ascii="Calibri Light" w:eastAsia="Times New Roman" w:hAnsi="Calibri Light" w:cs="Calibri Light"/>
          <w:color w:val="auto"/>
          <w:lang w:eastAsia="en-GB"/>
        </w:rPr>
      </w:pPr>
      <w:r w:rsidRPr="002F7E52">
        <w:rPr>
          <w:rFonts w:ascii="Calibri Light" w:eastAsia="Times New Roman" w:hAnsi="Calibri Light" w:cs="Calibri Light"/>
          <w:color w:val="auto"/>
          <w:lang w:eastAsia="en-GB"/>
        </w:rPr>
        <w:t xml:space="preserve">A list of retailers within the </w:t>
      </w:r>
      <w:r w:rsidR="001543B8">
        <w:rPr>
          <w:rFonts w:ascii="Calibri Light" w:eastAsia="Times New Roman" w:hAnsi="Calibri Light" w:cs="Calibri Light"/>
          <w:color w:val="auto"/>
          <w:lang w:eastAsia="en-GB"/>
        </w:rPr>
        <w:t>Council</w:t>
      </w:r>
      <w:r w:rsidRPr="002F7E52">
        <w:rPr>
          <w:rFonts w:ascii="Calibri Light" w:eastAsia="Times New Roman" w:hAnsi="Calibri Light" w:cs="Calibri Light"/>
          <w:color w:val="auto"/>
          <w:lang w:eastAsia="en-GB"/>
        </w:rPr>
        <w:t xml:space="preserve"> area that had banned the sale of disposable barbeques to be made available to </w:t>
      </w:r>
      <w:r w:rsidR="001543B8">
        <w:rPr>
          <w:rFonts w:ascii="Calibri Light" w:eastAsia="Times New Roman" w:hAnsi="Calibri Light" w:cs="Calibri Light"/>
          <w:color w:val="auto"/>
          <w:lang w:eastAsia="en-GB"/>
        </w:rPr>
        <w:t>Council</w:t>
      </w:r>
      <w:r w:rsidRPr="002F7E52">
        <w:rPr>
          <w:rFonts w:ascii="Calibri Light" w:eastAsia="Times New Roman" w:hAnsi="Calibri Light" w:cs="Calibri Light"/>
          <w:color w:val="auto"/>
          <w:lang w:eastAsia="en-GB"/>
        </w:rPr>
        <w:t xml:space="preserve">lors </w:t>
      </w:r>
    </w:p>
    <w:p w14:paraId="199D4CF3" w14:textId="77777777" w:rsidR="001B5FCA" w:rsidRPr="002F7E52" w:rsidRDefault="000E4F36" w:rsidP="001B5FCA">
      <w:pPr>
        <w:pStyle w:val="ListParagraph"/>
        <w:numPr>
          <w:ilvl w:val="0"/>
          <w:numId w:val="18"/>
        </w:numPr>
        <w:spacing w:line="240" w:lineRule="auto"/>
        <w:rPr>
          <w:rFonts w:ascii="Calibri Light" w:eastAsia="Times New Roman" w:hAnsi="Calibri Light" w:cs="Calibri Light"/>
          <w:color w:val="auto"/>
          <w:lang w:eastAsia="en-GB"/>
        </w:rPr>
      </w:pPr>
      <w:r w:rsidRPr="002F7E52">
        <w:rPr>
          <w:rFonts w:ascii="Calibri Light" w:eastAsia="Times New Roman" w:hAnsi="Calibri Light" w:cs="Calibri Light"/>
          <w:color w:val="auto"/>
          <w:lang w:eastAsia="en-GB"/>
        </w:rPr>
        <w:t>To check the provisions concerning licensing on short term camping – the additional provisions made during the Covid19 pandemic and the ongoing situation</w:t>
      </w:r>
    </w:p>
    <w:p w14:paraId="348C8F52" w14:textId="4F0D4EDA" w:rsidR="001B5FCA" w:rsidRPr="002F7E52" w:rsidRDefault="000E4F36" w:rsidP="001B5FCA">
      <w:pPr>
        <w:pStyle w:val="ListParagraph"/>
        <w:numPr>
          <w:ilvl w:val="0"/>
          <w:numId w:val="18"/>
        </w:numPr>
        <w:spacing w:line="240" w:lineRule="auto"/>
        <w:rPr>
          <w:rFonts w:ascii="Calibri Light" w:eastAsia="Times New Roman" w:hAnsi="Calibri Light" w:cs="Calibri Light"/>
          <w:color w:val="auto"/>
          <w:lang w:eastAsia="en-GB"/>
        </w:rPr>
      </w:pPr>
      <w:r w:rsidRPr="002F7E52">
        <w:rPr>
          <w:rFonts w:ascii="Calibri Light" w:eastAsia="Times New Roman" w:hAnsi="Calibri Light" w:cs="Calibri Light"/>
          <w:color w:val="auto"/>
          <w:lang w:eastAsia="en-GB"/>
        </w:rPr>
        <w:t xml:space="preserve">To check the situation with regard to resilience planning by town and parish </w:t>
      </w:r>
      <w:r w:rsidR="001543B8">
        <w:rPr>
          <w:rFonts w:ascii="Calibri Light" w:eastAsia="Times New Roman" w:hAnsi="Calibri Light" w:cs="Calibri Light"/>
          <w:color w:val="auto"/>
          <w:lang w:eastAsia="en-GB"/>
        </w:rPr>
        <w:t>Council</w:t>
      </w:r>
      <w:r w:rsidRPr="002F7E52">
        <w:rPr>
          <w:rFonts w:ascii="Calibri Light" w:eastAsia="Times New Roman" w:hAnsi="Calibri Light" w:cs="Calibri Light"/>
          <w:color w:val="auto"/>
          <w:lang w:eastAsia="en-GB"/>
        </w:rPr>
        <w:t xml:space="preserve">s including liaison through the DAPTC </w:t>
      </w:r>
    </w:p>
    <w:p w14:paraId="658AC5A0" w14:textId="77777777" w:rsidR="001B5FCA" w:rsidRPr="002F7E52" w:rsidRDefault="000E4F36" w:rsidP="001B5FCA">
      <w:pPr>
        <w:pStyle w:val="ListParagraph"/>
        <w:numPr>
          <w:ilvl w:val="0"/>
          <w:numId w:val="18"/>
        </w:numPr>
        <w:spacing w:line="240" w:lineRule="auto"/>
        <w:rPr>
          <w:rFonts w:ascii="Calibri Light" w:eastAsia="Times New Roman" w:hAnsi="Calibri Light" w:cs="Calibri Light"/>
          <w:color w:val="auto"/>
          <w:lang w:eastAsia="en-GB"/>
        </w:rPr>
      </w:pPr>
      <w:r w:rsidRPr="002F7E52">
        <w:rPr>
          <w:rFonts w:ascii="Calibri Light" w:eastAsia="Times New Roman" w:hAnsi="Calibri Light" w:cs="Calibri Light"/>
          <w:bCs/>
          <w:color w:val="auto"/>
          <w:lang w:eastAsia="en-GB"/>
        </w:rPr>
        <w:t>To ensure that there are out of hours contacts available to all town clerks</w:t>
      </w:r>
      <w:r w:rsidRPr="002F7E52">
        <w:rPr>
          <w:rFonts w:ascii="Calibri Light" w:eastAsia="Times New Roman" w:hAnsi="Calibri Light" w:cs="Calibri Light"/>
          <w:color w:val="auto"/>
          <w:lang w:eastAsia="en-GB"/>
        </w:rPr>
        <w:t xml:space="preserve"> </w:t>
      </w:r>
    </w:p>
    <w:p w14:paraId="1D3DACD3" w14:textId="550F9AE7" w:rsidR="000E4F36" w:rsidRPr="002F7E52" w:rsidRDefault="000E4F36" w:rsidP="001B5FCA">
      <w:pPr>
        <w:pStyle w:val="ListParagraph"/>
        <w:numPr>
          <w:ilvl w:val="0"/>
          <w:numId w:val="18"/>
        </w:numPr>
        <w:spacing w:line="240" w:lineRule="auto"/>
        <w:rPr>
          <w:rFonts w:ascii="Calibri Light" w:eastAsia="Times New Roman" w:hAnsi="Calibri Light" w:cs="Calibri Light"/>
          <w:color w:val="auto"/>
          <w:lang w:eastAsia="en-GB"/>
        </w:rPr>
      </w:pPr>
      <w:r w:rsidRPr="002F7E52">
        <w:rPr>
          <w:rFonts w:ascii="Calibri Light" w:eastAsia="Times New Roman" w:hAnsi="Calibri Light" w:cs="Calibri Light"/>
          <w:color w:val="auto"/>
          <w:lang w:eastAsia="en-GB"/>
        </w:rPr>
        <w:t xml:space="preserve">A list of major events in the Dorset </w:t>
      </w:r>
      <w:r w:rsidR="001543B8">
        <w:rPr>
          <w:rFonts w:ascii="Calibri Light" w:eastAsia="Times New Roman" w:hAnsi="Calibri Light" w:cs="Calibri Light"/>
          <w:color w:val="auto"/>
          <w:lang w:eastAsia="en-GB"/>
        </w:rPr>
        <w:t>Council</w:t>
      </w:r>
      <w:r w:rsidRPr="002F7E52">
        <w:rPr>
          <w:rFonts w:ascii="Calibri Light" w:eastAsia="Times New Roman" w:hAnsi="Calibri Light" w:cs="Calibri Light"/>
          <w:color w:val="auto"/>
          <w:lang w:eastAsia="en-GB"/>
        </w:rPr>
        <w:t xml:space="preserve"> area with risk rating to be reviewed and made available to all </w:t>
      </w:r>
    </w:p>
    <w:p w14:paraId="5BDCFF0E" w14:textId="5F413F1D" w:rsidR="001B5FCA" w:rsidRPr="002F7E52" w:rsidRDefault="001B5FCA">
      <w:pPr>
        <w:spacing w:line="240" w:lineRule="auto"/>
        <w:rPr>
          <w:rFonts w:asciiTheme="minorHAnsi" w:hAnsiTheme="minorHAnsi" w:cstheme="minorHAnsi"/>
          <w:color w:val="auto"/>
        </w:rPr>
      </w:pPr>
      <w:r w:rsidRPr="002F7E52">
        <w:rPr>
          <w:rFonts w:asciiTheme="minorHAnsi" w:hAnsiTheme="minorHAnsi" w:cstheme="minorHAnsi"/>
          <w:color w:val="auto"/>
        </w:rPr>
        <w:br w:type="page"/>
      </w:r>
    </w:p>
    <w:p w14:paraId="651F2B1A" w14:textId="77777777" w:rsidR="00C56F9D" w:rsidRPr="002F7E52" w:rsidRDefault="00C56F9D" w:rsidP="00034F61">
      <w:pPr>
        <w:spacing w:line="240" w:lineRule="auto"/>
        <w:rPr>
          <w:rFonts w:asciiTheme="minorHAnsi" w:hAnsiTheme="minorHAnsi" w:cstheme="minorHAnsi"/>
          <w:color w:val="auto"/>
        </w:rPr>
      </w:pPr>
    </w:p>
    <w:p w14:paraId="6E8E48E9" w14:textId="77777777" w:rsidR="00BD4278" w:rsidRPr="002F7E52" w:rsidRDefault="00BD4278" w:rsidP="00BD4278">
      <w:pPr>
        <w:spacing w:after="160"/>
        <w:rPr>
          <w:color w:val="auto"/>
          <w:sz w:val="22"/>
          <w:szCs w:val="22"/>
        </w:rPr>
      </w:pPr>
    </w:p>
    <w:p w14:paraId="23E45A18" w14:textId="37081D21" w:rsidR="00104963" w:rsidRPr="002F7E52" w:rsidRDefault="00437985" w:rsidP="00693508">
      <w:pPr>
        <w:pStyle w:val="Heading2"/>
        <w:rPr>
          <w:rFonts w:asciiTheme="minorHAnsi" w:hAnsiTheme="minorHAnsi" w:cstheme="minorHAnsi"/>
          <w:color w:val="auto"/>
        </w:rPr>
      </w:pPr>
      <w:r w:rsidRPr="002F7E52">
        <w:rPr>
          <w:rFonts w:asciiTheme="minorHAnsi" w:hAnsiTheme="minorHAnsi" w:cstheme="minorHAnsi"/>
          <w:color w:val="auto"/>
          <w:highlight w:val="yellow"/>
        </w:rPr>
        <w:t xml:space="preserve">APPENDIX </w:t>
      </w:r>
      <w:r w:rsidR="00014003" w:rsidRPr="002F7E52">
        <w:rPr>
          <w:rFonts w:asciiTheme="minorHAnsi" w:hAnsiTheme="minorHAnsi" w:cstheme="minorHAnsi"/>
          <w:color w:val="auto"/>
          <w:highlight w:val="yellow"/>
        </w:rPr>
        <w:t>2</w:t>
      </w:r>
    </w:p>
    <w:p w14:paraId="57F36E8A" w14:textId="77777777" w:rsidR="00097213" w:rsidRPr="002F7E52" w:rsidRDefault="00097213" w:rsidP="00693508">
      <w:pPr>
        <w:spacing w:line="240" w:lineRule="auto"/>
        <w:rPr>
          <w:rFonts w:asciiTheme="minorHAnsi" w:eastAsiaTheme="minorHAnsi" w:hAnsiTheme="minorHAnsi" w:cstheme="minorHAnsi"/>
          <w:b/>
          <w:color w:val="auto"/>
        </w:rPr>
      </w:pPr>
    </w:p>
    <w:p w14:paraId="00F03327" w14:textId="4C5E01EE" w:rsidR="00E71387" w:rsidRPr="002F7E52" w:rsidRDefault="00E71387" w:rsidP="00693508">
      <w:pPr>
        <w:spacing w:line="240" w:lineRule="auto"/>
        <w:rPr>
          <w:rFonts w:asciiTheme="minorHAnsi" w:eastAsiaTheme="minorHAnsi" w:hAnsiTheme="minorHAnsi" w:cstheme="minorHAnsi"/>
          <w:color w:val="auto"/>
        </w:rPr>
      </w:pPr>
      <w:r w:rsidRPr="002F7E52">
        <w:rPr>
          <w:rFonts w:asciiTheme="minorHAnsi" w:eastAsiaTheme="minorHAnsi" w:hAnsiTheme="minorHAnsi" w:cstheme="minorHAnsi"/>
          <w:b/>
          <w:color w:val="auto"/>
        </w:rPr>
        <w:t xml:space="preserve">Climate &amp; Ecological Emergency Working Group – Summary Report, </w:t>
      </w:r>
      <w:r w:rsidR="00423EC9" w:rsidRPr="002F7E52">
        <w:rPr>
          <w:rFonts w:asciiTheme="minorHAnsi" w:eastAsiaTheme="minorHAnsi" w:hAnsiTheme="minorHAnsi" w:cstheme="minorHAnsi"/>
          <w:b/>
          <w:color w:val="auto"/>
        </w:rPr>
        <w:t xml:space="preserve">June </w:t>
      </w:r>
      <w:r w:rsidR="00097213" w:rsidRPr="002F7E52">
        <w:rPr>
          <w:rFonts w:asciiTheme="minorHAnsi" w:eastAsiaTheme="minorHAnsi" w:hAnsiTheme="minorHAnsi" w:cstheme="minorHAnsi"/>
          <w:b/>
          <w:color w:val="auto"/>
        </w:rPr>
        <w:t>2022</w:t>
      </w:r>
    </w:p>
    <w:p w14:paraId="19E70DE3" w14:textId="77777777" w:rsidR="00E71387" w:rsidRPr="002F7E52" w:rsidRDefault="00E71387" w:rsidP="00693508">
      <w:pPr>
        <w:spacing w:line="240" w:lineRule="auto"/>
        <w:rPr>
          <w:rFonts w:asciiTheme="minorHAnsi" w:eastAsiaTheme="minorHAnsi" w:hAnsiTheme="minorHAnsi" w:cstheme="minorHAnsi"/>
          <w:color w:val="auto"/>
        </w:rPr>
      </w:pPr>
    </w:p>
    <w:p w14:paraId="500C8DD3" w14:textId="77777777" w:rsidR="00E71387" w:rsidRPr="002F7E52" w:rsidRDefault="00E71387" w:rsidP="00693508">
      <w:pPr>
        <w:spacing w:line="240" w:lineRule="auto"/>
        <w:rPr>
          <w:rFonts w:asciiTheme="minorHAnsi" w:eastAsiaTheme="minorHAnsi" w:hAnsiTheme="minorHAnsi" w:cstheme="minorHAnsi"/>
          <w:b/>
          <w:color w:val="auto"/>
        </w:rPr>
      </w:pPr>
      <w:r w:rsidRPr="002F7E52">
        <w:rPr>
          <w:rFonts w:asciiTheme="minorHAnsi" w:eastAsiaTheme="minorHAnsi" w:hAnsiTheme="minorHAnsi" w:cstheme="minorHAnsi"/>
          <w:b/>
          <w:color w:val="auto"/>
        </w:rPr>
        <w:t>Working Group Objective:</w:t>
      </w:r>
    </w:p>
    <w:p w14:paraId="0CA9C8DF" w14:textId="3C34BB71" w:rsidR="00E71387" w:rsidRPr="002F7E52" w:rsidRDefault="00E71387" w:rsidP="00693508">
      <w:pPr>
        <w:spacing w:line="240" w:lineRule="auto"/>
        <w:rPr>
          <w:rFonts w:asciiTheme="minorHAnsi" w:eastAsiaTheme="minorHAnsi" w:hAnsiTheme="minorHAnsi" w:cstheme="minorHAnsi"/>
          <w:color w:val="auto"/>
        </w:rPr>
      </w:pPr>
      <w:r w:rsidRPr="002F7E52">
        <w:rPr>
          <w:rFonts w:asciiTheme="minorHAnsi" w:eastAsiaTheme="minorHAnsi" w:hAnsiTheme="minorHAnsi" w:cstheme="minorHAnsi"/>
          <w:color w:val="auto"/>
        </w:rPr>
        <w:t xml:space="preserve">Following the </w:t>
      </w:r>
      <w:r w:rsidR="00FC1607" w:rsidRPr="002F7E52">
        <w:rPr>
          <w:rFonts w:asciiTheme="minorHAnsi" w:eastAsiaTheme="minorHAnsi" w:hAnsiTheme="minorHAnsi" w:cstheme="minorHAnsi"/>
          <w:color w:val="auto"/>
        </w:rPr>
        <w:t xml:space="preserve">Parish </w:t>
      </w:r>
      <w:r w:rsidR="001543B8">
        <w:rPr>
          <w:rFonts w:asciiTheme="minorHAnsi" w:eastAsiaTheme="minorHAnsi" w:hAnsiTheme="minorHAnsi" w:cstheme="minorHAnsi"/>
          <w:color w:val="auto"/>
        </w:rPr>
        <w:t>Council</w:t>
      </w:r>
      <w:r w:rsidRPr="002F7E52">
        <w:rPr>
          <w:rFonts w:asciiTheme="minorHAnsi" w:eastAsiaTheme="minorHAnsi" w:hAnsiTheme="minorHAnsi" w:cstheme="minorHAnsi"/>
          <w:color w:val="auto"/>
        </w:rPr>
        <w:t xml:space="preserve"> declaration of a Climate Change Emergency, identify, assess, and implement measures within the parish to reduce the carbon footprint of both LMPC and the community.</w:t>
      </w:r>
    </w:p>
    <w:p w14:paraId="44EBF64C" w14:textId="77777777" w:rsidR="003268CB" w:rsidRPr="002F7E52" w:rsidRDefault="003268CB" w:rsidP="00693508">
      <w:pPr>
        <w:spacing w:line="240" w:lineRule="auto"/>
        <w:rPr>
          <w:rFonts w:asciiTheme="minorHAnsi" w:eastAsiaTheme="minorHAnsi" w:hAnsiTheme="minorHAnsi" w:cstheme="minorHAnsi"/>
          <w:color w:val="auto"/>
        </w:rPr>
      </w:pPr>
    </w:p>
    <w:p w14:paraId="688BD818" w14:textId="77777777" w:rsidR="00E71387" w:rsidRPr="002F7E52" w:rsidRDefault="00E71387" w:rsidP="00693508">
      <w:pPr>
        <w:spacing w:line="240" w:lineRule="auto"/>
        <w:rPr>
          <w:rFonts w:asciiTheme="minorHAnsi" w:eastAsiaTheme="minorHAnsi" w:hAnsiTheme="minorHAnsi" w:cstheme="minorHAnsi"/>
          <w:b/>
          <w:color w:val="auto"/>
        </w:rPr>
      </w:pPr>
      <w:r w:rsidRPr="002F7E52">
        <w:rPr>
          <w:rFonts w:asciiTheme="minorHAnsi" w:eastAsiaTheme="minorHAnsi" w:hAnsiTheme="minorHAnsi" w:cstheme="minorHAnsi"/>
          <w:b/>
          <w:color w:val="auto"/>
        </w:rPr>
        <w:t>Working Group Participants:</w:t>
      </w:r>
    </w:p>
    <w:p w14:paraId="57EDFCB0" w14:textId="4D7CDBD4" w:rsidR="00E71387" w:rsidRPr="002F7E52" w:rsidRDefault="00E71387" w:rsidP="00693508">
      <w:pPr>
        <w:spacing w:line="240" w:lineRule="auto"/>
        <w:rPr>
          <w:rFonts w:asciiTheme="minorHAnsi" w:eastAsiaTheme="minorHAnsi" w:hAnsiTheme="minorHAnsi" w:cstheme="minorHAnsi"/>
          <w:color w:val="auto"/>
        </w:rPr>
      </w:pPr>
      <w:r w:rsidRPr="002F7E52">
        <w:rPr>
          <w:rFonts w:asciiTheme="minorHAnsi" w:eastAsiaTheme="minorHAnsi" w:hAnsiTheme="minorHAnsi" w:cstheme="minorHAnsi"/>
          <w:color w:val="auto"/>
        </w:rPr>
        <w:t>Rob Carswell, Alf Bush</w:t>
      </w:r>
      <w:r w:rsidR="00423EC9" w:rsidRPr="002F7E52">
        <w:rPr>
          <w:rFonts w:asciiTheme="minorHAnsi" w:eastAsiaTheme="minorHAnsi" w:hAnsiTheme="minorHAnsi" w:cstheme="minorHAnsi"/>
          <w:color w:val="auto"/>
        </w:rPr>
        <w:t>, Beverly Barker</w:t>
      </w:r>
    </w:p>
    <w:p w14:paraId="575F90FC" w14:textId="77777777" w:rsidR="00C56F9D" w:rsidRPr="002F7E52" w:rsidRDefault="00C56F9D" w:rsidP="00693508">
      <w:pPr>
        <w:spacing w:line="240" w:lineRule="auto"/>
        <w:rPr>
          <w:rFonts w:asciiTheme="minorHAnsi" w:eastAsiaTheme="minorHAnsi" w:hAnsiTheme="minorHAnsi" w:cstheme="minorHAnsi"/>
          <w:color w:val="auto"/>
        </w:rPr>
      </w:pPr>
    </w:p>
    <w:p w14:paraId="6003E253" w14:textId="77777777" w:rsidR="00E71387" w:rsidRPr="002F7E52" w:rsidRDefault="00E71387" w:rsidP="00693508">
      <w:pPr>
        <w:spacing w:line="240" w:lineRule="auto"/>
        <w:rPr>
          <w:rFonts w:asciiTheme="minorHAnsi" w:eastAsiaTheme="minorHAnsi" w:hAnsiTheme="minorHAnsi" w:cstheme="minorHAnsi"/>
          <w:b/>
          <w:color w:val="auto"/>
        </w:rPr>
      </w:pPr>
      <w:r w:rsidRPr="002F7E52">
        <w:rPr>
          <w:rFonts w:asciiTheme="minorHAnsi" w:eastAsiaTheme="minorHAnsi" w:hAnsiTheme="minorHAnsi" w:cstheme="minorHAnsi"/>
          <w:b/>
          <w:color w:val="auto"/>
        </w:rPr>
        <w:t>Details:</w:t>
      </w:r>
    </w:p>
    <w:p w14:paraId="13BBDFDA" w14:textId="77777777" w:rsidR="0007466D" w:rsidRPr="002F7E52" w:rsidRDefault="0007466D" w:rsidP="001E0EF1">
      <w:pPr>
        <w:pStyle w:val="ListParagraph"/>
        <w:numPr>
          <w:ilvl w:val="0"/>
          <w:numId w:val="8"/>
        </w:numPr>
        <w:spacing w:line="240" w:lineRule="auto"/>
        <w:rPr>
          <w:rFonts w:asciiTheme="minorHAnsi" w:eastAsiaTheme="minorHAnsi" w:hAnsiTheme="minorHAnsi" w:cstheme="minorHAnsi"/>
          <w:color w:val="auto"/>
        </w:rPr>
      </w:pPr>
      <w:r w:rsidRPr="002F7E52">
        <w:rPr>
          <w:rFonts w:asciiTheme="minorHAnsi" w:eastAsiaTheme="minorHAnsi" w:hAnsiTheme="minorHAnsi" w:cstheme="minorHAnsi"/>
          <w:color w:val="auto"/>
        </w:rPr>
        <w:t>Sports Pavilion full building upgrade with Low Carbon Dorset (LCD).</w:t>
      </w:r>
    </w:p>
    <w:p w14:paraId="70B0D7FA" w14:textId="77777777" w:rsidR="0007466D" w:rsidRPr="002F7E52" w:rsidRDefault="0007466D" w:rsidP="001E0EF1">
      <w:pPr>
        <w:pStyle w:val="ListParagraph"/>
        <w:numPr>
          <w:ilvl w:val="0"/>
          <w:numId w:val="8"/>
        </w:numPr>
        <w:spacing w:line="240" w:lineRule="auto"/>
        <w:rPr>
          <w:rFonts w:asciiTheme="minorHAnsi" w:eastAsiaTheme="minorHAnsi" w:hAnsiTheme="minorHAnsi" w:cstheme="minorHAnsi"/>
          <w:color w:val="auto"/>
        </w:rPr>
      </w:pPr>
      <w:r w:rsidRPr="002F7E52">
        <w:rPr>
          <w:rFonts w:asciiTheme="minorHAnsi" w:eastAsiaTheme="minorHAnsi" w:hAnsiTheme="minorHAnsi" w:cstheme="minorHAnsi"/>
          <w:color w:val="auto"/>
        </w:rPr>
        <w:t>Youth Hall full building upgrade – deferred until DC transfer and building business plan is approved.</w:t>
      </w:r>
    </w:p>
    <w:p w14:paraId="13135977" w14:textId="77777777" w:rsidR="00E71387" w:rsidRPr="002F7E52" w:rsidRDefault="00E71387" w:rsidP="00693508">
      <w:pPr>
        <w:spacing w:line="240" w:lineRule="auto"/>
        <w:ind w:left="454"/>
        <w:contextualSpacing/>
        <w:rPr>
          <w:rFonts w:asciiTheme="minorHAnsi" w:eastAsiaTheme="minorHAnsi" w:hAnsiTheme="minorHAnsi" w:cstheme="minorHAnsi"/>
          <w:color w:val="auto"/>
        </w:rPr>
      </w:pPr>
    </w:p>
    <w:p w14:paraId="685BEDBD" w14:textId="77777777" w:rsidR="00E71387" w:rsidRPr="002F7E52" w:rsidRDefault="00E71387" w:rsidP="00693508">
      <w:pPr>
        <w:spacing w:line="240" w:lineRule="auto"/>
        <w:rPr>
          <w:rFonts w:asciiTheme="minorHAnsi" w:eastAsiaTheme="minorHAnsi" w:hAnsiTheme="minorHAnsi" w:cstheme="minorHAnsi"/>
          <w:b/>
          <w:color w:val="auto"/>
        </w:rPr>
      </w:pPr>
      <w:r w:rsidRPr="002F7E52">
        <w:rPr>
          <w:rFonts w:asciiTheme="minorHAnsi" w:eastAsiaTheme="minorHAnsi" w:hAnsiTheme="minorHAnsi" w:cstheme="minorHAnsi"/>
          <w:b/>
          <w:color w:val="auto"/>
        </w:rPr>
        <w:t>Dependencies:</w:t>
      </w:r>
    </w:p>
    <w:p w14:paraId="564BE18B" w14:textId="2983C577" w:rsidR="003268CB" w:rsidRPr="002F7E52" w:rsidRDefault="004113B5" w:rsidP="001E0EF1">
      <w:pPr>
        <w:pStyle w:val="ListParagraph"/>
        <w:numPr>
          <w:ilvl w:val="0"/>
          <w:numId w:val="7"/>
        </w:numPr>
        <w:spacing w:after="160"/>
        <w:rPr>
          <w:bCs/>
          <w:color w:val="auto"/>
          <w:lang w:val="en-US"/>
        </w:rPr>
      </w:pPr>
      <w:r w:rsidRPr="002F7E52">
        <w:rPr>
          <w:color w:val="auto"/>
        </w:rPr>
        <w:t>Youth Hall Business Plan</w:t>
      </w:r>
    </w:p>
    <w:p w14:paraId="3A8BC597" w14:textId="77777777" w:rsidR="00E71387" w:rsidRPr="002F7E52" w:rsidRDefault="00E71387" w:rsidP="00693508">
      <w:pPr>
        <w:spacing w:line="240" w:lineRule="auto"/>
        <w:rPr>
          <w:rFonts w:asciiTheme="minorHAnsi" w:eastAsiaTheme="minorHAnsi" w:hAnsiTheme="minorHAnsi" w:cstheme="minorHAnsi"/>
          <w:b/>
          <w:color w:val="auto"/>
        </w:rPr>
      </w:pPr>
      <w:r w:rsidRPr="002F7E52">
        <w:rPr>
          <w:rFonts w:asciiTheme="minorHAnsi" w:eastAsiaTheme="minorHAnsi" w:hAnsiTheme="minorHAnsi" w:cstheme="minorHAnsi"/>
          <w:b/>
          <w:color w:val="auto"/>
        </w:rPr>
        <w:t>Status/Next Steps:</w:t>
      </w:r>
    </w:p>
    <w:p w14:paraId="28F0435C" w14:textId="77777777" w:rsidR="004113B5" w:rsidRPr="002F7E52" w:rsidRDefault="003268CB" w:rsidP="004113B5">
      <w:pPr>
        <w:contextualSpacing/>
        <w:rPr>
          <w:rFonts w:asciiTheme="minorHAnsi" w:eastAsiaTheme="minorHAnsi" w:hAnsiTheme="minorHAnsi" w:cstheme="minorBidi"/>
          <w:bCs/>
          <w:color w:val="auto"/>
          <w:sz w:val="22"/>
          <w:szCs w:val="22"/>
        </w:rPr>
      </w:pPr>
      <w:r w:rsidRPr="002F7E52">
        <w:rPr>
          <w:rFonts w:asciiTheme="minorHAnsi" w:eastAsiaTheme="minorHAnsi" w:hAnsiTheme="minorHAnsi" w:cstheme="minorBidi"/>
          <w:color w:val="auto"/>
          <w:sz w:val="22"/>
          <w:szCs w:val="22"/>
          <w:lang w:val="en-US"/>
        </w:rPr>
        <w:t xml:space="preserve">Works already </w:t>
      </w:r>
      <w:r w:rsidRPr="002F7E52">
        <w:rPr>
          <w:rFonts w:asciiTheme="minorHAnsi" w:eastAsiaTheme="minorHAnsi" w:hAnsiTheme="minorHAnsi" w:cstheme="minorBidi"/>
          <w:color w:val="auto"/>
          <w:sz w:val="22"/>
          <w:szCs w:val="22"/>
        </w:rPr>
        <w:t>completed</w:t>
      </w:r>
      <w:r w:rsidR="004113B5" w:rsidRPr="002F7E52">
        <w:rPr>
          <w:rFonts w:asciiTheme="minorHAnsi" w:eastAsiaTheme="minorHAnsi" w:hAnsiTheme="minorHAnsi" w:cstheme="minorBidi"/>
          <w:color w:val="auto"/>
          <w:sz w:val="22"/>
          <w:szCs w:val="22"/>
        </w:rPr>
        <w:t xml:space="preserve"> - </w:t>
      </w:r>
      <w:r w:rsidR="004113B5" w:rsidRPr="002F7E52">
        <w:rPr>
          <w:rFonts w:asciiTheme="minorHAnsi" w:eastAsiaTheme="minorHAnsi" w:hAnsiTheme="minorHAnsi" w:cstheme="minorBidi"/>
          <w:color w:val="auto"/>
          <w:sz w:val="22"/>
          <w:szCs w:val="22"/>
          <w:lang w:val="en-US"/>
        </w:rPr>
        <w:t>t</w:t>
      </w:r>
      <w:r w:rsidR="004113B5" w:rsidRPr="002F7E52">
        <w:rPr>
          <w:rFonts w:asciiTheme="minorHAnsi" w:eastAsiaTheme="minorHAnsi" w:hAnsiTheme="minorHAnsi" w:cstheme="minorBidi"/>
          <w:bCs/>
          <w:color w:val="auto"/>
          <w:sz w:val="22"/>
          <w:szCs w:val="22"/>
        </w:rPr>
        <w:t>he Sports Pavilion is fully functional with solar panels charging the battery and exporting to the grid.</w:t>
      </w:r>
    </w:p>
    <w:p w14:paraId="0BA36687" w14:textId="2454D8FF" w:rsidR="003268CB" w:rsidRPr="002F7E52" w:rsidRDefault="003268CB" w:rsidP="003268CB">
      <w:pPr>
        <w:spacing w:after="160"/>
        <w:contextualSpacing/>
        <w:rPr>
          <w:rFonts w:asciiTheme="minorHAnsi" w:eastAsiaTheme="minorHAnsi" w:hAnsiTheme="minorHAnsi" w:cstheme="minorBidi"/>
          <w:color w:val="auto"/>
          <w:sz w:val="22"/>
          <w:szCs w:val="22"/>
          <w:lang w:val="en-US"/>
        </w:rPr>
      </w:pPr>
    </w:p>
    <w:p w14:paraId="70117ACA" w14:textId="77777777" w:rsidR="004113B5" w:rsidRPr="002F7E52" w:rsidRDefault="004113B5" w:rsidP="001E0EF1">
      <w:pPr>
        <w:pStyle w:val="ListParagraph"/>
        <w:numPr>
          <w:ilvl w:val="0"/>
          <w:numId w:val="11"/>
        </w:numPr>
        <w:spacing w:after="160"/>
        <w:rPr>
          <w:bCs/>
          <w:color w:val="auto"/>
          <w:lang w:val="en-US"/>
        </w:rPr>
      </w:pPr>
      <w:r w:rsidRPr="002F7E52">
        <w:rPr>
          <w:bCs/>
          <w:color w:val="auto"/>
          <w:lang w:val="en-US"/>
        </w:rPr>
        <w:t>Finalise LCD grant payments</w:t>
      </w:r>
    </w:p>
    <w:p w14:paraId="69A096AF" w14:textId="77777777" w:rsidR="004113B5" w:rsidRPr="002F7E52" w:rsidRDefault="004113B5" w:rsidP="001E0EF1">
      <w:pPr>
        <w:pStyle w:val="ListParagraph"/>
        <w:numPr>
          <w:ilvl w:val="0"/>
          <w:numId w:val="11"/>
        </w:numPr>
        <w:spacing w:after="160"/>
        <w:rPr>
          <w:bCs/>
          <w:color w:val="auto"/>
          <w:lang w:val="en-US"/>
        </w:rPr>
      </w:pPr>
      <w:r w:rsidRPr="002F7E52">
        <w:rPr>
          <w:bCs/>
          <w:color w:val="auto"/>
          <w:lang w:val="en-US"/>
        </w:rPr>
        <w:t>SSE inspection and sign-off</w:t>
      </w:r>
    </w:p>
    <w:p w14:paraId="50C1A8CA" w14:textId="77777777" w:rsidR="004113B5" w:rsidRPr="002F7E52" w:rsidRDefault="004113B5" w:rsidP="001E0EF1">
      <w:pPr>
        <w:pStyle w:val="ListParagraph"/>
        <w:numPr>
          <w:ilvl w:val="0"/>
          <w:numId w:val="11"/>
        </w:numPr>
        <w:spacing w:after="160"/>
        <w:rPr>
          <w:bCs/>
          <w:color w:val="auto"/>
          <w:lang w:val="en-US"/>
        </w:rPr>
      </w:pPr>
      <w:r w:rsidRPr="002F7E52">
        <w:rPr>
          <w:bCs/>
          <w:color w:val="auto"/>
          <w:lang w:val="en-US"/>
        </w:rPr>
        <w:t>Finalise Octopus export tariff</w:t>
      </w:r>
    </w:p>
    <w:p w14:paraId="307538D5" w14:textId="77777777" w:rsidR="004113B5" w:rsidRPr="002F7E52" w:rsidRDefault="004113B5" w:rsidP="001E0EF1">
      <w:pPr>
        <w:pStyle w:val="ListParagraph"/>
        <w:numPr>
          <w:ilvl w:val="0"/>
          <w:numId w:val="11"/>
        </w:numPr>
        <w:spacing w:after="160"/>
        <w:rPr>
          <w:bCs/>
          <w:color w:val="auto"/>
          <w:lang w:val="en-US"/>
        </w:rPr>
      </w:pPr>
      <w:r w:rsidRPr="002F7E52">
        <w:rPr>
          <w:bCs/>
          <w:color w:val="auto"/>
          <w:lang w:val="en-US"/>
        </w:rPr>
        <w:t>Monitor electricity usage to determine savings</w:t>
      </w:r>
    </w:p>
    <w:p w14:paraId="4630CFA0" w14:textId="77777777" w:rsidR="00423EC9" w:rsidRPr="002F7E52" w:rsidRDefault="004113B5" w:rsidP="001E0EF1">
      <w:pPr>
        <w:pStyle w:val="ListParagraph"/>
        <w:numPr>
          <w:ilvl w:val="0"/>
          <w:numId w:val="11"/>
        </w:numPr>
        <w:spacing w:after="160"/>
        <w:rPr>
          <w:rFonts w:asciiTheme="minorHAnsi" w:eastAsiaTheme="minorHAnsi" w:hAnsiTheme="minorHAnsi" w:cstheme="minorBidi"/>
          <w:bCs/>
          <w:color w:val="auto"/>
          <w:sz w:val="22"/>
          <w:szCs w:val="22"/>
          <w:lang w:val="en-US"/>
        </w:rPr>
      </w:pPr>
      <w:r w:rsidRPr="002F7E52">
        <w:rPr>
          <w:bCs/>
          <w:color w:val="auto"/>
          <w:lang w:val="en-US"/>
        </w:rPr>
        <w:t>Plan for Youth Hall</w:t>
      </w:r>
      <w:r w:rsidRPr="002F7E52">
        <w:rPr>
          <w:rFonts w:asciiTheme="minorHAnsi" w:eastAsiaTheme="minorHAnsi" w:hAnsiTheme="minorHAnsi" w:cstheme="minorBidi"/>
          <w:bCs/>
          <w:color w:val="auto"/>
          <w:sz w:val="22"/>
          <w:szCs w:val="22"/>
        </w:rPr>
        <w:t xml:space="preserve"> </w:t>
      </w:r>
      <w:r w:rsidR="00423EC9" w:rsidRPr="002F7E52">
        <w:rPr>
          <w:rFonts w:asciiTheme="minorHAnsi" w:eastAsiaTheme="minorHAnsi" w:hAnsiTheme="minorHAnsi" w:cstheme="minorBidi"/>
          <w:bCs/>
          <w:color w:val="auto"/>
          <w:sz w:val="22"/>
          <w:szCs w:val="22"/>
          <w:lang w:val="en-US"/>
        </w:rPr>
        <w:t>– published in Parish Mag for any ideas</w:t>
      </w:r>
    </w:p>
    <w:p w14:paraId="40897060" w14:textId="77777777" w:rsidR="003268CB" w:rsidRPr="002F7E52" w:rsidRDefault="003268CB" w:rsidP="00693508">
      <w:pPr>
        <w:spacing w:line="240" w:lineRule="auto"/>
        <w:contextualSpacing/>
        <w:rPr>
          <w:rFonts w:asciiTheme="minorHAnsi" w:eastAsiaTheme="minorHAnsi" w:hAnsiTheme="minorHAnsi" w:cstheme="minorHAnsi"/>
          <w:color w:val="auto"/>
          <w:lang w:val="en-US"/>
        </w:rPr>
      </w:pPr>
    </w:p>
    <w:p w14:paraId="29287064" w14:textId="77777777" w:rsidR="00E71387" w:rsidRPr="002F7E52" w:rsidRDefault="00E71387" w:rsidP="00693508">
      <w:pPr>
        <w:spacing w:line="240" w:lineRule="auto"/>
        <w:rPr>
          <w:rFonts w:asciiTheme="minorHAnsi" w:eastAsiaTheme="minorHAnsi" w:hAnsiTheme="minorHAnsi" w:cstheme="minorHAnsi"/>
          <w:bCs/>
          <w:color w:val="auto"/>
        </w:rPr>
      </w:pPr>
      <w:r w:rsidRPr="002F7E52">
        <w:rPr>
          <w:rFonts w:asciiTheme="minorHAnsi" w:eastAsiaTheme="minorHAnsi" w:hAnsiTheme="minorHAnsi" w:cstheme="minorHAnsi"/>
          <w:bCs/>
          <w:color w:val="auto"/>
        </w:rPr>
        <w:t>Works to come:</w:t>
      </w:r>
    </w:p>
    <w:p w14:paraId="70FAF0CF" w14:textId="77777777" w:rsidR="004113B5" w:rsidRPr="002F7E52" w:rsidRDefault="004113B5" w:rsidP="001E0EF1">
      <w:pPr>
        <w:pStyle w:val="ListParagraph"/>
        <w:numPr>
          <w:ilvl w:val="0"/>
          <w:numId w:val="6"/>
        </w:numPr>
        <w:spacing w:after="160"/>
        <w:ind w:left="360"/>
        <w:rPr>
          <w:bCs/>
          <w:color w:val="auto"/>
          <w:lang w:val="en-US"/>
        </w:rPr>
      </w:pPr>
      <w:r w:rsidRPr="002F7E52">
        <w:rPr>
          <w:bCs/>
          <w:color w:val="auto"/>
          <w:lang w:val="en-US"/>
        </w:rPr>
        <w:t xml:space="preserve">The Lighthouse Church is not renewing their </w:t>
      </w:r>
      <w:proofErr w:type="spellStart"/>
      <w:r w:rsidRPr="002F7E52">
        <w:rPr>
          <w:bCs/>
          <w:color w:val="auto"/>
          <w:lang w:val="en-US"/>
        </w:rPr>
        <w:t>licence</w:t>
      </w:r>
      <w:proofErr w:type="spellEnd"/>
      <w:r w:rsidRPr="002F7E52">
        <w:rPr>
          <w:bCs/>
          <w:color w:val="auto"/>
          <w:lang w:val="en-US"/>
        </w:rPr>
        <w:t xml:space="preserve"> for the Youth Hall. The building is ready for use and they are willing to donate most of the equipment, but we need to find a regular user group (s).</w:t>
      </w:r>
    </w:p>
    <w:tbl>
      <w:tblPr>
        <w:tblStyle w:val="TableGrid19"/>
        <w:tblW w:w="9016" w:type="dxa"/>
        <w:tblLook w:val="04A0" w:firstRow="1" w:lastRow="0" w:firstColumn="1" w:lastColumn="0" w:noHBand="0" w:noVBand="1"/>
        <w:tblCaption w:val="Financial forecast table for this initiative"/>
        <w:tblDescription w:val="Four rows by four columns table. Showing expenses to date, forecast futher expenditure and the toal of expenses to date plus forecast for the years 2020-21, 2021-22 and 2022-23"/>
      </w:tblPr>
      <w:tblGrid>
        <w:gridCol w:w="2254"/>
        <w:gridCol w:w="2254"/>
        <w:gridCol w:w="2254"/>
        <w:gridCol w:w="2254"/>
      </w:tblGrid>
      <w:tr w:rsidR="004113B5" w:rsidRPr="002F7E52" w14:paraId="6BD0F879" w14:textId="77777777" w:rsidTr="00177AD7">
        <w:trPr>
          <w:trHeight w:val="567"/>
          <w:tblHeader/>
        </w:trPr>
        <w:tc>
          <w:tcPr>
            <w:tcW w:w="2254" w:type="dxa"/>
            <w:vAlign w:val="center"/>
          </w:tcPr>
          <w:p w14:paraId="07B76173" w14:textId="77777777" w:rsidR="004113B5" w:rsidRPr="002F7E52" w:rsidRDefault="004113B5" w:rsidP="00177AD7">
            <w:pPr>
              <w:rPr>
                <w:color w:val="auto"/>
              </w:rPr>
            </w:pPr>
            <w:r w:rsidRPr="002F7E52">
              <w:rPr>
                <w:color w:val="auto"/>
              </w:rPr>
              <w:t>Financial Forecast:</w:t>
            </w:r>
          </w:p>
          <w:p w14:paraId="21222FDA" w14:textId="77777777" w:rsidR="004113B5" w:rsidRPr="002F7E52" w:rsidRDefault="004113B5" w:rsidP="00177AD7">
            <w:pPr>
              <w:rPr>
                <w:color w:val="auto"/>
                <w:sz w:val="18"/>
                <w:szCs w:val="18"/>
              </w:rPr>
            </w:pPr>
            <w:r w:rsidRPr="002F7E52">
              <w:rPr>
                <w:color w:val="auto"/>
                <w:sz w:val="18"/>
                <w:szCs w:val="18"/>
              </w:rPr>
              <w:t>(£000’s, excluding VAT)</w:t>
            </w:r>
          </w:p>
        </w:tc>
        <w:tc>
          <w:tcPr>
            <w:tcW w:w="2254" w:type="dxa"/>
            <w:vAlign w:val="center"/>
          </w:tcPr>
          <w:p w14:paraId="37928514" w14:textId="77777777" w:rsidR="004113B5" w:rsidRPr="002F7E52" w:rsidRDefault="004113B5" w:rsidP="00177AD7">
            <w:pPr>
              <w:jc w:val="right"/>
              <w:rPr>
                <w:color w:val="auto"/>
              </w:rPr>
            </w:pPr>
            <w:r w:rsidRPr="002F7E52">
              <w:rPr>
                <w:color w:val="auto"/>
              </w:rPr>
              <w:t>2022-23</w:t>
            </w:r>
          </w:p>
        </w:tc>
        <w:tc>
          <w:tcPr>
            <w:tcW w:w="2254" w:type="dxa"/>
            <w:vAlign w:val="center"/>
          </w:tcPr>
          <w:p w14:paraId="0B0823AA" w14:textId="77777777" w:rsidR="004113B5" w:rsidRPr="002F7E52" w:rsidRDefault="004113B5" w:rsidP="00177AD7">
            <w:pPr>
              <w:jc w:val="right"/>
              <w:rPr>
                <w:color w:val="auto"/>
              </w:rPr>
            </w:pPr>
            <w:r w:rsidRPr="002F7E52">
              <w:rPr>
                <w:color w:val="auto"/>
              </w:rPr>
              <w:t>2023-24</w:t>
            </w:r>
          </w:p>
        </w:tc>
        <w:tc>
          <w:tcPr>
            <w:tcW w:w="2254" w:type="dxa"/>
            <w:vAlign w:val="center"/>
          </w:tcPr>
          <w:p w14:paraId="524CEA9A" w14:textId="77777777" w:rsidR="004113B5" w:rsidRPr="002F7E52" w:rsidRDefault="004113B5" w:rsidP="00177AD7">
            <w:pPr>
              <w:jc w:val="right"/>
              <w:rPr>
                <w:color w:val="auto"/>
              </w:rPr>
            </w:pPr>
            <w:r w:rsidRPr="002F7E52">
              <w:rPr>
                <w:color w:val="auto"/>
              </w:rPr>
              <w:t>2024-25</w:t>
            </w:r>
          </w:p>
        </w:tc>
      </w:tr>
      <w:tr w:rsidR="004113B5" w:rsidRPr="002F7E52" w14:paraId="766E7FA3" w14:textId="77777777" w:rsidTr="00177AD7">
        <w:trPr>
          <w:trHeight w:val="567"/>
        </w:trPr>
        <w:tc>
          <w:tcPr>
            <w:tcW w:w="2254" w:type="dxa"/>
            <w:vAlign w:val="center"/>
          </w:tcPr>
          <w:p w14:paraId="4AD934B0" w14:textId="77777777" w:rsidR="004113B5" w:rsidRPr="002F7E52" w:rsidRDefault="004113B5" w:rsidP="00177AD7">
            <w:pPr>
              <w:rPr>
                <w:color w:val="auto"/>
              </w:rPr>
            </w:pPr>
            <w:r w:rsidRPr="002F7E52">
              <w:rPr>
                <w:color w:val="auto"/>
              </w:rPr>
              <w:t>Expense to date</w:t>
            </w:r>
          </w:p>
        </w:tc>
        <w:tc>
          <w:tcPr>
            <w:tcW w:w="2254" w:type="dxa"/>
            <w:vAlign w:val="center"/>
          </w:tcPr>
          <w:p w14:paraId="09C73229" w14:textId="77777777" w:rsidR="004113B5" w:rsidRPr="002F7E52" w:rsidRDefault="004113B5" w:rsidP="00177AD7">
            <w:pPr>
              <w:jc w:val="right"/>
              <w:rPr>
                <w:color w:val="auto"/>
              </w:rPr>
            </w:pPr>
            <w:r w:rsidRPr="002F7E52">
              <w:rPr>
                <w:color w:val="auto"/>
              </w:rPr>
              <w:t>0</w:t>
            </w:r>
          </w:p>
        </w:tc>
        <w:tc>
          <w:tcPr>
            <w:tcW w:w="2254" w:type="dxa"/>
            <w:vAlign w:val="center"/>
          </w:tcPr>
          <w:p w14:paraId="39DC09CA" w14:textId="77777777" w:rsidR="004113B5" w:rsidRPr="002F7E52" w:rsidRDefault="004113B5" w:rsidP="00177AD7">
            <w:pPr>
              <w:jc w:val="right"/>
              <w:rPr>
                <w:color w:val="auto"/>
              </w:rPr>
            </w:pPr>
            <w:r w:rsidRPr="002F7E52">
              <w:rPr>
                <w:color w:val="auto"/>
              </w:rPr>
              <w:t>0</w:t>
            </w:r>
          </w:p>
        </w:tc>
        <w:tc>
          <w:tcPr>
            <w:tcW w:w="2254" w:type="dxa"/>
            <w:vAlign w:val="center"/>
          </w:tcPr>
          <w:p w14:paraId="49705B61" w14:textId="77777777" w:rsidR="004113B5" w:rsidRPr="002F7E52" w:rsidRDefault="004113B5" w:rsidP="00177AD7">
            <w:pPr>
              <w:jc w:val="right"/>
              <w:rPr>
                <w:color w:val="auto"/>
              </w:rPr>
            </w:pPr>
            <w:r w:rsidRPr="002F7E52">
              <w:rPr>
                <w:color w:val="auto"/>
              </w:rPr>
              <w:t>0</w:t>
            </w:r>
          </w:p>
        </w:tc>
      </w:tr>
      <w:tr w:rsidR="004113B5" w:rsidRPr="002F7E52" w14:paraId="6E93DFC9" w14:textId="77777777" w:rsidTr="00177AD7">
        <w:trPr>
          <w:trHeight w:val="567"/>
        </w:trPr>
        <w:tc>
          <w:tcPr>
            <w:tcW w:w="2254" w:type="dxa"/>
            <w:vAlign w:val="center"/>
          </w:tcPr>
          <w:p w14:paraId="08238389" w14:textId="77777777" w:rsidR="004113B5" w:rsidRPr="002F7E52" w:rsidRDefault="004113B5" w:rsidP="00177AD7">
            <w:pPr>
              <w:rPr>
                <w:color w:val="auto"/>
              </w:rPr>
            </w:pPr>
            <w:r w:rsidRPr="002F7E52">
              <w:rPr>
                <w:color w:val="auto"/>
              </w:rPr>
              <w:t>Forecast</w:t>
            </w:r>
          </w:p>
        </w:tc>
        <w:tc>
          <w:tcPr>
            <w:tcW w:w="2254" w:type="dxa"/>
            <w:vAlign w:val="center"/>
          </w:tcPr>
          <w:p w14:paraId="5579C0DC" w14:textId="77777777" w:rsidR="004113B5" w:rsidRPr="002F7E52" w:rsidRDefault="004113B5" w:rsidP="00177AD7">
            <w:pPr>
              <w:jc w:val="right"/>
              <w:rPr>
                <w:color w:val="auto"/>
              </w:rPr>
            </w:pPr>
            <w:r w:rsidRPr="002F7E52">
              <w:rPr>
                <w:color w:val="auto"/>
              </w:rPr>
              <w:t>8k less 3k LCD payment</w:t>
            </w:r>
          </w:p>
        </w:tc>
        <w:tc>
          <w:tcPr>
            <w:tcW w:w="2254" w:type="dxa"/>
            <w:vAlign w:val="center"/>
          </w:tcPr>
          <w:p w14:paraId="3AE8AA90" w14:textId="77777777" w:rsidR="004113B5" w:rsidRPr="002F7E52" w:rsidRDefault="004113B5" w:rsidP="00177AD7">
            <w:pPr>
              <w:jc w:val="right"/>
              <w:rPr>
                <w:color w:val="auto"/>
              </w:rPr>
            </w:pPr>
            <w:r w:rsidRPr="002F7E52">
              <w:rPr>
                <w:color w:val="auto"/>
              </w:rPr>
              <w:t>0</w:t>
            </w:r>
          </w:p>
        </w:tc>
        <w:tc>
          <w:tcPr>
            <w:tcW w:w="2254" w:type="dxa"/>
            <w:vAlign w:val="center"/>
          </w:tcPr>
          <w:p w14:paraId="0AE42CB5" w14:textId="77777777" w:rsidR="004113B5" w:rsidRPr="002F7E52" w:rsidRDefault="004113B5" w:rsidP="00177AD7">
            <w:pPr>
              <w:jc w:val="right"/>
              <w:rPr>
                <w:color w:val="auto"/>
              </w:rPr>
            </w:pPr>
            <w:r w:rsidRPr="002F7E52">
              <w:rPr>
                <w:color w:val="auto"/>
              </w:rPr>
              <w:t>0</w:t>
            </w:r>
          </w:p>
        </w:tc>
      </w:tr>
      <w:tr w:rsidR="004113B5" w:rsidRPr="002F7E52" w14:paraId="21103527" w14:textId="77777777" w:rsidTr="00177AD7">
        <w:trPr>
          <w:trHeight w:val="567"/>
        </w:trPr>
        <w:tc>
          <w:tcPr>
            <w:tcW w:w="2254" w:type="dxa"/>
            <w:vAlign w:val="center"/>
          </w:tcPr>
          <w:p w14:paraId="39FD1F86" w14:textId="77777777" w:rsidR="004113B5" w:rsidRPr="002F7E52" w:rsidRDefault="004113B5" w:rsidP="00177AD7">
            <w:pPr>
              <w:rPr>
                <w:color w:val="auto"/>
              </w:rPr>
            </w:pPr>
            <w:r w:rsidRPr="002F7E52">
              <w:rPr>
                <w:color w:val="auto"/>
              </w:rPr>
              <w:t>Total</w:t>
            </w:r>
          </w:p>
        </w:tc>
        <w:tc>
          <w:tcPr>
            <w:tcW w:w="2254" w:type="dxa"/>
            <w:vAlign w:val="center"/>
          </w:tcPr>
          <w:p w14:paraId="3EAF3B1C" w14:textId="77777777" w:rsidR="004113B5" w:rsidRPr="002F7E52" w:rsidRDefault="004113B5" w:rsidP="00177AD7">
            <w:pPr>
              <w:jc w:val="right"/>
              <w:rPr>
                <w:color w:val="auto"/>
              </w:rPr>
            </w:pPr>
            <w:r w:rsidRPr="002F7E52">
              <w:rPr>
                <w:color w:val="auto"/>
              </w:rPr>
              <w:t>5k</w:t>
            </w:r>
          </w:p>
        </w:tc>
        <w:tc>
          <w:tcPr>
            <w:tcW w:w="2254" w:type="dxa"/>
            <w:vAlign w:val="center"/>
          </w:tcPr>
          <w:p w14:paraId="637B7C6F" w14:textId="77777777" w:rsidR="004113B5" w:rsidRPr="002F7E52" w:rsidRDefault="004113B5" w:rsidP="00177AD7">
            <w:pPr>
              <w:jc w:val="right"/>
              <w:rPr>
                <w:color w:val="auto"/>
              </w:rPr>
            </w:pPr>
            <w:r w:rsidRPr="002F7E52">
              <w:rPr>
                <w:color w:val="auto"/>
              </w:rPr>
              <w:t>0</w:t>
            </w:r>
          </w:p>
        </w:tc>
        <w:tc>
          <w:tcPr>
            <w:tcW w:w="2254" w:type="dxa"/>
            <w:vAlign w:val="center"/>
          </w:tcPr>
          <w:p w14:paraId="1361914F" w14:textId="77777777" w:rsidR="004113B5" w:rsidRPr="002F7E52" w:rsidRDefault="004113B5" w:rsidP="00177AD7">
            <w:pPr>
              <w:jc w:val="right"/>
              <w:rPr>
                <w:color w:val="auto"/>
              </w:rPr>
            </w:pPr>
            <w:r w:rsidRPr="002F7E52">
              <w:rPr>
                <w:color w:val="auto"/>
              </w:rPr>
              <w:t>0</w:t>
            </w:r>
          </w:p>
        </w:tc>
      </w:tr>
    </w:tbl>
    <w:p w14:paraId="01025E69" w14:textId="64294739" w:rsidR="00340705" w:rsidRPr="002F7E52" w:rsidRDefault="00340705" w:rsidP="006557B1">
      <w:pPr>
        <w:rPr>
          <w:bCs/>
          <w:color w:val="auto"/>
          <w:lang w:val="en-US"/>
        </w:rPr>
      </w:pPr>
    </w:p>
    <w:p w14:paraId="1E9E46A0" w14:textId="77777777" w:rsidR="00340705" w:rsidRPr="002F7E52" w:rsidRDefault="00340705">
      <w:pPr>
        <w:spacing w:line="240" w:lineRule="auto"/>
        <w:rPr>
          <w:bCs/>
          <w:color w:val="auto"/>
          <w:lang w:val="en-US"/>
        </w:rPr>
      </w:pPr>
      <w:r w:rsidRPr="002F7E52">
        <w:rPr>
          <w:bCs/>
          <w:color w:val="auto"/>
          <w:lang w:val="en-US"/>
        </w:rPr>
        <w:br w:type="page"/>
      </w:r>
    </w:p>
    <w:p w14:paraId="6CC1DC31" w14:textId="77777777" w:rsidR="004113B5" w:rsidRPr="002F7E52" w:rsidRDefault="004113B5" w:rsidP="006557B1">
      <w:pPr>
        <w:rPr>
          <w:bCs/>
          <w:color w:val="auto"/>
          <w:lang w:val="en-US"/>
        </w:rPr>
      </w:pPr>
    </w:p>
    <w:p w14:paraId="190804FE" w14:textId="4DA74B42" w:rsidR="002258A7" w:rsidRPr="002F7E52" w:rsidRDefault="002258A7" w:rsidP="00693508">
      <w:pPr>
        <w:pStyle w:val="Heading2"/>
        <w:rPr>
          <w:rFonts w:asciiTheme="minorHAnsi" w:hAnsiTheme="minorHAnsi" w:cstheme="minorHAnsi"/>
          <w:color w:val="auto"/>
        </w:rPr>
      </w:pPr>
      <w:r w:rsidRPr="002F7E52">
        <w:rPr>
          <w:rFonts w:asciiTheme="minorHAnsi" w:hAnsiTheme="minorHAnsi" w:cstheme="minorHAnsi"/>
          <w:color w:val="auto"/>
          <w:highlight w:val="yellow"/>
        </w:rPr>
        <w:t xml:space="preserve">APPENDIX </w:t>
      </w:r>
      <w:r w:rsidR="00097213" w:rsidRPr="002F7E52">
        <w:rPr>
          <w:rFonts w:asciiTheme="minorHAnsi" w:hAnsiTheme="minorHAnsi" w:cstheme="minorHAnsi"/>
          <w:color w:val="auto"/>
          <w:highlight w:val="yellow"/>
        </w:rPr>
        <w:t>3</w:t>
      </w:r>
    </w:p>
    <w:p w14:paraId="10A8C79A" w14:textId="72630018" w:rsidR="00360C7E" w:rsidRPr="002F7E52" w:rsidRDefault="00360C7E" w:rsidP="00360C7E">
      <w:pPr>
        <w:spacing w:line="240" w:lineRule="auto"/>
        <w:rPr>
          <w:rFonts w:asciiTheme="minorHAnsi" w:eastAsiaTheme="minorHAnsi" w:hAnsiTheme="minorHAnsi" w:cstheme="minorHAnsi"/>
          <w:color w:val="auto"/>
        </w:rPr>
      </w:pPr>
      <w:r w:rsidRPr="002F7E52">
        <w:rPr>
          <w:rFonts w:asciiTheme="minorHAnsi" w:eastAsiaTheme="minorHAnsi" w:hAnsiTheme="minorHAnsi" w:cstheme="minorHAnsi"/>
          <w:b/>
          <w:color w:val="auto"/>
        </w:rPr>
        <w:t xml:space="preserve">Village Environment Working Group – Summary Report. </w:t>
      </w:r>
      <w:r w:rsidR="00E426E8" w:rsidRPr="002F7E52">
        <w:rPr>
          <w:rFonts w:asciiTheme="minorHAnsi" w:eastAsiaTheme="minorHAnsi" w:hAnsiTheme="minorHAnsi" w:cstheme="minorHAnsi"/>
          <w:b/>
          <w:color w:val="auto"/>
        </w:rPr>
        <w:t xml:space="preserve">June </w:t>
      </w:r>
      <w:r w:rsidRPr="002F7E52">
        <w:rPr>
          <w:rFonts w:asciiTheme="minorHAnsi" w:eastAsiaTheme="minorHAnsi" w:hAnsiTheme="minorHAnsi" w:cstheme="minorHAnsi"/>
          <w:b/>
          <w:color w:val="auto"/>
        </w:rPr>
        <w:t>2022</w:t>
      </w:r>
    </w:p>
    <w:p w14:paraId="35FE1711" w14:textId="77777777" w:rsidR="00360C7E" w:rsidRPr="002F7E52" w:rsidRDefault="00360C7E" w:rsidP="00360C7E">
      <w:pPr>
        <w:spacing w:line="240" w:lineRule="auto"/>
        <w:rPr>
          <w:rFonts w:asciiTheme="minorHAnsi" w:eastAsiaTheme="minorHAnsi" w:hAnsiTheme="minorHAnsi" w:cstheme="minorHAnsi"/>
          <w:b/>
          <w:color w:val="auto"/>
        </w:rPr>
      </w:pPr>
    </w:p>
    <w:p w14:paraId="6FC7C2E3" w14:textId="77777777" w:rsidR="00360C7E" w:rsidRPr="002F7E52" w:rsidRDefault="00360C7E" w:rsidP="00360C7E">
      <w:pPr>
        <w:spacing w:line="240" w:lineRule="auto"/>
        <w:rPr>
          <w:rFonts w:asciiTheme="minorHAnsi" w:hAnsiTheme="minorHAnsi" w:cstheme="minorHAnsi"/>
          <w:b/>
          <w:color w:val="auto"/>
        </w:rPr>
      </w:pPr>
      <w:r w:rsidRPr="002F7E52">
        <w:rPr>
          <w:rFonts w:asciiTheme="minorHAnsi" w:hAnsiTheme="minorHAnsi" w:cstheme="minorHAnsi"/>
          <w:b/>
          <w:color w:val="auto"/>
        </w:rPr>
        <w:t>Working Group Objective:</w:t>
      </w:r>
    </w:p>
    <w:p w14:paraId="5D8C64E4" w14:textId="77777777" w:rsidR="00360C7E" w:rsidRPr="002F7E52" w:rsidRDefault="00360C7E" w:rsidP="00360C7E">
      <w:pPr>
        <w:spacing w:line="240" w:lineRule="auto"/>
        <w:rPr>
          <w:rFonts w:asciiTheme="minorHAnsi" w:hAnsiTheme="minorHAnsi" w:cstheme="minorHAnsi"/>
          <w:color w:val="auto"/>
        </w:rPr>
      </w:pPr>
      <w:r w:rsidRPr="002F7E52">
        <w:rPr>
          <w:rFonts w:asciiTheme="minorHAnsi" w:hAnsiTheme="minorHAnsi" w:cstheme="minorHAnsi"/>
          <w:color w:val="auto"/>
        </w:rPr>
        <w:t xml:space="preserve">To identify areas of concern/opportunity within the physical environment of the Village and propose responses. Due to other pressures a Progress </w:t>
      </w:r>
      <w:proofErr w:type="spellStart"/>
      <w:r w:rsidRPr="002F7E52">
        <w:rPr>
          <w:rFonts w:asciiTheme="minorHAnsi" w:hAnsiTheme="minorHAnsi" w:cstheme="minorHAnsi"/>
          <w:color w:val="auto"/>
        </w:rPr>
        <w:t>Mtg</w:t>
      </w:r>
      <w:proofErr w:type="spellEnd"/>
      <w:r w:rsidRPr="002F7E52">
        <w:rPr>
          <w:rFonts w:asciiTheme="minorHAnsi" w:hAnsiTheme="minorHAnsi" w:cstheme="minorHAnsi"/>
          <w:color w:val="auto"/>
        </w:rPr>
        <w:t xml:space="preserve"> has not convened since the Nov PC mtg. </w:t>
      </w:r>
    </w:p>
    <w:p w14:paraId="6E07645A" w14:textId="77777777" w:rsidR="00360C7E" w:rsidRPr="002F7E52" w:rsidRDefault="00360C7E" w:rsidP="00360C7E">
      <w:pPr>
        <w:spacing w:line="240" w:lineRule="auto"/>
        <w:rPr>
          <w:rFonts w:asciiTheme="minorHAnsi" w:hAnsiTheme="minorHAnsi" w:cstheme="minorHAnsi"/>
          <w:b/>
          <w:color w:val="auto"/>
        </w:rPr>
      </w:pPr>
    </w:p>
    <w:p w14:paraId="2CA1D59F" w14:textId="77777777" w:rsidR="00360C7E" w:rsidRPr="002F7E52" w:rsidRDefault="00360C7E" w:rsidP="00360C7E">
      <w:pPr>
        <w:spacing w:line="240" w:lineRule="auto"/>
        <w:rPr>
          <w:rFonts w:asciiTheme="minorHAnsi" w:hAnsiTheme="minorHAnsi" w:cstheme="minorHAnsi"/>
          <w:b/>
          <w:color w:val="auto"/>
        </w:rPr>
      </w:pPr>
      <w:r w:rsidRPr="002F7E52">
        <w:rPr>
          <w:rFonts w:asciiTheme="minorHAnsi" w:hAnsiTheme="minorHAnsi" w:cstheme="minorHAnsi"/>
          <w:b/>
          <w:color w:val="auto"/>
        </w:rPr>
        <w:t>Working Group Participants:</w:t>
      </w:r>
    </w:p>
    <w:p w14:paraId="578CF13A" w14:textId="390837B3" w:rsidR="00360C7E" w:rsidRPr="002F7E52" w:rsidRDefault="00360C7E" w:rsidP="00360C7E">
      <w:pPr>
        <w:spacing w:line="240" w:lineRule="auto"/>
        <w:rPr>
          <w:rFonts w:asciiTheme="minorHAnsi" w:hAnsiTheme="minorHAnsi" w:cstheme="minorHAnsi"/>
          <w:color w:val="auto"/>
        </w:rPr>
      </w:pPr>
      <w:r w:rsidRPr="002F7E52">
        <w:rPr>
          <w:rFonts w:asciiTheme="minorHAnsi" w:hAnsiTheme="minorHAnsi" w:cstheme="minorHAnsi"/>
          <w:color w:val="auto"/>
        </w:rPr>
        <w:t xml:space="preserve">Ken Morgan, Alf Bush, Andrew Huggins, Karen </w:t>
      </w:r>
      <w:proofErr w:type="spellStart"/>
      <w:r w:rsidRPr="002F7E52">
        <w:rPr>
          <w:rFonts w:asciiTheme="minorHAnsi" w:hAnsiTheme="minorHAnsi" w:cstheme="minorHAnsi"/>
          <w:color w:val="auto"/>
        </w:rPr>
        <w:t>Korenevsky</w:t>
      </w:r>
      <w:proofErr w:type="spellEnd"/>
      <w:r w:rsidRPr="002F7E52">
        <w:rPr>
          <w:rFonts w:asciiTheme="minorHAnsi" w:hAnsiTheme="minorHAnsi" w:cstheme="minorHAnsi"/>
          <w:color w:val="auto"/>
        </w:rPr>
        <w:t>, Vicky Abbot, Hannah Khanna, Martyn Colvey</w:t>
      </w:r>
    </w:p>
    <w:p w14:paraId="550F2E50" w14:textId="77777777" w:rsidR="00360C7E" w:rsidRPr="002F7E52" w:rsidRDefault="00360C7E" w:rsidP="00360C7E">
      <w:pPr>
        <w:spacing w:line="240" w:lineRule="auto"/>
        <w:rPr>
          <w:rFonts w:asciiTheme="minorHAnsi" w:hAnsiTheme="minorHAnsi" w:cstheme="minorHAnsi"/>
          <w:b/>
          <w:color w:val="auto"/>
        </w:rPr>
      </w:pPr>
    </w:p>
    <w:p w14:paraId="427090A6" w14:textId="271762FA" w:rsidR="00360C7E" w:rsidRPr="002F7E52" w:rsidRDefault="00360C7E" w:rsidP="00360C7E">
      <w:pPr>
        <w:spacing w:line="240" w:lineRule="auto"/>
        <w:rPr>
          <w:rFonts w:asciiTheme="minorHAnsi" w:hAnsiTheme="minorHAnsi" w:cstheme="minorHAnsi"/>
          <w:b/>
          <w:color w:val="auto"/>
        </w:rPr>
      </w:pPr>
      <w:r w:rsidRPr="002F7E52">
        <w:rPr>
          <w:rFonts w:asciiTheme="minorHAnsi" w:hAnsiTheme="minorHAnsi" w:cstheme="minorHAnsi"/>
          <w:b/>
          <w:color w:val="auto"/>
        </w:rPr>
        <w:t xml:space="preserve">Details: </w:t>
      </w:r>
    </w:p>
    <w:p w14:paraId="0C8ACD8F" w14:textId="77777777" w:rsidR="00845D45" w:rsidRPr="002F7E52" w:rsidRDefault="00845D45" w:rsidP="001E0EF1">
      <w:pPr>
        <w:numPr>
          <w:ilvl w:val="0"/>
          <w:numId w:val="5"/>
        </w:numPr>
        <w:spacing w:after="160" w:line="240" w:lineRule="auto"/>
        <w:ind w:left="357" w:hanging="357"/>
        <w:contextualSpacing/>
        <w:rPr>
          <w:color w:val="auto"/>
          <w:sz w:val="22"/>
          <w:szCs w:val="22"/>
        </w:rPr>
      </w:pPr>
      <w:r w:rsidRPr="002F7E52">
        <w:rPr>
          <w:color w:val="auto"/>
          <w:sz w:val="22"/>
          <w:szCs w:val="22"/>
        </w:rPr>
        <w:t>Rec Area Projects</w:t>
      </w:r>
      <w:proofErr w:type="gramStart"/>
      <w:r w:rsidRPr="002F7E52">
        <w:rPr>
          <w:color w:val="auto"/>
          <w:sz w:val="22"/>
          <w:szCs w:val="22"/>
        </w:rPr>
        <w:t>:-</w:t>
      </w:r>
      <w:proofErr w:type="gramEnd"/>
      <w:r w:rsidRPr="002F7E52">
        <w:rPr>
          <w:color w:val="auto"/>
          <w:sz w:val="22"/>
          <w:szCs w:val="22"/>
        </w:rPr>
        <w:t xml:space="preserve"> Exercise Trail/Outdoor Gym Equipment – Picnic Tables x4 + Benches x4 - Boules/</w:t>
      </w:r>
      <w:proofErr w:type="spellStart"/>
      <w:r w:rsidRPr="002F7E52">
        <w:rPr>
          <w:color w:val="auto"/>
          <w:sz w:val="22"/>
          <w:szCs w:val="22"/>
        </w:rPr>
        <w:t>Petanque</w:t>
      </w:r>
      <w:proofErr w:type="spellEnd"/>
      <w:r w:rsidRPr="002F7E52">
        <w:rPr>
          <w:color w:val="auto"/>
          <w:sz w:val="22"/>
          <w:szCs w:val="22"/>
        </w:rPr>
        <w:t xml:space="preserve"> Pitches. Dog Exercise Area. Bins. Trees + Swales/</w:t>
      </w:r>
      <w:proofErr w:type="spellStart"/>
      <w:r w:rsidRPr="002F7E52">
        <w:rPr>
          <w:color w:val="auto"/>
          <w:sz w:val="22"/>
          <w:szCs w:val="22"/>
        </w:rPr>
        <w:t>sw</w:t>
      </w:r>
      <w:proofErr w:type="spellEnd"/>
      <w:r w:rsidRPr="002F7E52">
        <w:rPr>
          <w:color w:val="auto"/>
          <w:sz w:val="22"/>
          <w:szCs w:val="22"/>
        </w:rPr>
        <w:t xml:space="preserve"> attenuation.</w:t>
      </w:r>
    </w:p>
    <w:p w14:paraId="43FC98ED" w14:textId="77777777" w:rsidR="00845D45" w:rsidRPr="002F7E52" w:rsidRDefault="00845D45" w:rsidP="001E0EF1">
      <w:pPr>
        <w:numPr>
          <w:ilvl w:val="0"/>
          <w:numId w:val="5"/>
        </w:numPr>
        <w:spacing w:after="160" w:line="240" w:lineRule="auto"/>
        <w:ind w:left="357" w:hanging="357"/>
        <w:contextualSpacing/>
        <w:rPr>
          <w:color w:val="auto"/>
          <w:sz w:val="22"/>
          <w:szCs w:val="22"/>
        </w:rPr>
      </w:pPr>
      <w:r w:rsidRPr="002F7E52">
        <w:rPr>
          <w:color w:val="auto"/>
          <w:sz w:val="22"/>
          <w:szCs w:val="22"/>
        </w:rPr>
        <w:t xml:space="preserve">Community Garden </w:t>
      </w:r>
      <w:proofErr w:type="spellStart"/>
      <w:r w:rsidRPr="002F7E52">
        <w:rPr>
          <w:color w:val="auto"/>
          <w:sz w:val="22"/>
          <w:szCs w:val="22"/>
        </w:rPr>
        <w:t>adj</w:t>
      </w:r>
      <w:proofErr w:type="spellEnd"/>
      <w:r w:rsidRPr="002F7E52">
        <w:rPr>
          <w:color w:val="auto"/>
          <w:sz w:val="22"/>
          <w:szCs w:val="22"/>
        </w:rPr>
        <w:t xml:space="preserve"> fence at top of Pond Walk – Volunteers now finalising proposals.</w:t>
      </w:r>
    </w:p>
    <w:p w14:paraId="4C839BDB" w14:textId="77777777" w:rsidR="00845D45" w:rsidRPr="002F7E52" w:rsidRDefault="00845D45" w:rsidP="001E0EF1">
      <w:pPr>
        <w:numPr>
          <w:ilvl w:val="0"/>
          <w:numId w:val="5"/>
        </w:numPr>
        <w:spacing w:after="160" w:line="240" w:lineRule="auto"/>
        <w:ind w:left="357" w:hanging="357"/>
        <w:contextualSpacing/>
        <w:rPr>
          <w:color w:val="auto"/>
          <w:sz w:val="22"/>
          <w:szCs w:val="22"/>
        </w:rPr>
      </w:pPr>
      <w:r w:rsidRPr="002F7E52">
        <w:rPr>
          <w:color w:val="auto"/>
          <w:sz w:val="22"/>
          <w:szCs w:val="22"/>
        </w:rPr>
        <w:t>Higher Cross Bus Shelter – AC roof removed. Demolition + cart away to follow. Make good plinth.</w:t>
      </w:r>
    </w:p>
    <w:p w14:paraId="6FFEFFA4" w14:textId="77777777" w:rsidR="00845D45" w:rsidRPr="002F7E52" w:rsidRDefault="00845D45" w:rsidP="001E0EF1">
      <w:pPr>
        <w:numPr>
          <w:ilvl w:val="0"/>
          <w:numId w:val="5"/>
        </w:numPr>
        <w:spacing w:after="160" w:line="240" w:lineRule="auto"/>
        <w:ind w:left="357" w:hanging="357"/>
        <w:contextualSpacing/>
        <w:rPr>
          <w:color w:val="auto"/>
          <w:sz w:val="22"/>
          <w:szCs w:val="22"/>
        </w:rPr>
      </w:pPr>
      <w:r w:rsidRPr="002F7E52">
        <w:rPr>
          <w:color w:val="auto"/>
          <w:sz w:val="22"/>
          <w:szCs w:val="22"/>
        </w:rPr>
        <w:t xml:space="preserve">Trees – Rec + generally– Seek sponsorship. </w:t>
      </w:r>
    </w:p>
    <w:p w14:paraId="24A223AD" w14:textId="77777777" w:rsidR="00845D45" w:rsidRPr="002F7E52" w:rsidRDefault="00845D45" w:rsidP="001E0EF1">
      <w:pPr>
        <w:numPr>
          <w:ilvl w:val="0"/>
          <w:numId w:val="5"/>
        </w:numPr>
        <w:spacing w:after="160" w:line="240" w:lineRule="auto"/>
        <w:ind w:left="357" w:hanging="357"/>
        <w:contextualSpacing/>
        <w:rPr>
          <w:color w:val="auto"/>
          <w:sz w:val="22"/>
          <w:szCs w:val="22"/>
        </w:rPr>
      </w:pPr>
      <w:proofErr w:type="spellStart"/>
      <w:r w:rsidRPr="002F7E52">
        <w:rPr>
          <w:color w:val="auto"/>
          <w:sz w:val="22"/>
          <w:szCs w:val="22"/>
        </w:rPr>
        <w:t>Hannams</w:t>
      </w:r>
      <w:proofErr w:type="spellEnd"/>
      <w:r w:rsidRPr="002F7E52">
        <w:rPr>
          <w:color w:val="auto"/>
          <w:sz w:val="22"/>
          <w:szCs w:val="22"/>
        </w:rPr>
        <w:t xml:space="preserve"> Close entrance enhancement. Discuss with </w:t>
      </w:r>
      <w:proofErr w:type="gramStart"/>
      <w:r w:rsidRPr="002F7E52">
        <w:rPr>
          <w:color w:val="auto"/>
          <w:sz w:val="22"/>
          <w:szCs w:val="22"/>
        </w:rPr>
        <w:t>management company</w:t>
      </w:r>
      <w:proofErr w:type="gramEnd"/>
      <w:r w:rsidRPr="002F7E52">
        <w:rPr>
          <w:color w:val="auto"/>
          <w:sz w:val="22"/>
          <w:szCs w:val="22"/>
        </w:rPr>
        <w:t xml:space="preserve">. </w:t>
      </w:r>
    </w:p>
    <w:p w14:paraId="7B3F694E" w14:textId="77777777" w:rsidR="00845D45" w:rsidRPr="002F7E52" w:rsidRDefault="00845D45" w:rsidP="001E0EF1">
      <w:pPr>
        <w:numPr>
          <w:ilvl w:val="0"/>
          <w:numId w:val="5"/>
        </w:numPr>
        <w:spacing w:after="160" w:line="240" w:lineRule="auto"/>
        <w:ind w:left="357" w:hanging="357"/>
        <w:contextualSpacing/>
        <w:rPr>
          <w:color w:val="auto"/>
          <w:sz w:val="22"/>
          <w:szCs w:val="22"/>
        </w:rPr>
      </w:pPr>
      <w:r w:rsidRPr="002F7E52">
        <w:rPr>
          <w:color w:val="auto"/>
          <w:sz w:val="22"/>
          <w:szCs w:val="22"/>
        </w:rPr>
        <w:t xml:space="preserve">Wareham Rd/School traffic/parking - DC/WSP proposals discussions ongoing. </w:t>
      </w:r>
      <w:proofErr w:type="gramStart"/>
      <w:r w:rsidRPr="002F7E52">
        <w:rPr>
          <w:color w:val="auto"/>
          <w:sz w:val="22"/>
          <w:szCs w:val="22"/>
        </w:rPr>
        <w:t>–  New</w:t>
      </w:r>
      <w:proofErr w:type="gramEnd"/>
      <w:r w:rsidRPr="002F7E52">
        <w:rPr>
          <w:color w:val="auto"/>
          <w:sz w:val="22"/>
          <w:szCs w:val="22"/>
        </w:rPr>
        <w:t xml:space="preserve"> Car </w:t>
      </w:r>
      <w:proofErr w:type="spellStart"/>
      <w:r w:rsidRPr="002F7E52">
        <w:rPr>
          <w:color w:val="auto"/>
          <w:sz w:val="22"/>
          <w:szCs w:val="22"/>
        </w:rPr>
        <w:t>Pk</w:t>
      </w:r>
      <w:proofErr w:type="spellEnd"/>
      <w:r w:rsidRPr="002F7E52">
        <w:rPr>
          <w:color w:val="auto"/>
          <w:sz w:val="22"/>
          <w:szCs w:val="22"/>
        </w:rPr>
        <w:t>?</w:t>
      </w:r>
    </w:p>
    <w:p w14:paraId="4AB7BDC9" w14:textId="77777777" w:rsidR="00845D45" w:rsidRPr="002F7E52" w:rsidRDefault="00845D45" w:rsidP="001E0EF1">
      <w:pPr>
        <w:numPr>
          <w:ilvl w:val="0"/>
          <w:numId w:val="5"/>
        </w:numPr>
        <w:spacing w:after="160" w:line="240" w:lineRule="auto"/>
        <w:ind w:left="357" w:hanging="357"/>
        <w:contextualSpacing/>
        <w:rPr>
          <w:color w:val="auto"/>
          <w:sz w:val="22"/>
          <w:szCs w:val="22"/>
        </w:rPr>
      </w:pPr>
      <w:r w:rsidRPr="002F7E52">
        <w:rPr>
          <w:color w:val="auto"/>
          <w:sz w:val="22"/>
          <w:szCs w:val="22"/>
        </w:rPr>
        <w:t>Pond –J.K reduced but still evident. Treatment required.</w:t>
      </w:r>
    </w:p>
    <w:p w14:paraId="05F8A9F4" w14:textId="77777777" w:rsidR="00845D45" w:rsidRPr="002F7E52" w:rsidRDefault="00845D45" w:rsidP="001E0EF1">
      <w:pPr>
        <w:numPr>
          <w:ilvl w:val="0"/>
          <w:numId w:val="5"/>
        </w:numPr>
        <w:spacing w:after="160" w:line="240" w:lineRule="auto"/>
        <w:ind w:left="357" w:hanging="357"/>
        <w:contextualSpacing/>
        <w:rPr>
          <w:color w:val="auto"/>
          <w:sz w:val="22"/>
          <w:szCs w:val="22"/>
        </w:rPr>
      </w:pPr>
      <w:r w:rsidRPr="002F7E52">
        <w:rPr>
          <w:color w:val="auto"/>
          <w:sz w:val="22"/>
          <w:szCs w:val="22"/>
        </w:rPr>
        <w:t xml:space="preserve">Finger post Renovations – </w:t>
      </w:r>
      <w:proofErr w:type="spellStart"/>
      <w:r w:rsidRPr="002F7E52">
        <w:rPr>
          <w:color w:val="auto"/>
          <w:sz w:val="22"/>
          <w:szCs w:val="22"/>
        </w:rPr>
        <w:t>Blaneys</w:t>
      </w:r>
      <w:proofErr w:type="spellEnd"/>
      <w:r w:rsidRPr="002F7E52">
        <w:rPr>
          <w:color w:val="auto"/>
          <w:sz w:val="22"/>
          <w:szCs w:val="22"/>
        </w:rPr>
        <w:t xml:space="preserve"> Corner done. Vol Training + sponsorship. Progress on Upper X with discounted parts available.</w:t>
      </w:r>
    </w:p>
    <w:p w14:paraId="2F9CB8A1" w14:textId="77777777" w:rsidR="00845D45" w:rsidRPr="002F7E52" w:rsidRDefault="00845D45" w:rsidP="001E0EF1">
      <w:pPr>
        <w:numPr>
          <w:ilvl w:val="0"/>
          <w:numId w:val="5"/>
        </w:numPr>
        <w:spacing w:after="160" w:line="240" w:lineRule="auto"/>
        <w:ind w:left="357" w:hanging="357"/>
        <w:contextualSpacing/>
        <w:rPr>
          <w:color w:val="auto"/>
          <w:sz w:val="22"/>
          <w:szCs w:val="22"/>
        </w:rPr>
      </w:pPr>
      <w:r w:rsidRPr="002F7E52">
        <w:rPr>
          <w:color w:val="auto"/>
          <w:sz w:val="22"/>
          <w:szCs w:val="22"/>
        </w:rPr>
        <w:t>Library Green Path – DC agreed so can proceed. Tarmac + Bk Edgings – No Dig spec over roots.</w:t>
      </w:r>
    </w:p>
    <w:p w14:paraId="2A63BACD" w14:textId="77777777" w:rsidR="00845D45" w:rsidRPr="002F7E52" w:rsidRDefault="00845D45" w:rsidP="001E0EF1">
      <w:pPr>
        <w:numPr>
          <w:ilvl w:val="0"/>
          <w:numId w:val="5"/>
        </w:numPr>
        <w:spacing w:after="160" w:line="240" w:lineRule="auto"/>
        <w:ind w:left="357" w:hanging="357"/>
        <w:contextualSpacing/>
        <w:rPr>
          <w:color w:val="auto"/>
          <w:sz w:val="22"/>
          <w:szCs w:val="22"/>
        </w:rPr>
      </w:pPr>
      <w:r w:rsidRPr="002F7E52">
        <w:rPr>
          <w:color w:val="auto"/>
          <w:sz w:val="22"/>
          <w:szCs w:val="22"/>
        </w:rPr>
        <w:t>High St Crossing – Awaiting DC Highways.</w:t>
      </w:r>
    </w:p>
    <w:p w14:paraId="4F021ACC" w14:textId="77777777" w:rsidR="00845D45" w:rsidRPr="002F7E52" w:rsidRDefault="00845D45" w:rsidP="001E0EF1">
      <w:pPr>
        <w:numPr>
          <w:ilvl w:val="0"/>
          <w:numId w:val="5"/>
        </w:numPr>
        <w:spacing w:after="160" w:line="240" w:lineRule="auto"/>
        <w:ind w:left="357" w:hanging="357"/>
        <w:contextualSpacing/>
        <w:rPr>
          <w:color w:val="auto"/>
          <w:sz w:val="22"/>
          <w:szCs w:val="22"/>
        </w:rPr>
      </w:pPr>
      <w:r w:rsidRPr="002F7E52">
        <w:rPr>
          <w:color w:val="auto"/>
          <w:sz w:val="22"/>
          <w:szCs w:val="22"/>
        </w:rPr>
        <w:t>Tesco frontage – Acceptable design agreed with DC. Suggest joint Tesco/DC/PC funding. Possible bollard/boulder compromise?</w:t>
      </w:r>
    </w:p>
    <w:p w14:paraId="1ECAD329" w14:textId="77777777" w:rsidR="00845D45" w:rsidRPr="002F7E52" w:rsidRDefault="00845D45" w:rsidP="001E0EF1">
      <w:pPr>
        <w:numPr>
          <w:ilvl w:val="0"/>
          <w:numId w:val="5"/>
        </w:numPr>
        <w:spacing w:after="160" w:line="240" w:lineRule="auto"/>
        <w:ind w:left="357" w:hanging="357"/>
        <w:contextualSpacing/>
        <w:rPr>
          <w:color w:val="auto"/>
          <w:sz w:val="22"/>
          <w:szCs w:val="22"/>
        </w:rPr>
      </w:pPr>
      <w:r w:rsidRPr="002F7E52">
        <w:rPr>
          <w:color w:val="auto"/>
          <w:sz w:val="22"/>
          <w:szCs w:val="22"/>
        </w:rPr>
        <w:t xml:space="preserve">Sports/Scout </w:t>
      </w:r>
      <w:proofErr w:type="spellStart"/>
      <w:r w:rsidRPr="002F7E52">
        <w:rPr>
          <w:color w:val="auto"/>
          <w:sz w:val="22"/>
          <w:szCs w:val="22"/>
        </w:rPr>
        <w:t>Bldgs</w:t>
      </w:r>
      <w:proofErr w:type="spellEnd"/>
      <w:r w:rsidRPr="002F7E52">
        <w:rPr>
          <w:color w:val="auto"/>
          <w:sz w:val="22"/>
          <w:szCs w:val="22"/>
        </w:rPr>
        <w:t xml:space="preserve"> ‘backside’ to High St. Short term Ideas + longer term Workplace opportunity.</w:t>
      </w:r>
    </w:p>
    <w:p w14:paraId="6F70E703" w14:textId="77777777" w:rsidR="00845D45" w:rsidRPr="002F7E52" w:rsidRDefault="00845D45" w:rsidP="00360C7E">
      <w:pPr>
        <w:spacing w:line="240" w:lineRule="auto"/>
        <w:rPr>
          <w:rFonts w:asciiTheme="minorHAnsi" w:hAnsiTheme="minorHAnsi" w:cstheme="minorHAnsi"/>
          <w:b/>
          <w:color w:val="auto"/>
        </w:rPr>
      </w:pPr>
    </w:p>
    <w:p w14:paraId="0577CFE2" w14:textId="77777777" w:rsidR="00360C7E" w:rsidRPr="002F7E52" w:rsidRDefault="00360C7E" w:rsidP="00360C7E">
      <w:pPr>
        <w:spacing w:line="240" w:lineRule="auto"/>
        <w:rPr>
          <w:rFonts w:asciiTheme="minorHAnsi" w:hAnsiTheme="minorHAnsi" w:cstheme="minorHAnsi"/>
          <w:b/>
          <w:color w:val="auto"/>
        </w:rPr>
      </w:pPr>
      <w:r w:rsidRPr="002F7E52">
        <w:rPr>
          <w:rFonts w:asciiTheme="minorHAnsi" w:hAnsiTheme="minorHAnsi" w:cstheme="minorHAnsi"/>
          <w:b/>
          <w:color w:val="auto"/>
        </w:rPr>
        <w:t>Dependencies:</w:t>
      </w:r>
    </w:p>
    <w:p w14:paraId="606EB178" w14:textId="16DC11E3" w:rsidR="00360C7E" w:rsidRPr="002F7E52" w:rsidRDefault="00360C7E" w:rsidP="001E0EF1">
      <w:pPr>
        <w:numPr>
          <w:ilvl w:val="0"/>
          <w:numId w:val="3"/>
        </w:numPr>
        <w:spacing w:line="240" w:lineRule="auto"/>
        <w:contextualSpacing/>
        <w:rPr>
          <w:rFonts w:asciiTheme="minorHAnsi" w:hAnsiTheme="minorHAnsi" w:cstheme="minorHAnsi"/>
          <w:color w:val="auto"/>
        </w:rPr>
      </w:pPr>
      <w:r w:rsidRPr="002F7E52">
        <w:rPr>
          <w:rFonts w:asciiTheme="minorHAnsi" w:hAnsiTheme="minorHAnsi" w:cstheme="minorHAnsi"/>
          <w:color w:val="auto"/>
        </w:rPr>
        <w:t xml:space="preserve">Dorset </w:t>
      </w:r>
      <w:r w:rsidR="001543B8">
        <w:rPr>
          <w:rFonts w:asciiTheme="minorHAnsi" w:hAnsiTheme="minorHAnsi" w:cstheme="minorHAnsi"/>
          <w:color w:val="auto"/>
        </w:rPr>
        <w:t>Council</w:t>
      </w:r>
      <w:r w:rsidRPr="002F7E52">
        <w:rPr>
          <w:rFonts w:asciiTheme="minorHAnsi" w:hAnsiTheme="minorHAnsi" w:cstheme="minorHAnsi"/>
          <w:color w:val="auto"/>
        </w:rPr>
        <w:t xml:space="preserve"> Highways + Planning/LP. Flow of CIL monies.</w:t>
      </w:r>
    </w:p>
    <w:p w14:paraId="119B346B" w14:textId="77777777" w:rsidR="00360C7E" w:rsidRPr="002F7E52" w:rsidRDefault="00360C7E" w:rsidP="00360C7E">
      <w:pPr>
        <w:pStyle w:val="NoSpacing"/>
        <w:rPr>
          <w:rFonts w:asciiTheme="minorHAnsi" w:hAnsiTheme="minorHAnsi" w:cstheme="minorHAnsi"/>
          <w:sz w:val="24"/>
          <w:szCs w:val="24"/>
        </w:rPr>
      </w:pPr>
    </w:p>
    <w:p w14:paraId="0A36AEF6" w14:textId="77777777" w:rsidR="00360C7E" w:rsidRPr="002F7E52" w:rsidRDefault="00360C7E" w:rsidP="00360C7E">
      <w:pPr>
        <w:spacing w:line="240" w:lineRule="auto"/>
        <w:rPr>
          <w:rFonts w:asciiTheme="minorHAnsi" w:hAnsiTheme="minorHAnsi" w:cstheme="minorHAnsi"/>
          <w:b/>
          <w:color w:val="auto"/>
        </w:rPr>
      </w:pPr>
      <w:r w:rsidRPr="002F7E52">
        <w:rPr>
          <w:rFonts w:asciiTheme="minorHAnsi" w:hAnsiTheme="minorHAnsi" w:cstheme="minorHAnsi"/>
          <w:b/>
          <w:color w:val="auto"/>
        </w:rPr>
        <w:t>Status/Next Steps:</w:t>
      </w:r>
    </w:p>
    <w:p w14:paraId="4EDCF41C" w14:textId="77777777" w:rsidR="00845D45" w:rsidRPr="002F7E52" w:rsidRDefault="00845D45" w:rsidP="001E0EF1">
      <w:pPr>
        <w:numPr>
          <w:ilvl w:val="0"/>
          <w:numId w:val="3"/>
        </w:numPr>
        <w:spacing w:after="160"/>
        <w:contextualSpacing/>
        <w:rPr>
          <w:color w:val="auto"/>
          <w:sz w:val="22"/>
          <w:szCs w:val="22"/>
        </w:rPr>
      </w:pPr>
      <w:r w:rsidRPr="002F7E52">
        <w:rPr>
          <w:color w:val="auto"/>
          <w:sz w:val="22"/>
          <w:szCs w:val="22"/>
        </w:rPr>
        <w:t>Fix VEWG meeting date.</w:t>
      </w:r>
    </w:p>
    <w:p w14:paraId="0D8DC00D" w14:textId="77777777" w:rsidR="00845D45" w:rsidRPr="002F7E52" w:rsidRDefault="00845D45" w:rsidP="001E0EF1">
      <w:pPr>
        <w:numPr>
          <w:ilvl w:val="0"/>
          <w:numId w:val="3"/>
        </w:numPr>
        <w:spacing w:after="160"/>
        <w:contextualSpacing/>
        <w:rPr>
          <w:color w:val="auto"/>
          <w:sz w:val="22"/>
          <w:szCs w:val="22"/>
        </w:rPr>
      </w:pPr>
      <w:r w:rsidRPr="002F7E52">
        <w:rPr>
          <w:color w:val="auto"/>
          <w:sz w:val="22"/>
          <w:szCs w:val="22"/>
        </w:rPr>
        <w:t>Demolish Bus Shelter + cart away.</w:t>
      </w:r>
    </w:p>
    <w:p w14:paraId="120D5917" w14:textId="77777777" w:rsidR="00845D45" w:rsidRPr="002F7E52" w:rsidRDefault="00845D45" w:rsidP="001E0EF1">
      <w:pPr>
        <w:numPr>
          <w:ilvl w:val="0"/>
          <w:numId w:val="3"/>
        </w:numPr>
        <w:spacing w:after="160"/>
        <w:contextualSpacing/>
        <w:rPr>
          <w:color w:val="auto"/>
          <w:sz w:val="22"/>
          <w:szCs w:val="22"/>
        </w:rPr>
      </w:pPr>
      <w:r w:rsidRPr="002F7E52">
        <w:rPr>
          <w:color w:val="auto"/>
          <w:sz w:val="22"/>
          <w:szCs w:val="22"/>
        </w:rPr>
        <w:t>Adult Exercise Trail + Benches/Picnic Tables/</w:t>
      </w:r>
      <w:proofErr w:type="gramStart"/>
      <w:r w:rsidRPr="002F7E52">
        <w:rPr>
          <w:color w:val="auto"/>
          <w:sz w:val="22"/>
          <w:szCs w:val="22"/>
        </w:rPr>
        <w:t>Bins  –</w:t>
      </w:r>
      <w:proofErr w:type="gramEnd"/>
      <w:r w:rsidRPr="002F7E52">
        <w:rPr>
          <w:color w:val="auto"/>
          <w:sz w:val="22"/>
          <w:szCs w:val="22"/>
        </w:rPr>
        <w:t xml:space="preserve"> Orders Placed. Start date?</w:t>
      </w:r>
    </w:p>
    <w:p w14:paraId="251F7AD5" w14:textId="77777777" w:rsidR="00845D45" w:rsidRPr="002F7E52" w:rsidRDefault="00845D45" w:rsidP="001E0EF1">
      <w:pPr>
        <w:numPr>
          <w:ilvl w:val="0"/>
          <w:numId w:val="3"/>
        </w:numPr>
        <w:spacing w:after="160"/>
        <w:contextualSpacing/>
        <w:rPr>
          <w:color w:val="auto"/>
          <w:sz w:val="22"/>
          <w:szCs w:val="22"/>
        </w:rPr>
      </w:pPr>
      <w:r w:rsidRPr="002F7E52">
        <w:rPr>
          <w:color w:val="auto"/>
          <w:sz w:val="22"/>
          <w:szCs w:val="22"/>
        </w:rPr>
        <w:t>Exercise Dog Area fencing + gravel Eldons Drove C Pk. Layout agreed. Firm up price/date.</w:t>
      </w:r>
    </w:p>
    <w:p w14:paraId="43B80F0D" w14:textId="77777777" w:rsidR="00845D45" w:rsidRPr="002F7E52" w:rsidRDefault="00845D45" w:rsidP="001E0EF1">
      <w:pPr>
        <w:numPr>
          <w:ilvl w:val="0"/>
          <w:numId w:val="3"/>
        </w:numPr>
        <w:spacing w:after="160"/>
        <w:contextualSpacing/>
        <w:rPr>
          <w:color w:val="auto"/>
          <w:sz w:val="22"/>
          <w:szCs w:val="22"/>
        </w:rPr>
      </w:pPr>
      <w:r w:rsidRPr="002F7E52">
        <w:rPr>
          <w:color w:val="auto"/>
          <w:sz w:val="22"/>
          <w:szCs w:val="22"/>
        </w:rPr>
        <w:t xml:space="preserve">Community Garden – Sketch plans received from neighbour/volunteers. </w:t>
      </w:r>
      <w:proofErr w:type="spellStart"/>
      <w:r w:rsidRPr="002F7E52">
        <w:rPr>
          <w:color w:val="auto"/>
          <w:sz w:val="22"/>
          <w:szCs w:val="22"/>
        </w:rPr>
        <w:t>Mtg</w:t>
      </w:r>
      <w:proofErr w:type="spellEnd"/>
      <w:r w:rsidRPr="002F7E52">
        <w:rPr>
          <w:color w:val="auto"/>
          <w:sz w:val="22"/>
          <w:szCs w:val="22"/>
        </w:rPr>
        <w:t xml:space="preserve"> 4.7.22 to progress.</w:t>
      </w:r>
    </w:p>
    <w:p w14:paraId="07263F1E" w14:textId="77777777" w:rsidR="00845D45" w:rsidRPr="002F7E52" w:rsidRDefault="00845D45" w:rsidP="001E0EF1">
      <w:pPr>
        <w:numPr>
          <w:ilvl w:val="0"/>
          <w:numId w:val="3"/>
        </w:numPr>
        <w:spacing w:after="160"/>
        <w:contextualSpacing/>
        <w:rPr>
          <w:color w:val="auto"/>
          <w:sz w:val="22"/>
          <w:szCs w:val="22"/>
        </w:rPr>
      </w:pPr>
      <w:r w:rsidRPr="002F7E52">
        <w:rPr>
          <w:color w:val="auto"/>
          <w:sz w:val="22"/>
          <w:szCs w:val="22"/>
        </w:rPr>
        <w:t xml:space="preserve">JK treatment </w:t>
      </w:r>
      <w:proofErr w:type="spellStart"/>
      <w:r w:rsidRPr="002F7E52">
        <w:rPr>
          <w:color w:val="auto"/>
          <w:sz w:val="22"/>
          <w:szCs w:val="22"/>
        </w:rPr>
        <w:t>adj</w:t>
      </w:r>
      <w:proofErr w:type="spellEnd"/>
      <w:r w:rsidRPr="002F7E52">
        <w:rPr>
          <w:color w:val="auto"/>
          <w:sz w:val="22"/>
          <w:szCs w:val="22"/>
        </w:rPr>
        <w:t xml:space="preserve"> Pond Walk</w:t>
      </w:r>
    </w:p>
    <w:p w14:paraId="615009C2" w14:textId="77777777" w:rsidR="00845D45" w:rsidRPr="002F7E52" w:rsidRDefault="00845D45" w:rsidP="001E0EF1">
      <w:pPr>
        <w:numPr>
          <w:ilvl w:val="0"/>
          <w:numId w:val="3"/>
        </w:numPr>
        <w:spacing w:after="160"/>
        <w:contextualSpacing/>
        <w:rPr>
          <w:color w:val="auto"/>
          <w:sz w:val="22"/>
          <w:szCs w:val="22"/>
        </w:rPr>
      </w:pPr>
      <w:r w:rsidRPr="002F7E52">
        <w:rPr>
          <w:color w:val="auto"/>
          <w:sz w:val="22"/>
          <w:szCs w:val="22"/>
        </w:rPr>
        <w:t xml:space="preserve">Work up designs for Sports Area, Boules, </w:t>
      </w:r>
      <w:proofErr w:type="spellStart"/>
      <w:proofErr w:type="gramStart"/>
      <w:r w:rsidRPr="002F7E52">
        <w:rPr>
          <w:color w:val="auto"/>
          <w:sz w:val="22"/>
          <w:szCs w:val="22"/>
        </w:rPr>
        <w:t>Hannams</w:t>
      </w:r>
      <w:proofErr w:type="spellEnd"/>
      <w:proofErr w:type="gramEnd"/>
      <w:r w:rsidRPr="002F7E52">
        <w:rPr>
          <w:color w:val="auto"/>
          <w:sz w:val="22"/>
          <w:szCs w:val="22"/>
        </w:rPr>
        <w:t>/Rec entrance+ Rec landscaping/tree planting.</w:t>
      </w:r>
    </w:p>
    <w:p w14:paraId="56934997" w14:textId="77777777" w:rsidR="00845D45" w:rsidRPr="002F7E52" w:rsidRDefault="00845D45" w:rsidP="001E0EF1">
      <w:pPr>
        <w:numPr>
          <w:ilvl w:val="0"/>
          <w:numId w:val="3"/>
        </w:numPr>
        <w:spacing w:after="160"/>
        <w:contextualSpacing/>
        <w:rPr>
          <w:color w:val="auto"/>
          <w:sz w:val="22"/>
          <w:szCs w:val="22"/>
        </w:rPr>
      </w:pPr>
      <w:r w:rsidRPr="002F7E52">
        <w:rPr>
          <w:color w:val="auto"/>
          <w:sz w:val="22"/>
          <w:szCs w:val="22"/>
        </w:rPr>
        <w:t>Push Tesco/Highways re shop frontage funding.</w:t>
      </w:r>
    </w:p>
    <w:p w14:paraId="6B7B1832" w14:textId="77777777" w:rsidR="00845D45" w:rsidRPr="002F7E52" w:rsidRDefault="00845D45" w:rsidP="001E0EF1">
      <w:pPr>
        <w:numPr>
          <w:ilvl w:val="0"/>
          <w:numId w:val="3"/>
        </w:numPr>
        <w:spacing w:after="160"/>
        <w:contextualSpacing/>
        <w:rPr>
          <w:color w:val="auto"/>
          <w:sz w:val="22"/>
          <w:szCs w:val="22"/>
        </w:rPr>
      </w:pPr>
      <w:r w:rsidRPr="002F7E52">
        <w:rPr>
          <w:color w:val="auto"/>
          <w:sz w:val="22"/>
          <w:szCs w:val="22"/>
        </w:rPr>
        <w:t>Investigate Grants/Funding/Sponsorship/Lottery/ Local Trusts + Loans/Mortgage possibilities.</w:t>
      </w:r>
    </w:p>
    <w:p w14:paraId="6C5C170B" w14:textId="77777777" w:rsidR="00845D45" w:rsidRPr="002F7E52" w:rsidRDefault="00845D45" w:rsidP="001E0EF1">
      <w:pPr>
        <w:numPr>
          <w:ilvl w:val="0"/>
          <w:numId w:val="3"/>
        </w:numPr>
        <w:spacing w:after="160"/>
        <w:contextualSpacing/>
        <w:rPr>
          <w:color w:val="auto"/>
          <w:sz w:val="22"/>
          <w:szCs w:val="22"/>
        </w:rPr>
      </w:pPr>
      <w:r w:rsidRPr="002F7E52">
        <w:rPr>
          <w:color w:val="auto"/>
          <w:sz w:val="22"/>
          <w:szCs w:val="22"/>
        </w:rPr>
        <w:t>Library Green Path – Invite tenders.</w:t>
      </w:r>
    </w:p>
    <w:tbl>
      <w:tblPr>
        <w:tblStyle w:val="TableGrid136"/>
        <w:tblW w:w="9776" w:type="dxa"/>
        <w:tblLook w:val="04A0" w:firstRow="1" w:lastRow="0" w:firstColumn="1" w:lastColumn="0" w:noHBand="0" w:noVBand="1"/>
        <w:tblDescription w:val="Four by four table showing expenses to date, forecast and total for years 2022/23, 2023/24 and 2024/25"/>
      </w:tblPr>
      <w:tblGrid>
        <w:gridCol w:w="2254"/>
        <w:gridCol w:w="2419"/>
        <w:gridCol w:w="2552"/>
        <w:gridCol w:w="2551"/>
      </w:tblGrid>
      <w:tr w:rsidR="00845D45" w:rsidRPr="002F7E52" w14:paraId="72B5DE53" w14:textId="77777777" w:rsidTr="00BB242D">
        <w:trPr>
          <w:trHeight w:val="567"/>
          <w:tblHeader/>
        </w:trPr>
        <w:tc>
          <w:tcPr>
            <w:tcW w:w="2254" w:type="dxa"/>
            <w:vAlign w:val="center"/>
          </w:tcPr>
          <w:p w14:paraId="335B6704" w14:textId="12DF0C28" w:rsidR="0068347D" w:rsidRPr="002F7E52" w:rsidRDefault="0068347D" w:rsidP="0068347D">
            <w:pPr>
              <w:spacing w:after="160"/>
              <w:rPr>
                <w:color w:val="auto"/>
                <w:sz w:val="22"/>
                <w:szCs w:val="22"/>
              </w:rPr>
            </w:pPr>
            <w:r w:rsidRPr="002F7E52">
              <w:rPr>
                <w:color w:val="auto"/>
                <w:sz w:val="22"/>
                <w:szCs w:val="22"/>
              </w:rPr>
              <w:t>Financial Forecast:</w:t>
            </w:r>
          </w:p>
          <w:p w14:paraId="548BD8AC" w14:textId="77777777" w:rsidR="0068347D" w:rsidRPr="002F7E52" w:rsidRDefault="0068347D" w:rsidP="0068347D">
            <w:pPr>
              <w:spacing w:after="160"/>
              <w:rPr>
                <w:color w:val="auto"/>
                <w:sz w:val="18"/>
                <w:szCs w:val="18"/>
              </w:rPr>
            </w:pPr>
            <w:r w:rsidRPr="002F7E52">
              <w:rPr>
                <w:color w:val="auto"/>
                <w:sz w:val="18"/>
                <w:szCs w:val="18"/>
              </w:rPr>
              <w:t>(£000’s, excluding VAT)</w:t>
            </w:r>
          </w:p>
        </w:tc>
        <w:tc>
          <w:tcPr>
            <w:tcW w:w="2419" w:type="dxa"/>
            <w:vAlign w:val="center"/>
          </w:tcPr>
          <w:p w14:paraId="14041E9F" w14:textId="77777777" w:rsidR="0068347D" w:rsidRPr="002F7E52" w:rsidRDefault="0068347D" w:rsidP="0068347D">
            <w:pPr>
              <w:spacing w:after="160"/>
              <w:jc w:val="right"/>
              <w:rPr>
                <w:color w:val="auto"/>
                <w:sz w:val="22"/>
                <w:szCs w:val="22"/>
              </w:rPr>
            </w:pPr>
            <w:r w:rsidRPr="002F7E52">
              <w:rPr>
                <w:color w:val="auto"/>
                <w:sz w:val="22"/>
                <w:szCs w:val="22"/>
              </w:rPr>
              <w:t>2022-23</w:t>
            </w:r>
          </w:p>
        </w:tc>
        <w:tc>
          <w:tcPr>
            <w:tcW w:w="2552" w:type="dxa"/>
            <w:vAlign w:val="center"/>
          </w:tcPr>
          <w:p w14:paraId="7D176EF5" w14:textId="77777777" w:rsidR="0068347D" w:rsidRPr="002F7E52" w:rsidRDefault="0068347D" w:rsidP="0068347D">
            <w:pPr>
              <w:spacing w:after="160"/>
              <w:jc w:val="right"/>
              <w:rPr>
                <w:color w:val="auto"/>
                <w:sz w:val="22"/>
                <w:szCs w:val="22"/>
              </w:rPr>
            </w:pPr>
            <w:r w:rsidRPr="002F7E52">
              <w:rPr>
                <w:color w:val="auto"/>
                <w:sz w:val="22"/>
                <w:szCs w:val="22"/>
              </w:rPr>
              <w:t>2023-24</w:t>
            </w:r>
          </w:p>
        </w:tc>
        <w:tc>
          <w:tcPr>
            <w:tcW w:w="2551" w:type="dxa"/>
            <w:vAlign w:val="center"/>
          </w:tcPr>
          <w:p w14:paraId="0708ABDC" w14:textId="77777777" w:rsidR="0068347D" w:rsidRPr="002F7E52" w:rsidRDefault="0068347D" w:rsidP="0068347D">
            <w:pPr>
              <w:spacing w:after="160"/>
              <w:jc w:val="right"/>
              <w:rPr>
                <w:color w:val="auto"/>
                <w:sz w:val="22"/>
                <w:szCs w:val="22"/>
              </w:rPr>
            </w:pPr>
            <w:r w:rsidRPr="002F7E52">
              <w:rPr>
                <w:color w:val="auto"/>
                <w:sz w:val="22"/>
                <w:szCs w:val="22"/>
              </w:rPr>
              <w:t>2024-25</w:t>
            </w:r>
          </w:p>
        </w:tc>
      </w:tr>
      <w:tr w:rsidR="00845D45" w:rsidRPr="002F7E52" w14:paraId="41E0C28C" w14:textId="77777777" w:rsidTr="00BB242D">
        <w:trPr>
          <w:trHeight w:val="567"/>
          <w:tblHeader/>
        </w:trPr>
        <w:tc>
          <w:tcPr>
            <w:tcW w:w="2254" w:type="dxa"/>
            <w:vAlign w:val="center"/>
          </w:tcPr>
          <w:p w14:paraId="461F1A53" w14:textId="77777777" w:rsidR="0068347D" w:rsidRPr="002F7E52" w:rsidRDefault="0068347D" w:rsidP="0068347D">
            <w:pPr>
              <w:spacing w:after="160"/>
              <w:rPr>
                <w:color w:val="auto"/>
                <w:sz w:val="22"/>
                <w:szCs w:val="22"/>
              </w:rPr>
            </w:pPr>
            <w:r w:rsidRPr="002F7E52">
              <w:rPr>
                <w:color w:val="auto"/>
                <w:sz w:val="22"/>
                <w:szCs w:val="22"/>
              </w:rPr>
              <w:t>Expense to date</w:t>
            </w:r>
          </w:p>
        </w:tc>
        <w:tc>
          <w:tcPr>
            <w:tcW w:w="2419" w:type="dxa"/>
            <w:vAlign w:val="center"/>
          </w:tcPr>
          <w:p w14:paraId="3241CBE1" w14:textId="16C8C584" w:rsidR="0068347D" w:rsidRPr="002F7E52" w:rsidRDefault="0068347D" w:rsidP="0068347D">
            <w:pPr>
              <w:spacing w:after="160"/>
              <w:rPr>
                <w:color w:val="auto"/>
                <w:sz w:val="22"/>
                <w:szCs w:val="22"/>
              </w:rPr>
            </w:pPr>
          </w:p>
        </w:tc>
        <w:tc>
          <w:tcPr>
            <w:tcW w:w="2552" w:type="dxa"/>
            <w:vAlign w:val="center"/>
          </w:tcPr>
          <w:p w14:paraId="21373588" w14:textId="092B6C3D" w:rsidR="0068347D" w:rsidRPr="002F7E52" w:rsidRDefault="0068347D" w:rsidP="00340705">
            <w:pPr>
              <w:spacing w:after="160"/>
              <w:rPr>
                <w:color w:val="auto"/>
                <w:sz w:val="22"/>
                <w:szCs w:val="22"/>
              </w:rPr>
            </w:pPr>
          </w:p>
        </w:tc>
        <w:tc>
          <w:tcPr>
            <w:tcW w:w="2551" w:type="dxa"/>
            <w:vAlign w:val="center"/>
          </w:tcPr>
          <w:p w14:paraId="5E0D5E1F" w14:textId="77777777" w:rsidR="0068347D" w:rsidRPr="002F7E52" w:rsidRDefault="0068347D" w:rsidP="0068347D">
            <w:pPr>
              <w:spacing w:after="160"/>
              <w:jc w:val="right"/>
              <w:rPr>
                <w:color w:val="auto"/>
                <w:sz w:val="22"/>
                <w:szCs w:val="22"/>
              </w:rPr>
            </w:pPr>
          </w:p>
        </w:tc>
      </w:tr>
      <w:tr w:rsidR="00845D45" w:rsidRPr="002F7E52" w14:paraId="4A3C9C4E" w14:textId="77777777" w:rsidTr="00BB242D">
        <w:trPr>
          <w:trHeight w:val="567"/>
          <w:tblHeader/>
        </w:trPr>
        <w:tc>
          <w:tcPr>
            <w:tcW w:w="2254" w:type="dxa"/>
            <w:vAlign w:val="center"/>
          </w:tcPr>
          <w:p w14:paraId="6694554A" w14:textId="77777777" w:rsidR="0068347D" w:rsidRPr="002F7E52" w:rsidRDefault="0068347D" w:rsidP="0068347D">
            <w:pPr>
              <w:spacing w:after="160"/>
              <w:rPr>
                <w:color w:val="auto"/>
                <w:sz w:val="22"/>
                <w:szCs w:val="22"/>
              </w:rPr>
            </w:pPr>
            <w:r w:rsidRPr="002F7E52">
              <w:rPr>
                <w:color w:val="auto"/>
                <w:sz w:val="22"/>
                <w:szCs w:val="22"/>
              </w:rPr>
              <w:t xml:space="preserve">Forecast  </w:t>
            </w:r>
          </w:p>
        </w:tc>
        <w:tc>
          <w:tcPr>
            <w:tcW w:w="2419" w:type="dxa"/>
            <w:vAlign w:val="center"/>
          </w:tcPr>
          <w:p w14:paraId="6398EF51" w14:textId="77777777" w:rsidR="0068347D" w:rsidRPr="002F7E52" w:rsidRDefault="0068347D" w:rsidP="0068347D">
            <w:pPr>
              <w:spacing w:after="160"/>
              <w:jc w:val="right"/>
              <w:rPr>
                <w:color w:val="auto"/>
                <w:sz w:val="22"/>
                <w:szCs w:val="22"/>
              </w:rPr>
            </w:pPr>
            <w:r w:rsidRPr="002F7E52">
              <w:rPr>
                <w:color w:val="auto"/>
                <w:sz w:val="22"/>
                <w:szCs w:val="22"/>
              </w:rPr>
              <w:t>115</w:t>
            </w:r>
          </w:p>
        </w:tc>
        <w:tc>
          <w:tcPr>
            <w:tcW w:w="2552" w:type="dxa"/>
            <w:vAlign w:val="center"/>
          </w:tcPr>
          <w:p w14:paraId="7D21E4CB" w14:textId="4E84B4E3" w:rsidR="0068347D" w:rsidRPr="002F7E52" w:rsidRDefault="0068347D" w:rsidP="00340705">
            <w:pPr>
              <w:spacing w:after="160"/>
              <w:jc w:val="right"/>
              <w:rPr>
                <w:color w:val="auto"/>
                <w:sz w:val="22"/>
                <w:szCs w:val="22"/>
              </w:rPr>
            </w:pPr>
            <w:r w:rsidRPr="002F7E52">
              <w:rPr>
                <w:color w:val="auto"/>
                <w:sz w:val="22"/>
                <w:szCs w:val="22"/>
              </w:rPr>
              <w:t xml:space="preserve">150  </w:t>
            </w:r>
          </w:p>
        </w:tc>
        <w:tc>
          <w:tcPr>
            <w:tcW w:w="2551" w:type="dxa"/>
            <w:vAlign w:val="center"/>
          </w:tcPr>
          <w:p w14:paraId="18532EF1" w14:textId="67D7A10A" w:rsidR="0068347D" w:rsidRPr="002F7E52" w:rsidRDefault="0068347D" w:rsidP="00340705">
            <w:pPr>
              <w:spacing w:after="160"/>
              <w:jc w:val="right"/>
              <w:rPr>
                <w:color w:val="auto"/>
                <w:sz w:val="22"/>
                <w:szCs w:val="22"/>
              </w:rPr>
            </w:pPr>
            <w:r w:rsidRPr="002F7E52">
              <w:rPr>
                <w:color w:val="auto"/>
                <w:sz w:val="22"/>
                <w:szCs w:val="22"/>
              </w:rPr>
              <w:t>?</w:t>
            </w:r>
          </w:p>
        </w:tc>
      </w:tr>
      <w:tr w:rsidR="00845D45" w:rsidRPr="002F7E52" w14:paraId="69C253E9" w14:textId="77777777" w:rsidTr="00BB242D">
        <w:trPr>
          <w:trHeight w:val="567"/>
          <w:tblHeader/>
        </w:trPr>
        <w:tc>
          <w:tcPr>
            <w:tcW w:w="2254" w:type="dxa"/>
            <w:vAlign w:val="center"/>
          </w:tcPr>
          <w:p w14:paraId="1245447D" w14:textId="77777777" w:rsidR="0068347D" w:rsidRPr="002F7E52" w:rsidRDefault="0068347D" w:rsidP="0068347D">
            <w:pPr>
              <w:spacing w:after="160"/>
              <w:rPr>
                <w:color w:val="auto"/>
                <w:sz w:val="22"/>
                <w:szCs w:val="22"/>
              </w:rPr>
            </w:pPr>
            <w:r w:rsidRPr="002F7E52">
              <w:rPr>
                <w:color w:val="auto"/>
                <w:sz w:val="22"/>
                <w:szCs w:val="22"/>
              </w:rPr>
              <w:t>Total</w:t>
            </w:r>
          </w:p>
        </w:tc>
        <w:tc>
          <w:tcPr>
            <w:tcW w:w="2419" w:type="dxa"/>
            <w:vAlign w:val="center"/>
          </w:tcPr>
          <w:p w14:paraId="06613552" w14:textId="77777777" w:rsidR="0068347D" w:rsidRPr="002F7E52" w:rsidRDefault="0068347D" w:rsidP="0068347D">
            <w:pPr>
              <w:spacing w:after="160"/>
              <w:jc w:val="right"/>
              <w:rPr>
                <w:color w:val="auto"/>
                <w:sz w:val="22"/>
                <w:szCs w:val="22"/>
              </w:rPr>
            </w:pPr>
            <w:r w:rsidRPr="002F7E52">
              <w:rPr>
                <w:color w:val="auto"/>
                <w:sz w:val="22"/>
                <w:szCs w:val="22"/>
              </w:rPr>
              <w:t>115</w:t>
            </w:r>
          </w:p>
        </w:tc>
        <w:tc>
          <w:tcPr>
            <w:tcW w:w="2552" w:type="dxa"/>
            <w:vAlign w:val="center"/>
          </w:tcPr>
          <w:p w14:paraId="5A475052" w14:textId="77777777" w:rsidR="0068347D" w:rsidRPr="002F7E52" w:rsidRDefault="0068347D" w:rsidP="0068347D">
            <w:pPr>
              <w:spacing w:after="160"/>
              <w:jc w:val="right"/>
              <w:rPr>
                <w:color w:val="auto"/>
                <w:sz w:val="22"/>
                <w:szCs w:val="22"/>
              </w:rPr>
            </w:pPr>
            <w:r w:rsidRPr="002F7E52">
              <w:rPr>
                <w:color w:val="auto"/>
                <w:sz w:val="22"/>
                <w:szCs w:val="22"/>
              </w:rPr>
              <w:t>150</w:t>
            </w:r>
          </w:p>
        </w:tc>
        <w:tc>
          <w:tcPr>
            <w:tcW w:w="2551" w:type="dxa"/>
            <w:vAlign w:val="center"/>
          </w:tcPr>
          <w:p w14:paraId="7CE14934" w14:textId="77777777" w:rsidR="0068347D" w:rsidRPr="002F7E52" w:rsidRDefault="0068347D" w:rsidP="0068347D">
            <w:pPr>
              <w:spacing w:after="160"/>
              <w:jc w:val="right"/>
              <w:rPr>
                <w:color w:val="auto"/>
                <w:sz w:val="22"/>
                <w:szCs w:val="22"/>
              </w:rPr>
            </w:pPr>
            <w:r w:rsidRPr="002F7E52">
              <w:rPr>
                <w:color w:val="auto"/>
                <w:sz w:val="22"/>
                <w:szCs w:val="22"/>
              </w:rPr>
              <w:t>?</w:t>
            </w:r>
          </w:p>
        </w:tc>
      </w:tr>
    </w:tbl>
    <w:p w14:paraId="61D3527A" w14:textId="32F5B635" w:rsidR="0007466D" w:rsidRPr="002F7E52" w:rsidRDefault="0007466D" w:rsidP="00693508">
      <w:pPr>
        <w:pStyle w:val="Heading2"/>
        <w:rPr>
          <w:rFonts w:asciiTheme="minorHAnsi" w:hAnsiTheme="minorHAnsi" w:cstheme="minorHAnsi"/>
          <w:color w:val="auto"/>
        </w:rPr>
      </w:pPr>
      <w:r w:rsidRPr="002F7E52">
        <w:rPr>
          <w:rFonts w:asciiTheme="minorHAnsi" w:hAnsiTheme="minorHAnsi" w:cstheme="minorHAnsi"/>
          <w:color w:val="auto"/>
          <w:highlight w:val="yellow"/>
        </w:rPr>
        <w:lastRenderedPageBreak/>
        <w:t xml:space="preserve">APPENDIX </w:t>
      </w:r>
      <w:r w:rsidR="00AA4EB7" w:rsidRPr="002F7E52">
        <w:rPr>
          <w:rFonts w:asciiTheme="minorHAnsi" w:hAnsiTheme="minorHAnsi" w:cstheme="minorHAnsi"/>
          <w:color w:val="auto"/>
          <w:highlight w:val="yellow"/>
        </w:rPr>
        <w:t>4</w:t>
      </w:r>
    </w:p>
    <w:p w14:paraId="64F992BC" w14:textId="78B34532" w:rsidR="000A28BF" w:rsidRPr="002F7E52" w:rsidRDefault="000A28BF" w:rsidP="000A28BF">
      <w:pPr>
        <w:spacing w:line="240" w:lineRule="auto"/>
        <w:rPr>
          <w:rFonts w:asciiTheme="minorHAnsi" w:eastAsiaTheme="minorHAnsi" w:hAnsiTheme="minorHAnsi" w:cstheme="minorHAnsi"/>
          <w:color w:val="auto"/>
        </w:rPr>
      </w:pPr>
      <w:r w:rsidRPr="002F7E52">
        <w:rPr>
          <w:rFonts w:asciiTheme="minorHAnsi" w:eastAsiaTheme="minorHAnsi" w:hAnsiTheme="minorHAnsi" w:cstheme="minorHAnsi"/>
          <w:b/>
          <w:color w:val="auto"/>
        </w:rPr>
        <w:t xml:space="preserve">Neighbourhood Plan 2 Working Group – Summary Report. </w:t>
      </w:r>
      <w:r w:rsidR="00845D45" w:rsidRPr="002F7E52">
        <w:rPr>
          <w:rFonts w:asciiTheme="minorHAnsi" w:eastAsiaTheme="minorHAnsi" w:hAnsiTheme="minorHAnsi" w:cstheme="minorHAnsi"/>
          <w:b/>
          <w:color w:val="auto"/>
        </w:rPr>
        <w:t xml:space="preserve">June </w:t>
      </w:r>
      <w:r w:rsidRPr="002F7E52">
        <w:rPr>
          <w:rFonts w:asciiTheme="minorHAnsi" w:eastAsiaTheme="minorHAnsi" w:hAnsiTheme="minorHAnsi" w:cstheme="minorHAnsi"/>
          <w:b/>
          <w:color w:val="auto"/>
        </w:rPr>
        <w:t>2022</w:t>
      </w:r>
    </w:p>
    <w:p w14:paraId="557F135B" w14:textId="77777777" w:rsidR="000A28BF" w:rsidRPr="002F7E52" w:rsidRDefault="000A28BF" w:rsidP="000A28BF">
      <w:pPr>
        <w:spacing w:line="240" w:lineRule="auto"/>
        <w:rPr>
          <w:rFonts w:asciiTheme="minorHAnsi" w:hAnsiTheme="minorHAnsi" w:cstheme="minorHAnsi"/>
          <w:color w:val="auto"/>
          <w:lang w:eastAsia="en-GB"/>
        </w:rPr>
      </w:pPr>
    </w:p>
    <w:p w14:paraId="07167AD4" w14:textId="77777777" w:rsidR="000A28BF" w:rsidRPr="002F7E52" w:rsidRDefault="000A28BF" w:rsidP="000A28BF">
      <w:pPr>
        <w:spacing w:line="240" w:lineRule="auto"/>
        <w:rPr>
          <w:rFonts w:asciiTheme="minorHAnsi" w:eastAsiaTheme="minorHAnsi" w:hAnsiTheme="minorHAnsi" w:cstheme="minorHAnsi"/>
          <w:b/>
          <w:color w:val="auto"/>
        </w:rPr>
      </w:pPr>
      <w:r w:rsidRPr="002F7E52">
        <w:rPr>
          <w:rFonts w:asciiTheme="minorHAnsi" w:eastAsiaTheme="minorHAnsi" w:hAnsiTheme="minorHAnsi" w:cstheme="minorHAnsi"/>
          <w:b/>
          <w:color w:val="auto"/>
        </w:rPr>
        <w:t>Working Group Objective:</w:t>
      </w:r>
    </w:p>
    <w:p w14:paraId="0472D8A8" w14:textId="7A35179F" w:rsidR="000A28BF" w:rsidRPr="002F7E52" w:rsidRDefault="000A28BF" w:rsidP="000A28BF">
      <w:pPr>
        <w:spacing w:line="240" w:lineRule="auto"/>
        <w:rPr>
          <w:rFonts w:asciiTheme="minorHAnsi" w:eastAsiaTheme="minorHAnsi" w:hAnsiTheme="minorHAnsi" w:cstheme="minorHAnsi"/>
          <w:color w:val="auto"/>
        </w:rPr>
      </w:pPr>
      <w:r w:rsidRPr="002F7E52">
        <w:rPr>
          <w:rFonts w:asciiTheme="minorHAnsi" w:hAnsiTheme="minorHAnsi" w:cstheme="minorHAnsi"/>
          <w:color w:val="auto"/>
        </w:rPr>
        <w:t xml:space="preserve">To renew the Lytchett Matravers Neighbourhood Plan (LMNP) in readiness for the Dorset Local Plan. </w:t>
      </w:r>
    </w:p>
    <w:p w14:paraId="44EE5D01" w14:textId="77777777" w:rsidR="000A28BF" w:rsidRPr="002F7E52" w:rsidRDefault="000A28BF" w:rsidP="000A28BF">
      <w:pPr>
        <w:spacing w:line="240" w:lineRule="auto"/>
        <w:rPr>
          <w:rFonts w:asciiTheme="minorHAnsi" w:eastAsiaTheme="minorHAnsi" w:hAnsiTheme="minorHAnsi" w:cstheme="minorHAnsi"/>
          <w:color w:val="auto"/>
        </w:rPr>
      </w:pPr>
    </w:p>
    <w:p w14:paraId="0772BD25" w14:textId="77777777" w:rsidR="000A28BF" w:rsidRPr="002F7E52" w:rsidRDefault="000A28BF" w:rsidP="000A28BF">
      <w:pPr>
        <w:spacing w:line="240" w:lineRule="auto"/>
        <w:rPr>
          <w:rFonts w:asciiTheme="minorHAnsi" w:eastAsiaTheme="minorHAnsi" w:hAnsiTheme="minorHAnsi" w:cstheme="minorHAnsi"/>
          <w:b/>
          <w:color w:val="auto"/>
        </w:rPr>
      </w:pPr>
      <w:r w:rsidRPr="002F7E52">
        <w:rPr>
          <w:rFonts w:asciiTheme="minorHAnsi" w:eastAsiaTheme="minorHAnsi" w:hAnsiTheme="minorHAnsi" w:cstheme="minorHAnsi"/>
          <w:b/>
          <w:color w:val="auto"/>
        </w:rPr>
        <w:t>Working Group Participants:</w:t>
      </w:r>
    </w:p>
    <w:p w14:paraId="57CED662" w14:textId="77777777" w:rsidR="000A28BF" w:rsidRPr="002F7E52" w:rsidRDefault="000A28BF" w:rsidP="000A28BF">
      <w:pPr>
        <w:spacing w:line="240" w:lineRule="auto"/>
        <w:rPr>
          <w:rFonts w:asciiTheme="minorHAnsi" w:eastAsiaTheme="minorHAnsi" w:hAnsiTheme="minorHAnsi" w:cstheme="minorHAnsi"/>
          <w:color w:val="auto"/>
        </w:rPr>
      </w:pPr>
      <w:r w:rsidRPr="002F7E52">
        <w:rPr>
          <w:rFonts w:asciiTheme="minorHAnsi" w:hAnsiTheme="minorHAnsi" w:cstheme="minorHAnsi"/>
          <w:color w:val="auto"/>
        </w:rPr>
        <w:t xml:space="preserve">Ken Morgan, Micki Attridge, Karen </w:t>
      </w:r>
      <w:proofErr w:type="spellStart"/>
      <w:r w:rsidRPr="002F7E52">
        <w:rPr>
          <w:rFonts w:asciiTheme="minorHAnsi" w:hAnsiTheme="minorHAnsi" w:cstheme="minorHAnsi"/>
          <w:color w:val="auto"/>
        </w:rPr>
        <w:t>Korenevsky</w:t>
      </w:r>
      <w:proofErr w:type="spellEnd"/>
      <w:r w:rsidRPr="002F7E52">
        <w:rPr>
          <w:rFonts w:asciiTheme="minorHAnsi" w:hAnsiTheme="minorHAnsi" w:cstheme="minorHAnsi"/>
          <w:color w:val="auto"/>
        </w:rPr>
        <w:t xml:space="preserve">, Alf Bush, Peter Webb, Ian Taylor. </w:t>
      </w:r>
    </w:p>
    <w:p w14:paraId="3503524E" w14:textId="77777777" w:rsidR="000A28BF" w:rsidRPr="002F7E52" w:rsidRDefault="000A28BF" w:rsidP="000A28BF">
      <w:pPr>
        <w:spacing w:line="240" w:lineRule="auto"/>
        <w:rPr>
          <w:rFonts w:asciiTheme="minorHAnsi" w:eastAsiaTheme="minorHAnsi" w:hAnsiTheme="minorHAnsi" w:cstheme="minorHAnsi"/>
          <w:color w:val="auto"/>
        </w:rPr>
      </w:pPr>
    </w:p>
    <w:p w14:paraId="5B7958F8" w14:textId="77777777" w:rsidR="000A28BF" w:rsidRPr="002F7E52" w:rsidRDefault="000A28BF" w:rsidP="000A28BF">
      <w:pPr>
        <w:spacing w:line="240" w:lineRule="auto"/>
        <w:rPr>
          <w:rFonts w:asciiTheme="minorHAnsi" w:eastAsiaTheme="minorHAnsi" w:hAnsiTheme="minorHAnsi" w:cstheme="minorHAnsi"/>
          <w:b/>
          <w:color w:val="auto"/>
        </w:rPr>
      </w:pPr>
      <w:r w:rsidRPr="002F7E52">
        <w:rPr>
          <w:rFonts w:asciiTheme="minorHAnsi" w:eastAsiaTheme="minorHAnsi" w:hAnsiTheme="minorHAnsi" w:cstheme="minorHAnsi"/>
          <w:b/>
          <w:color w:val="auto"/>
        </w:rPr>
        <w:t>Details:</w:t>
      </w:r>
    </w:p>
    <w:p w14:paraId="582725F2" w14:textId="041A09B1" w:rsidR="00AA4EB7" w:rsidRPr="002F7E52" w:rsidRDefault="00AA4EB7" w:rsidP="00AA4EB7">
      <w:pPr>
        <w:spacing w:after="160"/>
        <w:rPr>
          <w:color w:val="auto"/>
        </w:rPr>
      </w:pPr>
      <w:r w:rsidRPr="002F7E52">
        <w:rPr>
          <w:color w:val="auto"/>
        </w:rPr>
        <w:t xml:space="preserve">The current LMNP was limited in scope by Purbeck District </w:t>
      </w:r>
      <w:r w:rsidR="001543B8">
        <w:rPr>
          <w:color w:val="auto"/>
        </w:rPr>
        <w:t>Council</w:t>
      </w:r>
      <w:r w:rsidRPr="002F7E52">
        <w:rPr>
          <w:color w:val="auto"/>
        </w:rPr>
        <w:t xml:space="preserve"> and further by the examiner. The plan was prevented from identifying any type of development and in addition many policies/strategies for the community were removed. </w:t>
      </w:r>
      <w:proofErr w:type="gramStart"/>
      <w:r w:rsidRPr="002F7E52">
        <w:rPr>
          <w:color w:val="auto"/>
        </w:rPr>
        <w:t>e.g</w:t>
      </w:r>
      <w:proofErr w:type="gramEnd"/>
      <w:r w:rsidRPr="002F7E52">
        <w:rPr>
          <w:color w:val="auto"/>
        </w:rPr>
        <w:t>. infrastructure and employment requirements.</w:t>
      </w:r>
    </w:p>
    <w:p w14:paraId="397A1575" w14:textId="0272A4B7" w:rsidR="000A28BF" w:rsidRPr="002F7E52" w:rsidRDefault="00AA4EB7" w:rsidP="00AA4EB7">
      <w:pPr>
        <w:spacing w:after="160"/>
        <w:rPr>
          <w:color w:val="auto"/>
        </w:rPr>
      </w:pPr>
      <w:r w:rsidRPr="002F7E52">
        <w:rPr>
          <w:color w:val="auto"/>
        </w:rPr>
        <w:t xml:space="preserve">A renewed LMNP is required to address the chronic erosion of the green belt over the last 40 years, to ensure development is beneficial to the community in addressing its needs. </w:t>
      </w:r>
      <w:proofErr w:type="gramStart"/>
      <w:r w:rsidRPr="002F7E52">
        <w:rPr>
          <w:color w:val="auto"/>
        </w:rPr>
        <w:t>i.e</w:t>
      </w:r>
      <w:proofErr w:type="gramEnd"/>
      <w:r w:rsidRPr="002F7E52">
        <w:rPr>
          <w:color w:val="auto"/>
        </w:rPr>
        <w:t>. sustainability, CCE net zero, design standards, local employment, community infrastructure and amenities.</w:t>
      </w:r>
    </w:p>
    <w:p w14:paraId="1B95FA0E" w14:textId="77777777" w:rsidR="000A28BF" w:rsidRPr="002F7E52" w:rsidRDefault="000A28BF" w:rsidP="0068347D">
      <w:pPr>
        <w:spacing w:line="240" w:lineRule="auto"/>
        <w:rPr>
          <w:rFonts w:asciiTheme="minorHAnsi" w:eastAsiaTheme="minorHAnsi" w:hAnsiTheme="minorHAnsi" w:cstheme="minorHAnsi"/>
          <w:b/>
          <w:color w:val="auto"/>
        </w:rPr>
      </w:pPr>
      <w:r w:rsidRPr="002F7E52">
        <w:rPr>
          <w:rFonts w:asciiTheme="minorHAnsi" w:eastAsiaTheme="minorHAnsi" w:hAnsiTheme="minorHAnsi" w:cstheme="minorHAnsi"/>
          <w:b/>
          <w:color w:val="auto"/>
        </w:rPr>
        <w:t>Dependencies:</w:t>
      </w:r>
    </w:p>
    <w:p w14:paraId="63A6A8AD" w14:textId="0E925C25" w:rsidR="000A28BF" w:rsidRPr="002F7E52" w:rsidRDefault="000A28BF" w:rsidP="001E0EF1">
      <w:pPr>
        <w:pStyle w:val="ListParagraph"/>
        <w:numPr>
          <w:ilvl w:val="0"/>
          <w:numId w:val="10"/>
        </w:numPr>
        <w:spacing w:line="240" w:lineRule="auto"/>
        <w:ind w:left="357" w:hanging="357"/>
        <w:rPr>
          <w:rFonts w:asciiTheme="minorHAnsi" w:hAnsiTheme="minorHAnsi" w:cstheme="minorHAnsi"/>
          <w:b/>
          <w:color w:val="auto"/>
        </w:rPr>
      </w:pPr>
      <w:r w:rsidRPr="002F7E52">
        <w:rPr>
          <w:rFonts w:asciiTheme="minorHAnsi" w:hAnsiTheme="minorHAnsi" w:cstheme="minorHAnsi"/>
          <w:color w:val="auto"/>
        </w:rPr>
        <w:t>PLP</w:t>
      </w:r>
      <w:r w:rsidR="00AD6322" w:rsidRPr="002F7E52">
        <w:rPr>
          <w:rFonts w:asciiTheme="minorHAnsi" w:hAnsiTheme="minorHAnsi" w:cstheme="minorHAnsi"/>
          <w:color w:val="auto"/>
        </w:rPr>
        <w:t>2</w:t>
      </w:r>
      <w:r w:rsidRPr="002F7E52">
        <w:rPr>
          <w:rFonts w:asciiTheme="minorHAnsi" w:hAnsiTheme="minorHAnsi" w:cstheme="minorHAnsi"/>
          <w:color w:val="auto"/>
        </w:rPr>
        <w:t xml:space="preserve"> adoption</w:t>
      </w:r>
      <w:r w:rsidR="00845D45" w:rsidRPr="002F7E52">
        <w:rPr>
          <w:rFonts w:asciiTheme="minorHAnsi" w:hAnsiTheme="minorHAnsi" w:cstheme="minorHAnsi"/>
          <w:color w:val="auto"/>
        </w:rPr>
        <w:t xml:space="preserve"> </w:t>
      </w:r>
      <w:r w:rsidR="00547F19" w:rsidRPr="002F7E52">
        <w:rPr>
          <w:rFonts w:asciiTheme="minorHAnsi" w:hAnsiTheme="minorHAnsi" w:cstheme="minorHAnsi"/>
          <w:bCs/>
          <w:color w:val="auto"/>
        </w:rPr>
        <w:t>– delayed due to need for new hearing on Morden Park</w:t>
      </w:r>
    </w:p>
    <w:p w14:paraId="7895EBE9" w14:textId="4AB3ADED" w:rsidR="00AD6322" w:rsidRPr="002F7E52" w:rsidRDefault="00AD6322" w:rsidP="001E0EF1">
      <w:pPr>
        <w:pStyle w:val="ListParagraph"/>
        <w:numPr>
          <w:ilvl w:val="0"/>
          <w:numId w:val="10"/>
        </w:numPr>
        <w:spacing w:line="240" w:lineRule="auto"/>
        <w:ind w:left="357" w:hanging="357"/>
        <w:rPr>
          <w:rFonts w:asciiTheme="minorHAnsi" w:hAnsiTheme="minorHAnsi" w:cstheme="minorHAnsi"/>
          <w:b/>
          <w:color w:val="auto"/>
        </w:rPr>
      </w:pPr>
      <w:r w:rsidRPr="002F7E52">
        <w:rPr>
          <w:rFonts w:asciiTheme="minorHAnsi" w:hAnsiTheme="minorHAnsi" w:cstheme="minorHAnsi"/>
          <w:color w:val="auto"/>
        </w:rPr>
        <w:t>JR review decision</w:t>
      </w:r>
    </w:p>
    <w:p w14:paraId="0BA1DA87" w14:textId="77777777" w:rsidR="000A28BF" w:rsidRPr="002F7E52" w:rsidRDefault="000A28BF" w:rsidP="001E0EF1">
      <w:pPr>
        <w:pStyle w:val="ListParagraph"/>
        <w:numPr>
          <w:ilvl w:val="0"/>
          <w:numId w:val="10"/>
        </w:numPr>
        <w:spacing w:line="240" w:lineRule="auto"/>
        <w:ind w:left="357" w:hanging="357"/>
        <w:rPr>
          <w:rFonts w:asciiTheme="minorHAnsi" w:hAnsiTheme="minorHAnsi" w:cstheme="minorHAnsi"/>
          <w:b/>
          <w:color w:val="auto"/>
        </w:rPr>
      </w:pPr>
      <w:r w:rsidRPr="002F7E52">
        <w:rPr>
          <w:rFonts w:asciiTheme="minorHAnsi" w:hAnsiTheme="minorHAnsi" w:cstheme="minorHAnsi"/>
          <w:color w:val="auto"/>
        </w:rPr>
        <w:t>DLP next consultancy stage</w:t>
      </w:r>
    </w:p>
    <w:p w14:paraId="5B49332D" w14:textId="77777777" w:rsidR="000A28BF" w:rsidRPr="002F7E52" w:rsidRDefault="000A28BF" w:rsidP="0068347D">
      <w:pPr>
        <w:spacing w:line="240" w:lineRule="auto"/>
        <w:rPr>
          <w:rFonts w:asciiTheme="minorHAnsi" w:eastAsiaTheme="minorHAnsi" w:hAnsiTheme="minorHAnsi" w:cstheme="minorHAnsi"/>
          <w:b/>
          <w:color w:val="auto"/>
        </w:rPr>
      </w:pPr>
    </w:p>
    <w:p w14:paraId="223D1FCA" w14:textId="77777777" w:rsidR="000A28BF" w:rsidRPr="002F7E52" w:rsidRDefault="000A28BF" w:rsidP="0068347D">
      <w:pPr>
        <w:spacing w:line="240" w:lineRule="auto"/>
        <w:rPr>
          <w:rFonts w:asciiTheme="minorHAnsi" w:eastAsiaTheme="minorHAnsi" w:hAnsiTheme="minorHAnsi" w:cstheme="minorHAnsi"/>
          <w:b/>
          <w:color w:val="auto"/>
        </w:rPr>
      </w:pPr>
      <w:r w:rsidRPr="002F7E52">
        <w:rPr>
          <w:rFonts w:asciiTheme="minorHAnsi" w:eastAsiaTheme="minorHAnsi" w:hAnsiTheme="minorHAnsi" w:cstheme="minorHAnsi"/>
          <w:b/>
          <w:color w:val="auto"/>
        </w:rPr>
        <w:t>Status/Next Steps:</w:t>
      </w:r>
    </w:p>
    <w:p w14:paraId="13897011" w14:textId="77777777" w:rsidR="00547F19" w:rsidRPr="002F7E52" w:rsidRDefault="00547F19" w:rsidP="001E0EF1">
      <w:pPr>
        <w:pStyle w:val="ListParagraph"/>
        <w:numPr>
          <w:ilvl w:val="0"/>
          <w:numId w:val="9"/>
        </w:numPr>
        <w:rPr>
          <w:rFonts w:asciiTheme="minorHAnsi" w:hAnsiTheme="minorHAnsi" w:cstheme="minorHAnsi"/>
          <w:color w:val="auto"/>
        </w:rPr>
      </w:pPr>
      <w:r w:rsidRPr="002F7E52">
        <w:rPr>
          <w:rFonts w:asciiTheme="minorHAnsi" w:hAnsiTheme="minorHAnsi" w:cstheme="minorHAnsi"/>
          <w:color w:val="auto"/>
        </w:rPr>
        <w:t>DC Local Plan &amp; Planning Transformation May 27</w:t>
      </w:r>
      <w:r w:rsidRPr="002F7E52">
        <w:rPr>
          <w:rFonts w:asciiTheme="minorHAnsi" w:hAnsiTheme="minorHAnsi" w:cstheme="minorHAnsi"/>
          <w:color w:val="auto"/>
          <w:vertAlign w:val="superscript"/>
        </w:rPr>
        <w:t>th</w:t>
      </w:r>
      <w:r w:rsidRPr="002F7E52">
        <w:rPr>
          <w:rFonts w:asciiTheme="minorHAnsi" w:hAnsiTheme="minorHAnsi" w:cstheme="minorHAnsi"/>
          <w:color w:val="auto"/>
        </w:rPr>
        <w:t xml:space="preserve"> – handouts distributed. Essentially this was a report from various departments on how they are addressing the backlog of applications.</w:t>
      </w:r>
    </w:p>
    <w:p w14:paraId="1A9CEF81" w14:textId="77777777" w:rsidR="00547F19" w:rsidRPr="002F7E52" w:rsidRDefault="00547F19" w:rsidP="001E0EF1">
      <w:pPr>
        <w:pStyle w:val="ListParagraph"/>
        <w:numPr>
          <w:ilvl w:val="0"/>
          <w:numId w:val="9"/>
        </w:numPr>
        <w:rPr>
          <w:rFonts w:asciiTheme="minorHAnsi" w:hAnsiTheme="minorHAnsi" w:cstheme="minorHAnsi"/>
          <w:color w:val="auto"/>
        </w:rPr>
      </w:pPr>
      <w:r w:rsidRPr="002F7E52">
        <w:rPr>
          <w:rFonts w:asciiTheme="minorHAnsi" w:hAnsiTheme="minorHAnsi" w:cstheme="minorHAnsi"/>
          <w:color w:val="auto"/>
        </w:rPr>
        <w:t>Draft response to PLP2 Hearings on July 19</w:t>
      </w:r>
      <w:r w:rsidRPr="002F7E52">
        <w:rPr>
          <w:rFonts w:asciiTheme="minorHAnsi" w:hAnsiTheme="minorHAnsi" w:cstheme="minorHAnsi"/>
          <w:color w:val="auto"/>
          <w:vertAlign w:val="superscript"/>
        </w:rPr>
        <w:t>th</w:t>
      </w:r>
      <w:r w:rsidRPr="002F7E52">
        <w:rPr>
          <w:rFonts w:asciiTheme="minorHAnsi" w:hAnsiTheme="minorHAnsi" w:cstheme="minorHAnsi"/>
          <w:color w:val="auto"/>
        </w:rPr>
        <w:t>.</w:t>
      </w:r>
    </w:p>
    <w:p w14:paraId="119CEB9A" w14:textId="77777777" w:rsidR="00547F19" w:rsidRPr="002F7E52" w:rsidRDefault="00547F19" w:rsidP="001E0EF1">
      <w:pPr>
        <w:pStyle w:val="ListParagraph"/>
        <w:numPr>
          <w:ilvl w:val="0"/>
          <w:numId w:val="9"/>
        </w:numPr>
        <w:rPr>
          <w:rFonts w:asciiTheme="minorHAnsi" w:hAnsiTheme="minorHAnsi" w:cstheme="minorHAnsi"/>
          <w:color w:val="auto"/>
        </w:rPr>
      </w:pPr>
      <w:r w:rsidRPr="002F7E52">
        <w:rPr>
          <w:rFonts w:asciiTheme="minorHAnsi" w:hAnsiTheme="minorHAnsi" w:cstheme="minorHAnsi"/>
          <w:color w:val="auto"/>
        </w:rPr>
        <w:t>Stephen Morgan (barrister) on PC responses to PLP2 and DLP.</w:t>
      </w:r>
    </w:p>
    <w:p w14:paraId="4C072E37" w14:textId="77777777" w:rsidR="00547F19" w:rsidRPr="002F7E52" w:rsidRDefault="00547F19" w:rsidP="001E0EF1">
      <w:pPr>
        <w:pStyle w:val="ListParagraph"/>
        <w:numPr>
          <w:ilvl w:val="0"/>
          <w:numId w:val="9"/>
        </w:numPr>
        <w:rPr>
          <w:rFonts w:asciiTheme="minorHAnsi" w:hAnsiTheme="minorHAnsi" w:cstheme="minorHAnsi"/>
          <w:color w:val="auto"/>
        </w:rPr>
      </w:pPr>
      <w:r w:rsidRPr="002F7E52">
        <w:rPr>
          <w:rFonts w:asciiTheme="minorHAnsi" w:hAnsiTheme="minorHAnsi" w:cstheme="minorHAnsi"/>
          <w:color w:val="auto"/>
        </w:rPr>
        <w:t>Follow up with Wessex Water on wetlands and Natural England nitrates/phosphates</w:t>
      </w:r>
    </w:p>
    <w:p w14:paraId="4A84C175" w14:textId="77777777" w:rsidR="00547F19" w:rsidRPr="002F7E52" w:rsidRDefault="00547F19" w:rsidP="001E0EF1">
      <w:pPr>
        <w:pStyle w:val="ListParagraph"/>
        <w:numPr>
          <w:ilvl w:val="0"/>
          <w:numId w:val="9"/>
        </w:numPr>
        <w:rPr>
          <w:rFonts w:asciiTheme="minorHAnsi" w:hAnsiTheme="minorHAnsi" w:cstheme="minorHAnsi"/>
          <w:color w:val="auto"/>
        </w:rPr>
      </w:pPr>
      <w:r w:rsidRPr="002F7E52">
        <w:rPr>
          <w:rFonts w:asciiTheme="minorHAnsi" w:hAnsiTheme="minorHAnsi" w:cstheme="minorHAnsi"/>
          <w:color w:val="auto"/>
        </w:rPr>
        <w:t>Continue work on draft NP2 policies</w:t>
      </w:r>
    </w:p>
    <w:p w14:paraId="61FE784C" w14:textId="77777777" w:rsidR="00547F19" w:rsidRPr="002F7E52" w:rsidRDefault="00547F19" w:rsidP="001E0EF1">
      <w:pPr>
        <w:pStyle w:val="ListParagraph"/>
        <w:numPr>
          <w:ilvl w:val="0"/>
          <w:numId w:val="9"/>
        </w:numPr>
        <w:rPr>
          <w:rFonts w:asciiTheme="minorHAnsi" w:hAnsiTheme="minorHAnsi" w:cstheme="minorHAnsi"/>
          <w:color w:val="auto"/>
        </w:rPr>
      </w:pPr>
      <w:r w:rsidRPr="002F7E52">
        <w:rPr>
          <w:rFonts w:asciiTheme="minorHAnsi" w:hAnsiTheme="minorHAnsi" w:cstheme="minorHAnsi"/>
          <w:color w:val="auto"/>
        </w:rPr>
        <w:t>Work with CAN/CPRE on DLP issues</w:t>
      </w:r>
    </w:p>
    <w:p w14:paraId="7A59F0CB" w14:textId="77777777" w:rsidR="00547F19" w:rsidRPr="002F7E52" w:rsidRDefault="00547F19" w:rsidP="001E0EF1">
      <w:pPr>
        <w:pStyle w:val="ListParagraph"/>
        <w:numPr>
          <w:ilvl w:val="0"/>
          <w:numId w:val="9"/>
        </w:numPr>
        <w:rPr>
          <w:rFonts w:asciiTheme="minorHAnsi" w:hAnsiTheme="minorHAnsi" w:cstheme="minorHAnsi"/>
          <w:color w:val="auto"/>
        </w:rPr>
      </w:pPr>
      <w:r w:rsidRPr="002F7E52">
        <w:rPr>
          <w:rFonts w:asciiTheme="minorHAnsi" w:hAnsiTheme="minorHAnsi" w:cstheme="minorHAnsi"/>
          <w:color w:val="auto"/>
        </w:rPr>
        <w:t>Follow up with DC on government reply to DLP delay letter</w:t>
      </w:r>
    </w:p>
    <w:p w14:paraId="0091930A" w14:textId="77777777" w:rsidR="00547F19" w:rsidRPr="002F7E52" w:rsidRDefault="00547F19" w:rsidP="00547F19">
      <w:pPr>
        <w:pStyle w:val="ListParagraph"/>
        <w:spacing w:line="240" w:lineRule="auto"/>
        <w:ind w:left="360"/>
        <w:contextualSpacing w:val="0"/>
        <w:rPr>
          <w:rFonts w:asciiTheme="minorHAnsi" w:hAnsiTheme="minorHAnsi" w:cstheme="minorHAnsi"/>
          <w:color w:val="auto"/>
          <w:highlight w:val="yellow"/>
        </w:rPr>
      </w:pPr>
    </w:p>
    <w:tbl>
      <w:tblPr>
        <w:tblStyle w:val="TableGrid137"/>
        <w:tblW w:w="0" w:type="auto"/>
        <w:tblLook w:val="04A0" w:firstRow="1" w:lastRow="0" w:firstColumn="1" w:lastColumn="0" w:noHBand="0" w:noVBand="1"/>
        <w:tblDescription w:val="4 x 4 table giving expenses to date, forecast expenses and totals for years 2022-23, 2023-24 and 2024-25"/>
      </w:tblPr>
      <w:tblGrid>
        <w:gridCol w:w="2254"/>
        <w:gridCol w:w="2561"/>
        <w:gridCol w:w="2551"/>
        <w:gridCol w:w="1650"/>
      </w:tblGrid>
      <w:tr w:rsidR="00AA4EB7" w:rsidRPr="002F7E52" w14:paraId="44F3A82B" w14:textId="77777777" w:rsidTr="00E24D43">
        <w:trPr>
          <w:trHeight w:val="567"/>
          <w:tblHeader/>
        </w:trPr>
        <w:tc>
          <w:tcPr>
            <w:tcW w:w="2254" w:type="dxa"/>
            <w:vAlign w:val="center"/>
          </w:tcPr>
          <w:p w14:paraId="729C3D7C" w14:textId="77777777" w:rsidR="00AA4EB7" w:rsidRPr="002F7E52" w:rsidRDefault="00AA4EB7" w:rsidP="00AA4EB7">
            <w:pPr>
              <w:spacing w:after="160"/>
              <w:rPr>
                <w:color w:val="auto"/>
                <w:sz w:val="22"/>
                <w:szCs w:val="22"/>
              </w:rPr>
            </w:pPr>
            <w:r w:rsidRPr="002F7E52">
              <w:rPr>
                <w:color w:val="auto"/>
                <w:sz w:val="22"/>
                <w:szCs w:val="22"/>
              </w:rPr>
              <w:t>Financial Forecast:</w:t>
            </w:r>
          </w:p>
          <w:p w14:paraId="6EEFA213" w14:textId="77777777" w:rsidR="00AA4EB7" w:rsidRPr="002F7E52" w:rsidRDefault="00AA4EB7" w:rsidP="00AA4EB7">
            <w:pPr>
              <w:spacing w:after="160"/>
              <w:rPr>
                <w:color w:val="auto"/>
                <w:sz w:val="18"/>
                <w:szCs w:val="18"/>
              </w:rPr>
            </w:pPr>
            <w:r w:rsidRPr="002F7E52">
              <w:rPr>
                <w:color w:val="auto"/>
                <w:sz w:val="18"/>
                <w:szCs w:val="18"/>
              </w:rPr>
              <w:t>(£000’s, excluding VAT)</w:t>
            </w:r>
          </w:p>
        </w:tc>
        <w:tc>
          <w:tcPr>
            <w:tcW w:w="2561" w:type="dxa"/>
            <w:vAlign w:val="center"/>
          </w:tcPr>
          <w:p w14:paraId="7A299F9F" w14:textId="77777777" w:rsidR="00AA4EB7" w:rsidRPr="002F7E52" w:rsidRDefault="00AA4EB7" w:rsidP="00AA4EB7">
            <w:pPr>
              <w:spacing w:after="160"/>
              <w:jc w:val="right"/>
              <w:rPr>
                <w:color w:val="auto"/>
                <w:sz w:val="22"/>
                <w:szCs w:val="22"/>
              </w:rPr>
            </w:pPr>
            <w:r w:rsidRPr="002F7E52">
              <w:rPr>
                <w:color w:val="auto"/>
                <w:sz w:val="22"/>
                <w:szCs w:val="22"/>
              </w:rPr>
              <w:t>2022-23</w:t>
            </w:r>
          </w:p>
        </w:tc>
        <w:tc>
          <w:tcPr>
            <w:tcW w:w="2551" w:type="dxa"/>
            <w:vAlign w:val="center"/>
          </w:tcPr>
          <w:p w14:paraId="29DD862F" w14:textId="77777777" w:rsidR="00AA4EB7" w:rsidRPr="002F7E52" w:rsidRDefault="00AA4EB7" w:rsidP="00AA4EB7">
            <w:pPr>
              <w:spacing w:after="160"/>
              <w:jc w:val="right"/>
              <w:rPr>
                <w:color w:val="auto"/>
                <w:sz w:val="22"/>
                <w:szCs w:val="22"/>
              </w:rPr>
            </w:pPr>
            <w:r w:rsidRPr="002F7E52">
              <w:rPr>
                <w:color w:val="auto"/>
                <w:sz w:val="22"/>
                <w:szCs w:val="22"/>
              </w:rPr>
              <w:t>2023-24</w:t>
            </w:r>
          </w:p>
        </w:tc>
        <w:tc>
          <w:tcPr>
            <w:tcW w:w="1650" w:type="dxa"/>
            <w:vAlign w:val="center"/>
          </w:tcPr>
          <w:p w14:paraId="32717073" w14:textId="77777777" w:rsidR="00AA4EB7" w:rsidRPr="002F7E52" w:rsidRDefault="00AA4EB7" w:rsidP="00AA4EB7">
            <w:pPr>
              <w:spacing w:after="160"/>
              <w:jc w:val="right"/>
              <w:rPr>
                <w:color w:val="auto"/>
                <w:sz w:val="22"/>
                <w:szCs w:val="22"/>
              </w:rPr>
            </w:pPr>
            <w:r w:rsidRPr="002F7E52">
              <w:rPr>
                <w:color w:val="auto"/>
                <w:sz w:val="22"/>
                <w:szCs w:val="22"/>
              </w:rPr>
              <w:t>2024-25</w:t>
            </w:r>
          </w:p>
        </w:tc>
      </w:tr>
      <w:tr w:rsidR="00AA4EB7" w:rsidRPr="002F7E52" w14:paraId="02913A0D" w14:textId="77777777" w:rsidTr="00E24D43">
        <w:trPr>
          <w:trHeight w:val="567"/>
          <w:tblHeader/>
        </w:trPr>
        <w:tc>
          <w:tcPr>
            <w:tcW w:w="2254" w:type="dxa"/>
            <w:vAlign w:val="center"/>
          </w:tcPr>
          <w:p w14:paraId="528762E5" w14:textId="77777777" w:rsidR="00AA4EB7" w:rsidRPr="002F7E52" w:rsidRDefault="00AA4EB7" w:rsidP="00AA4EB7">
            <w:pPr>
              <w:spacing w:after="160"/>
              <w:rPr>
                <w:color w:val="auto"/>
                <w:sz w:val="22"/>
                <w:szCs w:val="22"/>
              </w:rPr>
            </w:pPr>
            <w:r w:rsidRPr="002F7E52">
              <w:rPr>
                <w:color w:val="auto"/>
                <w:sz w:val="22"/>
                <w:szCs w:val="22"/>
              </w:rPr>
              <w:t>Expense to date</w:t>
            </w:r>
          </w:p>
        </w:tc>
        <w:tc>
          <w:tcPr>
            <w:tcW w:w="2561" w:type="dxa"/>
            <w:vAlign w:val="center"/>
          </w:tcPr>
          <w:p w14:paraId="2EE9CCE6" w14:textId="77777777" w:rsidR="00AA4EB7" w:rsidRPr="002F7E52" w:rsidRDefault="00AA4EB7" w:rsidP="00AA4EB7">
            <w:pPr>
              <w:spacing w:after="160"/>
              <w:jc w:val="right"/>
              <w:rPr>
                <w:color w:val="auto"/>
                <w:sz w:val="22"/>
                <w:szCs w:val="22"/>
              </w:rPr>
            </w:pPr>
            <w:r w:rsidRPr="002F7E52">
              <w:rPr>
                <w:color w:val="auto"/>
                <w:sz w:val="22"/>
                <w:szCs w:val="22"/>
              </w:rPr>
              <w:t>0</w:t>
            </w:r>
          </w:p>
        </w:tc>
        <w:tc>
          <w:tcPr>
            <w:tcW w:w="2551" w:type="dxa"/>
            <w:vAlign w:val="center"/>
          </w:tcPr>
          <w:p w14:paraId="5A6667FF" w14:textId="77777777" w:rsidR="00AA4EB7" w:rsidRPr="002F7E52" w:rsidRDefault="00AA4EB7" w:rsidP="00AA4EB7">
            <w:pPr>
              <w:spacing w:after="160"/>
              <w:jc w:val="right"/>
              <w:rPr>
                <w:color w:val="auto"/>
                <w:sz w:val="22"/>
                <w:szCs w:val="22"/>
              </w:rPr>
            </w:pPr>
            <w:r w:rsidRPr="002F7E52">
              <w:rPr>
                <w:color w:val="auto"/>
                <w:sz w:val="22"/>
                <w:szCs w:val="22"/>
              </w:rPr>
              <w:t>0</w:t>
            </w:r>
          </w:p>
        </w:tc>
        <w:tc>
          <w:tcPr>
            <w:tcW w:w="1650" w:type="dxa"/>
            <w:vAlign w:val="center"/>
          </w:tcPr>
          <w:p w14:paraId="25B096AD" w14:textId="77777777" w:rsidR="00AA4EB7" w:rsidRPr="002F7E52" w:rsidRDefault="00AA4EB7" w:rsidP="00AA4EB7">
            <w:pPr>
              <w:spacing w:after="160"/>
              <w:jc w:val="right"/>
              <w:rPr>
                <w:color w:val="auto"/>
                <w:sz w:val="22"/>
                <w:szCs w:val="22"/>
              </w:rPr>
            </w:pPr>
            <w:r w:rsidRPr="002F7E52">
              <w:rPr>
                <w:color w:val="auto"/>
                <w:sz w:val="22"/>
                <w:szCs w:val="22"/>
              </w:rPr>
              <w:t>0</w:t>
            </w:r>
          </w:p>
        </w:tc>
      </w:tr>
      <w:tr w:rsidR="00AA4EB7" w:rsidRPr="002F7E52" w14:paraId="124355D4" w14:textId="77777777" w:rsidTr="00E24D43">
        <w:trPr>
          <w:trHeight w:val="567"/>
          <w:tblHeader/>
        </w:trPr>
        <w:tc>
          <w:tcPr>
            <w:tcW w:w="2254" w:type="dxa"/>
            <w:vAlign w:val="center"/>
          </w:tcPr>
          <w:p w14:paraId="186CB7FA" w14:textId="77777777" w:rsidR="00AA4EB7" w:rsidRPr="002F7E52" w:rsidRDefault="00AA4EB7" w:rsidP="00AA4EB7">
            <w:pPr>
              <w:spacing w:after="160"/>
              <w:rPr>
                <w:color w:val="auto"/>
                <w:sz w:val="22"/>
                <w:szCs w:val="22"/>
              </w:rPr>
            </w:pPr>
            <w:r w:rsidRPr="002F7E52">
              <w:rPr>
                <w:color w:val="auto"/>
                <w:sz w:val="22"/>
                <w:szCs w:val="22"/>
              </w:rPr>
              <w:t>Forecast</w:t>
            </w:r>
          </w:p>
        </w:tc>
        <w:tc>
          <w:tcPr>
            <w:tcW w:w="2561" w:type="dxa"/>
            <w:vAlign w:val="center"/>
          </w:tcPr>
          <w:p w14:paraId="1DDAAE98" w14:textId="77777777" w:rsidR="00AA4EB7" w:rsidRPr="002F7E52" w:rsidRDefault="00AA4EB7" w:rsidP="00AA4EB7">
            <w:pPr>
              <w:spacing w:line="240" w:lineRule="auto"/>
              <w:jc w:val="right"/>
              <w:rPr>
                <w:color w:val="auto"/>
                <w:sz w:val="22"/>
                <w:szCs w:val="22"/>
              </w:rPr>
            </w:pPr>
            <w:r w:rsidRPr="002F7E52">
              <w:rPr>
                <w:color w:val="auto"/>
                <w:sz w:val="22"/>
                <w:szCs w:val="22"/>
              </w:rPr>
              <w:t>Planning Consultant</w:t>
            </w:r>
            <w:r w:rsidRPr="002F7E52">
              <w:rPr>
                <w:color w:val="auto"/>
                <w:sz w:val="22"/>
                <w:szCs w:val="22"/>
              </w:rPr>
              <w:tab/>
              <w:t xml:space="preserve"> 5</w:t>
            </w:r>
          </w:p>
          <w:p w14:paraId="6968AD3F" w14:textId="77777777" w:rsidR="00AA4EB7" w:rsidRPr="002F7E52" w:rsidRDefault="00AA4EB7" w:rsidP="00AA4EB7">
            <w:pPr>
              <w:spacing w:line="240" w:lineRule="auto"/>
              <w:jc w:val="center"/>
              <w:rPr>
                <w:color w:val="auto"/>
                <w:sz w:val="22"/>
                <w:szCs w:val="22"/>
              </w:rPr>
            </w:pPr>
            <w:r w:rsidRPr="002F7E52">
              <w:rPr>
                <w:color w:val="auto"/>
                <w:sz w:val="22"/>
                <w:szCs w:val="22"/>
              </w:rPr>
              <w:t>Barrister review</w:t>
            </w:r>
            <w:r w:rsidRPr="002F7E52">
              <w:rPr>
                <w:color w:val="auto"/>
                <w:sz w:val="22"/>
                <w:szCs w:val="22"/>
              </w:rPr>
              <w:tab/>
            </w:r>
            <w:r w:rsidRPr="002F7E52">
              <w:rPr>
                <w:color w:val="auto"/>
                <w:sz w:val="22"/>
                <w:szCs w:val="22"/>
              </w:rPr>
              <w:tab/>
              <w:t xml:space="preserve"> 5</w:t>
            </w:r>
          </w:p>
        </w:tc>
        <w:tc>
          <w:tcPr>
            <w:tcW w:w="2551" w:type="dxa"/>
            <w:vAlign w:val="center"/>
          </w:tcPr>
          <w:p w14:paraId="6FCB3448" w14:textId="77777777" w:rsidR="00AA4EB7" w:rsidRPr="002F7E52" w:rsidRDefault="00AA4EB7" w:rsidP="00AA4EB7">
            <w:pPr>
              <w:spacing w:line="240" w:lineRule="auto"/>
              <w:jc w:val="right"/>
              <w:rPr>
                <w:color w:val="auto"/>
                <w:sz w:val="22"/>
                <w:szCs w:val="22"/>
              </w:rPr>
            </w:pPr>
            <w:r w:rsidRPr="002F7E52">
              <w:rPr>
                <w:color w:val="auto"/>
                <w:sz w:val="22"/>
                <w:szCs w:val="22"/>
              </w:rPr>
              <w:t>0</w:t>
            </w:r>
          </w:p>
        </w:tc>
        <w:tc>
          <w:tcPr>
            <w:tcW w:w="1650" w:type="dxa"/>
            <w:vAlign w:val="center"/>
          </w:tcPr>
          <w:p w14:paraId="61A1ABA9" w14:textId="77777777" w:rsidR="00AA4EB7" w:rsidRPr="002F7E52" w:rsidRDefault="00AA4EB7" w:rsidP="00AA4EB7">
            <w:pPr>
              <w:spacing w:after="160"/>
              <w:jc w:val="right"/>
              <w:rPr>
                <w:color w:val="auto"/>
                <w:sz w:val="22"/>
                <w:szCs w:val="22"/>
              </w:rPr>
            </w:pPr>
            <w:r w:rsidRPr="002F7E52">
              <w:rPr>
                <w:color w:val="auto"/>
                <w:sz w:val="22"/>
                <w:szCs w:val="22"/>
              </w:rPr>
              <w:t>0</w:t>
            </w:r>
          </w:p>
        </w:tc>
      </w:tr>
      <w:tr w:rsidR="002F7E52" w:rsidRPr="002F7E52" w14:paraId="718F0C93" w14:textId="77777777" w:rsidTr="00E24D43">
        <w:trPr>
          <w:trHeight w:val="567"/>
          <w:tblHeader/>
        </w:trPr>
        <w:tc>
          <w:tcPr>
            <w:tcW w:w="2254" w:type="dxa"/>
            <w:vAlign w:val="center"/>
          </w:tcPr>
          <w:p w14:paraId="3C405AEA" w14:textId="77777777" w:rsidR="00AA4EB7" w:rsidRPr="002F7E52" w:rsidRDefault="00AA4EB7" w:rsidP="00AA4EB7">
            <w:pPr>
              <w:spacing w:after="160"/>
              <w:rPr>
                <w:color w:val="auto"/>
                <w:sz w:val="22"/>
                <w:szCs w:val="22"/>
              </w:rPr>
            </w:pPr>
            <w:r w:rsidRPr="002F7E52">
              <w:rPr>
                <w:color w:val="auto"/>
                <w:sz w:val="22"/>
                <w:szCs w:val="22"/>
              </w:rPr>
              <w:t>Total</w:t>
            </w:r>
          </w:p>
        </w:tc>
        <w:tc>
          <w:tcPr>
            <w:tcW w:w="2561" w:type="dxa"/>
            <w:vAlign w:val="center"/>
          </w:tcPr>
          <w:p w14:paraId="0BECA5FE" w14:textId="77777777" w:rsidR="00AA4EB7" w:rsidRPr="002F7E52" w:rsidRDefault="00AA4EB7" w:rsidP="00AA4EB7">
            <w:pPr>
              <w:spacing w:after="160"/>
              <w:jc w:val="right"/>
              <w:rPr>
                <w:color w:val="auto"/>
                <w:sz w:val="22"/>
                <w:szCs w:val="22"/>
              </w:rPr>
            </w:pPr>
            <w:r w:rsidRPr="002F7E52">
              <w:rPr>
                <w:color w:val="auto"/>
                <w:sz w:val="22"/>
                <w:szCs w:val="22"/>
              </w:rPr>
              <w:t>10</w:t>
            </w:r>
          </w:p>
        </w:tc>
        <w:tc>
          <w:tcPr>
            <w:tcW w:w="2551" w:type="dxa"/>
            <w:vAlign w:val="center"/>
          </w:tcPr>
          <w:p w14:paraId="10A8B2BB" w14:textId="77777777" w:rsidR="00AA4EB7" w:rsidRPr="002F7E52" w:rsidRDefault="00AA4EB7" w:rsidP="00AA4EB7">
            <w:pPr>
              <w:spacing w:after="160"/>
              <w:jc w:val="right"/>
              <w:rPr>
                <w:color w:val="auto"/>
                <w:sz w:val="22"/>
                <w:szCs w:val="22"/>
              </w:rPr>
            </w:pPr>
            <w:r w:rsidRPr="002F7E52">
              <w:rPr>
                <w:color w:val="auto"/>
                <w:sz w:val="22"/>
                <w:szCs w:val="22"/>
              </w:rPr>
              <w:t>10</w:t>
            </w:r>
          </w:p>
        </w:tc>
        <w:tc>
          <w:tcPr>
            <w:tcW w:w="1650" w:type="dxa"/>
            <w:vAlign w:val="center"/>
          </w:tcPr>
          <w:p w14:paraId="32DD5EEA" w14:textId="77777777" w:rsidR="00AA4EB7" w:rsidRPr="002F7E52" w:rsidRDefault="00AA4EB7" w:rsidP="00AA4EB7">
            <w:pPr>
              <w:spacing w:after="160"/>
              <w:jc w:val="right"/>
              <w:rPr>
                <w:color w:val="auto"/>
                <w:sz w:val="22"/>
                <w:szCs w:val="22"/>
              </w:rPr>
            </w:pPr>
            <w:r w:rsidRPr="002F7E52">
              <w:rPr>
                <w:color w:val="auto"/>
                <w:sz w:val="22"/>
                <w:szCs w:val="22"/>
              </w:rPr>
              <w:t>0</w:t>
            </w:r>
          </w:p>
        </w:tc>
      </w:tr>
    </w:tbl>
    <w:p w14:paraId="5D82576E" w14:textId="53D15DAE" w:rsidR="000A28BF" w:rsidRPr="002F7E52" w:rsidRDefault="000A28BF" w:rsidP="002F7E52">
      <w:pPr>
        <w:spacing w:line="240" w:lineRule="auto"/>
        <w:rPr>
          <w:rFonts w:asciiTheme="minorHAnsi" w:hAnsiTheme="minorHAnsi" w:cstheme="minorHAnsi"/>
          <w:b/>
          <w:bCs/>
          <w:color w:val="auto"/>
          <w:highlight w:val="yellow"/>
          <w:lang w:eastAsia="en-GB"/>
        </w:rPr>
      </w:pPr>
    </w:p>
    <w:sectPr w:rsidR="000A28BF" w:rsidRPr="002F7E52" w:rsidSect="00BA1A82">
      <w:headerReference w:type="even" r:id="rId10"/>
      <w:headerReference w:type="default" r:id="rId11"/>
      <w:footerReference w:type="even" r:id="rId12"/>
      <w:footerReference w:type="default" r:id="rId13"/>
      <w:headerReference w:type="first" r:id="rId14"/>
      <w:footerReference w:type="first" r:id="rId15"/>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B22EF" w14:textId="77777777" w:rsidR="004767D9" w:rsidRDefault="004767D9" w:rsidP="00E853F3">
      <w:r>
        <w:separator/>
      </w:r>
    </w:p>
  </w:endnote>
  <w:endnote w:type="continuationSeparator" w:id="0">
    <w:p w14:paraId="779F009B" w14:textId="77777777" w:rsidR="004767D9" w:rsidRDefault="004767D9" w:rsidP="00E8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5FC0F" w14:textId="77777777" w:rsidR="000E4F36" w:rsidRDefault="000E4F36" w:rsidP="00E85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6D22" w14:textId="65A8BAA7" w:rsidR="000E4F36" w:rsidRDefault="000E4F36" w:rsidP="00E85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F2AC" w14:textId="77777777" w:rsidR="000E4F36" w:rsidRDefault="000E4F36" w:rsidP="00E85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80A66" w14:textId="77777777" w:rsidR="004767D9" w:rsidRDefault="004767D9" w:rsidP="00E853F3">
      <w:r>
        <w:separator/>
      </w:r>
    </w:p>
  </w:footnote>
  <w:footnote w:type="continuationSeparator" w:id="0">
    <w:p w14:paraId="3850E6E7" w14:textId="77777777" w:rsidR="004767D9" w:rsidRDefault="004767D9" w:rsidP="00E85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56D5C" w14:textId="77777777" w:rsidR="000E4F36" w:rsidRDefault="000E4F36" w:rsidP="00E85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C0E5" w14:textId="77777777" w:rsidR="000E4F36" w:rsidRDefault="000E4F36" w:rsidP="00E85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52E3" w14:textId="77777777" w:rsidR="000E4F36" w:rsidRDefault="000E4F36" w:rsidP="00E85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F9043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3117F"/>
    <w:multiLevelType w:val="hybridMultilevel"/>
    <w:tmpl w:val="BF20C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1E4966"/>
    <w:multiLevelType w:val="hybridMultilevel"/>
    <w:tmpl w:val="419C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E0BCA"/>
    <w:multiLevelType w:val="hybridMultilevel"/>
    <w:tmpl w:val="A900F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FA4FE1"/>
    <w:multiLevelType w:val="hybridMultilevel"/>
    <w:tmpl w:val="B82E4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632BD"/>
    <w:multiLevelType w:val="multilevel"/>
    <w:tmpl w:val="1F042284"/>
    <w:lvl w:ilvl="0">
      <w:start w:val="1"/>
      <w:numFmt w:val="bullet"/>
      <w:lvlText w:val=""/>
      <w:lvlJc w:val="left"/>
      <w:pPr>
        <w:ind w:left="360" w:hanging="360"/>
      </w:pPr>
      <w:rPr>
        <w:rFonts w:ascii="Wingdings" w:hAnsi="Wingdings" w:hint="default"/>
      </w:rPr>
    </w:lvl>
    <w:lvl w:ilvl="1">
      <w:start w:val="1"/>
      <w:numFmt w:val="bullet"/>
      <w:pStyle w:val="LM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36B7E67"/>
    <w:multiLevelType w:val="hybridMultilevel"/>
    <w:tmpl w:val="C088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946C9"/>
    <w:multiLevelType w:val="hybridMultilevel"/>
    <w:tmpl w:val="E01AF848"/>
    <w:lvl w:ilvl="0" w:tplc="FFFFFFFF">
      <w:numFmt w:val="bullet"/>
      <w:lvlText w:val=""/>
      <w:lvlJc w:val="left"/>
      <w:pPr>
        <w:ind w:left="720" w:hanging="360"/>
      </w:pPr>
      <w:rPr>
        <w:rFonts w:ascii="Symbol" w:eastAsiaTheme="minorHAnsi" w:hAnsi="Symbol" w:cstheme="minorBidi" w:hint="default"/>
      </w:rPr>
    </w:lvl>
    <w:lvl w:ilvl="1" w:tplc="D982E0D2">
      <w:start w:val="1"/>
      <w:numFmt w:val="bullet"/>
      <w:lvlText w:val=""/>
      <w:lvlJc w:val="left"/>
      <w:pPr>
        <w:ind w:left="1440" w:hanging="360"/>
      </w:pPr>
      <w:rPr>
        <w:rFonts w:ascii="Symbol" w:hAnsi="Symbol" w:hint="default"/>
      </w:rPr>
    </w:lvl>
    <w:lvl w:ilvl="2" w:tplc="FFFFFFFF">
      <w:start w:val="1"/>
      <w:numFmt w:val="bullet"/>
      <w:lvlText w:val="-"/>
      <w:lvlJc w:val="left"/>
      <w:pPr>
        <w:ind w:left="720" w:hanging="360"/>
      </w:pPr>
      <w:rPr>
        <w:rFonts w:ascii="Courier New" w:hAnsi="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62A30FD"/>
    <w:multiLevelType w:val="hybridMultilevel"/>
    <w:tmpl w:val="F4ECA36C"/>
    <w:lvl w:ilvl="0" w:tplc="99F60234">
      <w:start w:val="1"/>
      <w:numFmt w:val="decimal"/>
      <w:lvlText w:val="%1."/>
      <w:lvlJc w:val="left"/>
      <w:pPr>
        <w:ind w:left="360" w:hanging="360"/>
      </w:pPr>
      <w:rPr>
        <w:rFonts w:ascii="Calibr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642F08"/>
    <w:multiLevelType w:val="hybridMultilevel"/>
    <w:tmpl w:val="020250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F9338B"/>
    <w:multiLevelType w:val="hybridMultilevel"/>
    <w:tmpl w:val="391C5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325B3B"/>
    <w:multiLevelType w:val="hybridMultilevel"/>
    <w:tmpl w:val="483A6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3A5F46"/>
    <w:multiLevelType w:val="hybridMultilevel"/>
    <w:tmpl w:val="4C8CE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172277"/>
    <w:multiLevelType w:val="hybridMultilevel"/>
    <w:tmpl w:val="EF342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D83FE0"/>
    <w:multiLevelType w:val="hybridMultilevel"/>
    <w:tmpl w:val="87CE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6C06FD"/>
    <w:multiLevelType w:val="hybridMultilevel"/>
    <w:tmpl w:val="7B0E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C065AE"/>
    <w:multiLevelType w:val="hybridMultilevel"/>
    <w:tmpl w:val="30F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9935AC"/>
    <w:multiLevelType w:val="hybridMultilevel"/>
    <w:tmpl w:val="8DA0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5"/>
  </w:num>
  <w:num w:numId="5">
    <w:abstractNumId w:val="8"/>
  </w:num>
  <w:num w:numId="6">
    <w:abstractNumId w:val="6"/>
  </w:num>
  <w:num w:numId="7">
    <w:abstractNumId w:val="10"/>
  </w:num>
  <w:num w:numId="8">
    <w:abstractNumId w:val="4"/>
  </w:num>
  <w:num w:numId="9">
    <w:abstractNumId w:val="14"/>
  </w:num>
  <w:num w:numId="10">
    <w:abstractNumId w:val="16"/>
  </w:num>
  <w:num w:numId="11">
    <w:abstractNumId w:val="1"/>
  </w:num>
  <w:num w:numId="12">
    <w:abstractNumId w:val="13"/>
  </w:num>
  <w:num w:numId="13">
    <w:abstractNumId w:val="12"/>
  </w:num>
  <w:num w:numId="14">
    <w:abstractNumId w:val="7"/>
  </w:num>
  <w:num w:numId="15">
    <w:abstractNumId w:val="15"/>
  </w:num>
  <w:num w:numId="16">
    <w:abstractNumId w:val="11"/>
  </w:num>
  <w:num w:numId="17">
    <w:abstractNumId w:val="17"/>
  </w:num>
  <w:num w:numId="18">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82"/>
    <w:rsid w:val="00002D7E"/>
    <w:rsid w:val="000030C8"/>
    <w:rsid w:val="000042D8"/>
    <w:rsid w:val="0000701B"/>
    <w:rsid w:val="000102EA"/>
    <w:rsid w:val="00011460"/>
    <w:rsid w:val="00013A14"/>
    <w:rsid w:val="00014003"/>
    <w:rsid w:val="00014FAF"/>
    <w:rsid w:val="00015219"/>
    <w:rsid w:val="00015B49"/>
    <w:rsid w:val="00020BF2"/>
    <w:rsid w:val="0002244C"/>
    <w:rsid w:val="0002273F"/>
    <w:rsid w:val="00024A89"/>
    <w:rsid w:val="0002660E"/>
    <w:rsid w:val="00031455"/>
    <w:rsid w:val="00034F61"/>
    <w:rsid w:val="00037F0E"/>
    <w:rsid w:val="00037F66"/>
    <w:rsid w:val="00041482"/>
    <w:rsid w:val="000426DA"/>
    <w:rsid w:val="00043A2F"/>
    <w:rsid w:val="00043B00"/>
    <w:rsid w:val="00043B7C"/>
    <w:rsid w:val="00043CDD"/>
    <w:rsid w:val="00044967"/>
    <w:rsid w:val="00044972"/>
    <w:rsid w:val="000449F2"/>
    <w:rsid w:val="00046787"/>
    <w:rsid w:val="000473B1"/>
    <w:rsid w:val="0004787A"/>
    <w:rsid w:val="00047DD6"/>
    <w:rsid w:val="0005019B"/>
    <w:rsid w:val="00051389"/>
    <w:rsid w:val="00060B5A"/>
    <w:rsid w:val="000611D1"/>
    <w:rsid w:val="00064172"/>
    <w:rsid w:val="00064B25"/>
    <w:rsid w:val="00065626"/>
    <w:rsid w:val="00067C45"/>
    <w:rsid w:val="00067E60"/>
    <w:rsid w:val="00070987"/>
    <w:rsid w:val="0007180A"/>
    <w:rsid w:val="00072F98"/>
    <w:rsid w:val="0007466D"/>
    <w:rsid w:val="000763CB"/>
    <w:rsid w:val="00077468"/>
    <w:rsid w:val="00077D52"/>
    <w:rsid w:val="00081D96"/>
    <w:rsid w:val="000863B4"/>
    <w:rsid w:val="00086941"/>
    <w:rsid w:val="00087B6E"/>
    <w:rsid w:val="0009174A"/>
    <w:rsid w:val="000921BB"/>
    <w:rsid w:val="000922F4"/>
    <w:rsid w:val="00092E0F"/>
    <w:rsid w:val="0009406C"/>
    <w:rsid w:val="000953A2"/>
    <w:rsid w:val="00095B2D"/>
    <w:rsid w:val="000964A0"/>
    <w:rsid w:val="00097213"/>
    <w:rsid w:val="000A109B"/>
    <w:rsid w:val="000A1E30"/>
    <w:rsid w:val="000A28BF"/>
    <w:rsid w:val="000A391F"/>
    <w:rsid w:val="000A4ADA"/>
    <w:rsid w:val="000A612B"/>
    <w:rsid w:val="000A7262"/>
    <w:rsid w:val="000A78B1"/>
    <w:rsid w:val="000B0E9E"/>
    <w:rsid w:val="000B22C1"/>
    <w:rsid w:val="000B2A88"/>
    <w:rsid w:val="000B2C55"/>
    <w:rsid w:val="000B3451"/>
    <w:rsid w:val="000B3A5B"/>
    <w:rsid w:val="000B4101"/>
    <w:rsid w:val="000B7F65"/>
    <w:rsid w:val="000C0DC4"/>
    <w:rsid w:val="000C1588"/>
    <w:rsid w:val="000C1687"/>
    <w:rsid w:val="000C389A"/>
    <w:rsid w:val="000C4A34"/>
    <w:rsid w:val="000C572D"/>
    <w:rsid w:val="000C5F9B"/>
    <w:rsid w:val="000C6F96"/>
    <w:rsid w:val="000C7FBC"/>
    <w:rsid w:val="000D0DD1"/>
    <w:rsid w:val="000D1A96"/>
    <w:rsid w:val="000D2BFC"/>
    <w:rsid w:val="000D2E05"/>
    <w:rsid w:val="000D3A67"/>
    <w:rsid w:val="000D3C4E"/>
    <w:rsid w:val="000D471A"/>
    <w:rsid w:val="000D59BE"/>
    <w:rsid w:val="000E15C3"/>
    <w:rsid w:val="000E215B"/>
    <w:rsid w:val="000E222B"/>
    <w:rsid w:val="000E29BE"/>
    <w:rsid w:val="000E2CA5"/>
    <w:rsid w:val="000E431C"/>
    <w:rsid w:val="000E46FF"/>
    <w:rsid w:val="000E4F36"/>
    <w:rsid w:val="000E7280"/>
    <w:rsid w:val="000E7EA5"/>
    <w:rsid w:val="000F0283"/>
    <w:rsid w:val="000F054A"/>
    <w:rsid w:val="000F2A3A"/>
    <w:rsid w:val="000F2F0D"/>
    <w:rsid w:val="000F419A"/>
    <w:rsid w:val="000F56DC"/>
    <w:rsid w:val="000F6078"/>
    <w:rsid w:val="00101890"/>
    <w:rsid w:val="001040B1"/>
    <w:rsid w:val="001046B3"/>
    <w:rsid w:val="00104963"/>
    <w:rsid w:val="00105037"/>
    <w:rsid w:val="00106461"/>
    <w:rsid w:val="00106A8B"/>
    <w:rsid w:val="001073EC"/>
    <w:rsid w:val="00107D9D"/>
    <w:rsid w:val="00110A6D"/>
    <w:rsid w:val="00110B67"/>
    <w:rsid w:val="001110A4"/>
    <w:rsid w:val="00115976"/>
    <w:rsid w:val="001160FD"/>
    <w:rsid w:val="00120F11"/>
    <w:rsid w:val="001210FB"/>
    <w:rsid w:val="00123654"/>
    <w:rsid w:val="00123919"/>
    <w:rsid w:val="00123C98"/>
    <w:rsid w:val="0012482B"/>
    <w:rsid w:val="00130AAF"/>
    <w:rsid w:val="00131464"/>
    <w:rsid w:val="00133719"/>
    <w:rsid w:val="001346E5"/>
    <w:rsid w:val="001352E3"/>
    <w:rsid w:val="00135656"/>
    <w:rsid w:val="00136C9E"/>
    <w:rsid w:val="00140CE1"/>
    <w:rsid w:val="001419E0"/>
    <w:rsid w:val="001421B2"/>
    <w:rsid w:val="001436E3"/>
    <w:rsid w:val="001455ED"/>
    <w:rsid w:val="00147735"/>
    <w:rsid w:val="00151048"/>
    <w:rsid w:val="00153BDB"/>
    <w:rsid w:val="001543B8"/>
    <w:rsid w:val="00155A9D"/>
    <w:rsid w:val="00161111"/>
    <w:rsid w:val="00164F78"/>
    <w:rsid w:val="001657B6"/>
    <w:rsid w:val="00165B8D"/>
    <w:rsid w:val="001666A2"/>
    <w:rsid w:val="00167CB7"/>
    <w:rsid w:val="001707D8"/>
    <w:rsid w:val="00170829"/>
    <w:rsid w:val="00170C29"/>
    <w:rsid w:val="00170E91"/>
    <w:rsid w:val="00171187"/>
    <w:rsid w:val="00171D3C"/>
    <w:rsid w:val="0017290B"/>
    <w:rsid w:val="00172DB4"/>
    <w:rsid w:val="00175FD7"/>
    <w:rsid w:val="001768C5"/>
    <w:rsid w:val="001771B7"/>
    <w:rsid w:val="0017780B"/>
    <w:rsid w:val="00177AD7"/>
    <w:rsid w:val="00180BA7"/>
    <w:rsid w:val="00184BFC"/>
    <w:rsid w:val="00185B50"/>
    <w:rsid w:val="0018718D"/>
    <w:rsid w:val="00187B95"/>
    <w:rsid w:val="00190655"/>
    <w:rsid w:val="00190DBB"/>
    <w:rsid w:val="00192D55"/>
    <w:rsid w:val="001935B7"/>
    <w:rsid w:val="001947EA"/>
    <w:rsid w:val="00194F46"/>
    <w:rsid w:val="00195746"/>
    <w:rsid w:val="00197E52"/>
    <w:rsid w:val="00197F9B"/>
    <w:rsid w:val="001A0726"/>
    <w:rsid w:val="001A1909"/>
    <w:rsid w:val="001A24C1"/>
    <w:rsid w:val="001A27CB"/>
    <w:rsid w:val="001A3F77"/>
    <w:rsid w:val="001A46F7"/>
    <w:rsid w:val="001A64D7"/>
    <w:rsid w:val="001A6FD5"/>
    <w:rsid w:val="001A7DB8"/>
    <w:rsid w:val="001B0946"/>
    <w:rsid w:val="001B17E1"/>
    <w:rsid w:val="001B30D4"/>
    <w:rsid w:val="001B3463"/>
    <w:rsid w:val="001B4246"/>
    <w:rsid w:val="001B5F09"/>
    <w:rsid w:val="001B5FCA"/>
    <w:rsid w:val="001C123C"/>
    <w:rsid w:val="001C1874"/>
    <w:rsid w:val="001C2016"/>
    <w:rsid w:val="001C24D1"/>
    <w:rsid w:val="001C2F70"/>
    <w:rsid w:val="001C4C16"/>
    <w:rsid w:val="001C56BD"/>
    <w:rsid w:val="001D05F5"/>
    <w:rsid w:val="001D2F06"/>
    <w:rsid w:val="001D4DFD"/>
    <w:rsid w:val="001D6001"/>
    <w:rsid w:val="001D6347"/>
    <w:rsid w:val="001E067F"/>
    <w:rsid w:val="001E0EF1"/>
    <w:rsid w:val="001E11EE"/>
    <w:rsid w:val="001E1734"/>
    <w:rsid w:val="001E1C64"/>
    <w:rsid w:val="001E2915"/>
    <w:rsid w:val="001E2FFD"/>
    <w:rsid w:val="001E348C"/>
    <w:rsid w:val="001E49F4"/>
    <w:rsid w:val="001E4AA6"/>
    <w:rsid w:val="001E606A"/>
    <w:rsid w:val="001E6D0E"/>
    <w:rsid w:val="001E74DE"/>
    <w:rsid w:val="001F0A77"/>
    <w:rsid w:val="001F167E"/>
    <w:rsid w:val="001F285C"/>
    <w:rsid w:val="001F2878"/>
    <w:rsid w:val="001F2B13"/>
    <w:rsid w:val="001F3518"/>
    <w:rsid w:val="001F3553"/>
    <w:rsid w:val="001F5CC7"/>
    <w:rsid w:val="002007BF"/>
    <w:rsid w:val="002010CC"/>
    <w:rsid w:val="00213216"/>
    <w:rsid w:val="00216196"/>
    <w:rsid w:val="00217516"/>
    <w:rsid w:val="002176D1"/>
    <w:rsid w:val="002177AC"/>
    <w:rsid w:val="00224A17"/>
    <w:rsid w:val="00224BAC"/>
    <w:rsid w:val="00224C36"/>
    <w:rsid w:val="0022520B"/>
    <w:rsid w:val="002258A7"/>
    <w:rsid w:val="00226140"/>
    <w:rsid w:val="00232120"/>
    <w:rsid w:val="00232349"/>
    <w:rsid w:val="00233660"/>
    <w:rsid w:val="00240CD4"/>
    <w:rsid w:val="00240CF4"/>
    <w:rsid w:val="0024341C"/>
    <w:rsid w:val="00243AC2"/>
    <w:rsid w:val="00244929"/>
    <w:rsid w:val="00245A16"/>
    <w:rsid w:val="00246518"/>
    <w:rsid w:val="0024726C"/>
    <w:rsid w:val="0025200E"/>
    <w:rsid w:val="00253E19"/>
    <w:rsid w:val="00253E23"/>
    <w:rsid w:val="00260765"/>
    <w:rsid w:val="00261660"/>
    <w:rsid w:val="00262597"/>
    <w:rsid w:val="00263ED6"/>
    <w:rsid w:val="00264465"/>
    <w:rsid w:val="0026548A"/>
    <w:rsid w:val="002674A0"/>
    <w:rsid w:val="00267A55"/>
    <w:rsid w:val="00270804"/>
    <w:rsid w:val="00271625"/>
    <w:rsid w:val="002735C1"/>
    <w:rsid w:val="002744D0"/>
    <w:rsid w:val="00274C31"/>
    <w:rsid w:val="00275EEA"/>
    <w:rsid w:val="00280870"/>
    <w:rsid w:val="00283946"/>
    <w:rsid w:val="00287C07"/>
    <w:rsid w:val="00290B7C"/>
    <w:rsid w:val="002925F1"/>
    <w:rsid w:val="00292811"/>
    <w:rsid w:val="002930A7"/>
    <w:rsid w:val="0029494C"/>
    <w:rsid w:val="00294E7E"/>
    <w:rsid w:val="00294FF8"/>
    <w:rsid w:val="002969ED"/>
    <w:rsid w:val="00296C58"/>
    <w:rsid w:val="00296F33"/>
    <w:rsid w:val="00297504"/>
    <w:rsid w:val="00297C1B"/>
    <w:rsid w:val="002A1123"/>
    <w:rsid w:val="002A1ED6"/>
    <w:rsid w:val="002A5811"/>
    <w:rsid w:val="002A61DC"/>
    <w:rsid w:val="002A7E4F"/>
    <w:rsid w:val="002B0BF2"/>
    <w:rsid w:val="002B1103"/>
    <w:rsid w:val="002B210B"/>
    <w:rsid w:val="002B461A"/>
    <w:rsid w:val="002B4828"/>
    <w:rsid w:val="002B5792"/>
    <w:rsid w:val="002B7FC7"/>
    <w:rsid w:val="002C204B"/>
    <w:rsid w:val="002C23FF"/>
    <w:rsid w:val="002C3386"/>
    <w:rsid w:val="002C3ABC"/>
    <w:rsid w:val="002C3BA4"/>
    <w:rsid w:val="002C41F7"/>
    <w:rsid w:val="002C5091"/>
    <w:rsid w:val="002D2B06"/>
    <w:rsid w:val="002D444F"/>
    <w:rsid w:val="002D4798"/>
    <w:rsid w:val="002D571F"/>
    <w:rsid w:val="002D650F"/>
    <w:rsid w:val="002E242D"/>
    <w:rsid w:val="002E3140"/>
    <w:rsid w:val="002E4F7E"/>
    <w:rsid w:val="002E626A"/>
    <w:rsid w:val="002E63BE"/>
    <w:rsid w:val="002E63DC"/>
    <w:rsid w:val="002E6678"/>
    <w:rsid w:val="002E7415"/>
    <w:rsid w:val="002F283E"/>
    <w:rsid w:val="002F52A8"/>
    <w:rsid w:val="002F660A"/>
    <w:rsid w:val="002F7E52"/>
    <w:rsid w:val="003028FE"/>
    <w:rsid w:val="00304B66"/>
    <w:rsid w:val="003069E3"/>
    <w:rsid w:val="0031022B"/>
    <w:rsid w:val="0031182A"/>
    <w:rsid w:val="00315E1B"/>
    <w:rsid w:val="00317088"/>
    <w:rsid w:val="0032171D"/>
    <w:rsid w:val="003227F0"/>
    <w:rsid w:val="00322B68"/>
    <w:rsid w:val="0032324B"/>
    <w:rsid w:val="00323E3D"/>
    <w:rsid w:val="00324C5E"/>
    <w:rsid w:val="00325C32"/>
    <w:rsid w:val="00326718"/>
    <w:rsid w:val="003268CB"/>
    <w:rsid w:val="00332C2A"/>
    <w:rsid w:val="00333431"/>
    <w:rsid w:val="003337B6"/>
    <w:rsid w:val="00333DF7"/>
    <w:rsid w:val="00334F56"/>
    <w:rsid w:val="0033513B"/>
    <w:rsid w:val="0033645B"/>
    <w:rsid w:val="003367BF"/>
    <w:rsid w:val="00340705"/>
    <w:rsid w:val="003426CF"/>
    <w:rsid w:val="00342D0C"/>
    <w:rsid w:val="003437A8"/>
    <w:rsid w:val="00343DED"/>
    <w:rsid w:val="00343EBF"/>
    <w:rsid w:val="0034475E"/>
    <w:rsid w:val="00346E26"/>
    <w:rsid w:val="00350A40"/>
    <w:rsid w:val="00351A15"/>
    <w:rsid w:val="00352CED"/>
    <w:rsid w:val="003531B1"/>
    <w:rsid w:val="00354B65"/>
    <w:rsid w:val="00357DE9"/>
    <w:rsid w:val="0036070D"/>
    <w:rsid w:val="00360B05"/>
    <w:rsid w:val="00360C7E"/>
    <w:rsid w:val="00360D2A"/>
    <w:rsid w:val="00362655"/>
    <w:rsid w:val="00364561"/>
    <w:rsid w:val="00364604"/>
    <w:rsid w:val="00365959"/>
    <w:rsid w:val="00366037"/>
    <w:rsid w:val="00371E7A"/>
    <w:rsid w:val="003722EF"/>
    <w:rsid w:val="00372985"/>
    <w:rsid w:val="00373CE3"/>
    <w:rsid w:val="0037456A"/>
    <w:rsid w:val="00374F82"/>
    <w:rsid w:val="00381F3D"/>
    <w:rsid w:val="00381F74"/>
    <w:rsid w:val="00383765"/>
    <w:rsid w:val="00384D32"/>
    <w:rsid w:val="003851F4"/>
    <w:rsid w:val="0038682E"/>
    <w:rsid w:val="00387F2B"/>
    <w:rsid w:val="003900A5"/>
    <w:rsid w:val="00390B15"/>
    <w:rsid w:val="003917F9"/>
    <w:rsid w:val="00391E30"/>
    <w:rsid w:val="003925C3"/>
    <w:rsid w:val="003927D0"/>
    <w:rsid w:val="00393941"/>
    <w:rsid w:val="00394006"/>
    <w:rsid w:val="00396C38"/>
    <w:rsid w:val="003974BC"/>
    <w:rsid w:val="00397961"/>
    <w:rsid w:val="003A12A4"/>
    <w:rsid w:val="003A39F4"/>
    <w:rsid w:val="003A40BE"/>
    <w:rsid w:val="003A516F"/>
    <w:rsid w:val="003A5290"/>
    <w:rsid w:val="003A530D"/>
    <w:rsid w:val="003A6AF7"/>
    <w:rsid w:val="003A70CA"/>
    <w:rsid w:val="003B0162"/>
    <w:rsid w:val="003B026B"/>
    <w:rsid w:val="003B0DC3"/>
    <w:rsid w:val="003B1CFF"/>
    <w:rsid w:val="003C089F"/>
    <w:rsid w:val="003C09CF"/>
    <w:rsid w:val="003C25F3"/>
    <w:rsid w:val="003C7399"/>
    <w:rsid w:val="003C7993"/>
    <w:rsid w:val="003C7EAE"/>
    <w:rsid w:val="003D30B2"/>
    <w:rsid w:val="003D353E"/>
    <w:rsid w:val="003E09B7"/>
    <w:rsid w:val="003E2037"/>
    <w:rsid w:val="003E38C8"/>
    <w:rsid w:val="003E4B72"/>
    <w:rsid w:val="003E5970"/>
    <w:rsid w:val="003E5EF1"/>
    <w:rsid w:val="003E649B"/>
    <w:rsid w:val="003F0948"/>
    <w:rsid w:val="003F265D"/>
    <w:rsid w:val="003F269A"/>
    <w:rsid w:val="003F29DB"/>
    <w:rsid w:val="003F2ACC"/>
    <w:rsid w:val="003F382B"/>
    <w:rsid w:val="003F49CA"/>
    <w:rsid w:val="003F5487"/>
    <w:rsid w:val="003F54EC"/>
    <w:rsid w:val="003F6B5B"/>
    <w:rsid w:val="0040063F"/>
    <w:rsid w:val="00400880"/>
    <w:rsid w:val="00400CB6"/>
    <w:rsid w:val="004012AF"/>
    <w:rsid w:val="0040145C"/>
    <w:rsid w:val="004018E8"/>
    <w:rsid w:val="004020E3"/>
    <w:rsid w:val="0040564F"/>
    <w:rsid w:val="0040635E"/>
    <w:rsid w:val="00406DE9"/>
    <w:rsid w:val="0040703D"/>
    <w:rsid w:val="00407D08"/>
    <w:rsid w:val="00411264"/>
    <w:rsid w:val="004113B5"/>
    <w:rsid w:val="0041298E"/>
    <w:rsid w:val="004160DB"/>
    <w:rsid w:val="00416392"/>
    <w:rsid w:val="00420F31"/>
    <w:rsid w:val="00421613"/>
    <w:rsid w:val="00423EC9"/>
    <w:rsid w:val="00425719"/>
    <w:rsid w:val="00426EA1"/>
    <w:rsid w:val="00431295"/>
    <w:rsid w:val="0043454E"/>
    <w:rsid w:val="00436231"/>
    <w:rsid w:val="004369A1"/>
    <w:rsid w:val="00436A3A"/>
    <w:rsid w:val="004373F3"/>
    <w:rsid w:val="00437985"/>
    <w:rsid w:val="00437FD0"/>
    <w:rsid w:val="0044034C"/>
    <w:rsid w:val="00440546"/>
    <w:rsid w:val="004408D2"/>
    <w:rsid w:val="00440BC4"/>
    <w:rsid w:val="00440D9A"/>
    <w:rsid w:val="004437D7"/>
    <w:rsid w:val="004448E7"/>
    <w:rsid w:val="00444F61"/>
    <w:rsid w:val="004461B2"/>
    <w:rsid w:val="00446E07"/>
    <w:rsid w:val="00451DEE"/>
    <w:rsid w:val="00453EA3"/>
    <w:rsid w:val="00456A2E"/>
    <w:rsid w:val="00456DB1"/>
    <w:rsid w:val="00460AD4"/>
    <w:rsid w:val="00461484"/>
    <w:rsid w:val="00462167"/>
    <w:rsid w:val="0046222B"/>
    <w:rsid w:val="00464275"/>
    <w:rsid w:val="004679E5"/>
    <w:rsid w:val="00467C2C"/>
    <w:rsid w:val="00470C06"/>
    <w:rsid w:val="00472CDA"/>
    <w:rsid w:val="00474CA0"/>
    <w:rsid w:val="004767D9"/>
    <w:rsid w:val="0048042B"/>
    <w:rsid w:val="00483D1A"/>
    <w:rsid w:val="004842BE"/>
    <w:rsid w:val="00485BCB"/>
    <w:rsid w:val="00487C6C"/>
    <w:rsid w:val="00490432"/>
    <w:rsid w:val="00490E7A"/>
    <w:rsid w:val="00491B26"/>
    <w:rsid w:val="00492D94"/>
    <w:rsid w:val="00494045"/>
    <w:rsid w:val="004946BC"/>
    <w:rsid w:val="00494DC5"/>
    <w:rsid w:val="00494EC0"/>
    <w:rsid w:val="00495719"/>
    <w:rsid w:val="00497D8F"/>
    <w:rsid w:val="004A2E06"/>
    <w:rsid w:val="004A54FE"/>
    <w:rsid w:val="004A6272"/>
    <w:rsid w:val="004A67E5"/>
    <w:rsid w:val="004A695C"/>
    <w:rsid w:val="004A7074"/>
    <w:rsid w:val="004B0689"/>
    <w:rsid w:val="004B20A7"/>
    <w:rsid w:val="004B4473"/>
    <w:rsid w:val="004B467E"/>
    <w:rsid w:val="004B5D05"/>
    <w:rsid w:val="004C07D9"/>
    <w:rsid w:val="004C3716"/>
    <w:rsid w:val="004C43EF"/>
    <w:rsid w:val="004C690A"/>
    <w:rsid w:val="004D0943"/>
    <w:rsid w:val="004D2123"/>
    <w:rsid w:val="004D2BF9"/>
    <w:rsid w:val="004D374A"/>
    <w:rsid w:val="004D4E44"/>
    <w:rsid w:val="004D5043"/>
    <w:rsid w:val="004D7886"/>
    <w:rsid w:val="004E1596"/>
    <w:rsid w:val="004E4665"/>
    <w:rsid w:val="004E5BE6"/>
    <w:rsid w:val="004E5D4C"/>
    <w:rsid w:val="004F372F"/>
    <w:rsid w:val="004F3DD3"/>
    <w:rsid w:val="004F5EA7"/>
    <w:rsid w:val="004F7F83"/>
    <w:rsid w:val="005001B3"/>
    <w:rsid w:val="00500885"/>
    <w:rsid w:val="00501012"/>
    <w:rsid w:val="0050137C"/>
    <w:rsid w:val="005016AA"/>
    <w:rsid w:val="00501ED6"/>
    <w:rsid w:val="00502AD3"/>
    <w:rsid w:val="00502E25"/>
    <w:rsid w:val="0050328F"/>
    <w:rsid w:val="00503A58"/>
    <w:rsid w:val="005040E3"/>
    <w:rsid w:val="005047A8"/>
    <w:rsid w:val="00504CEA"/>
    <w:rsid w:val="005060F9"/>
    <w:rsid w:val="00507C2E"/>
    <w:rsid w:val="00507D47"/>
    <w:rsid w:val="005107ED"/>
    <w:rsid w:val="0051443C"/>
    <w:rsid w:val="00514909"/>
    <w:rsid w:val="00515809"/>
    <w:rsid w:val="00515DA9"/>
    <w:rsid w:val="0051739E"/>
    <w:rsid w:val="00521D6F"/>
    <w:rsid w:val="0052209A"/>
    <w:rsid w:val="005223CF"/>
    <w:rsid w:val="00524EEB"/>
    <w:rsid w:val="00527986"/>
    <w:rsid w:val="00531E24"/>
    <w:rsid w:val="00534128"/>
    <w:rsid w:val="00534876"/>
    <w:rsid w:val="005353DB"/>
    <w:rsid w:val="00535657"/>
    <w:rsid w:val="00535AA6"/>
    <w:rsid w:val="00535B4B"/>
    <w:rsid w:val="0053713F"/>
    <w:rsid w:val="005375B0"/>
    <w:rsid w:val="00543FE5"/>
    <w:rsid w:val="005474EF"/>
    <w:rsid w:val="00547BAF"/>
    <w:rsid w:val="00547F19"/>
    <w:rsid w:val="00550091"/>
    <w:rsid w:val="00550D7D"/>
    <w:rsid w:val="00551AE1"/>
    <w:rsid w:val="0055247E"/>
    <w:rsid w:val="00555284"/>
    <w:rsid w:val="005577D8"/>
    <w:rsid w:val="00561744"/>
    <w:rsid w:val="00562AEB"/>
    <w:rsid w:val="00564462"/>
    <w:rsid w:val="00565EAA"/>
    <w:rsid w:val="00566DF9"/>
    <w:rsid w:val="005671AE"/>
    <w:rsid w:val="00567EC2"/>
    <w:rsid w:val="005709A6"/>
    <w:rsid w:val="00573664"/>
    <w:rsid w:val="00580542"/>
    <w:rsid w:val="0058084A"/>
    <w:rsid w:val="00582D82"/>
    <w:rsid w:val="00584A85"/>
    <w:rsid w:val="0058529E"/>
    <w:rsid w:val="00587C7F"/>
    <w:rsid w:val="00590ACD"/>
    <w:rsid w:val="00590CED"/>
    <w:rsid w:val="00590F28"/>
    <w:rsid w:val="00595ADD"/>
    <w:rsid w:val="00596BF0"/>
    <w:rsid w:val="00596F8F"/>
    <w:rsid w:val="00597756"/>
    <w:rsid w:val="0059799C"/>
    <w:rsid w:val="005A24DC"/>
    <w:rsid w:val="005A2ADA"/>
    <w:rsid w:val="005A43F5"/>
    <w:rsid w:val="005A4C42"/>
    <w:rsid w:val="005A631E"/>
    <w:rsid w:val="005A766B"/>
    <w:rsid w:val="005B231E"/>
    <w:rsid w:val="005B2CF0"/>
    <w:rsid w:val="005B30AE"/>
    <w:rsid w:val="005B3DEA"/>
    <w:rsid w:val="005B5417"/>
    <w:rsid w:val="005B5C26"/>
    <w:rsid w:val="005B5FD7"/>
    <w:rsid w:val="005B6725"/>
    <w:rsid w:val="005B6E21"/>
    <w:rsid w:val="005B79CC"/>
    <w:rsid w:val="005C0CE8"/>
    <w:rsid w:val="005C0EB6"/>
    <w:rsid w:val="005C1A79"/>
    <w:rsid w:val="005C3538"/>
    <w:rsid w:val="005C542C"/>
    <w:rsid w:val="005C61A2"/>
    <w:rsid w:val="005D0B19"/>
    <w:rsid w:val="005D0D64"/>
    <w:rsid w:val="005D60A6"/>
    <w:rsid w:val="005D6C11"/>
    <w:rsid w:val="005E2A1F"/>
    <w:rsid w:val="005E2E8F"/>
    <w:rsid w:val="005E359D"/>
    <w:rsid w:val="005E3BC8"/>
    <w:rsid w:val="005E465D"/>
    <w:rsid w:val="005E57F0"/>
    <w:rsid w:val="005F0CF9"/>
    <w:rsid w:val="005F189D"/>
    <w:rsid w:val="005F21E2"/>
    <w:rsid w:val="005F2933"/>
    <w:rsid w:val="005F2E83"/>
    <w:rsid w:val="005F3C13"/>
    <w:rsid w:val="005F3F64"/>
    <w:rsid w:val="005F583B"/>
    <w:rsid w:val="005F7AD2"/>
    <w:rsid w:val="005F7CF1"/>
    <w:rsid w:val="006001F9"/>
    <w:rsid w:val="00601459"/>
    <w:rsid w:val="00601AD0"/>
    <w:rsid w:val="00601CCB"/>
    <w:rsid w:val="006029C6"/>
    <w:rsid w:val="00602D47"/>
    <w:rsid w:val="00603A7F"/>
    <w:rsid w:val="00604C64"/>
    <w:rsid w:val="00604FEA"/>
    <w:rsid w:val="006075D9"/>
    <w:rsid w:val="006101F5"/>
    <w:rsid w:val="00612372"/>
    <w:rsid w:val="00612666"/>
    <w:rsid w:val="006138F3"/>
    <w:rsid w:val="00617692"/>
    <w:rsid w:val="00620B20"/>
    <w:rsid w:val="006219F2"/>
    <w:rsid w:val="00623A37"/>
    <w:rsid w:val="0062583E"/>
    <w:rsid w:val="006258CB"/>
    <w:rsid w:val="006269B3"/>
    <w:rsid w:val="00627BB7"/>
    <w:rsid w:val="0063437F"/>
    <w:rsid w:val="0063482D"/>
    <w:rsid w:val="00636F49"/>
    <w:rsid w:val="00642FA8"/>
    <w:rsid w:val="00643EB4"/>
    <w:rsid w:val="00644D25"/>
    <w:rsid w:val="00644EFD"/>
    <w:rsid w:val="00645282"/>
    <w:rsid w:val="00645C8E"/>
    <w:rsid w:val="006463F2"/>
    <w:rsid w:val="00646944"/>
    <w:rsid w:val="00650C96"/>
    <w:rsid w:val="0065215F"/>
    <w:rsid w:val="00654F8B"/>
    <w:rsid w:val="006552D0"/>
    <w:rsid w:val="006557B1"/>
    <w:rsid w:val="006561D5"/>
    <w:rsid w:val="00656DFD"/>
    <w:rsid w:val="0065770C"/>
    <w:rsid w:val="0066347E"/>
    <w:rsid w:val="00663C75"/>
    <w:rsid w:val="006671EE"/>
    <w:rsid w:val="006674DC"/>
    <w:rsid w:val="00672EC9"/>
    <w:rsid w:val="006747B2"/>
    <w:rsid w:val="006760FD"/>
    <w:rsid w:val="006811BE"/>
    <w:rsid w:val="00681F4F"/>
    <w:rsid w:val="0068347D"/>
    <w:rsid w:val="00683F40"/>
    <w:rsid w:val="0068404A"/>
    <w:rsid w:val="00684A00"/>
    <w:rsid w:val="0068539C"/>
    <w:rsid w:val="00685654"/>
    <w:rsid w:val="0068580D"/>
    <w:rsid w:val="00690DC5"/>
    <w:rsid w:val="00693508"/>
    <w:rsid w:val="00693594"/>
    <w:rsid w:val="00693F40"/>
    <w:rsid w:val="00695BA2"/>
    <w:rsid w:val="006A0AF0"/>
    <w:rsid w:val="006A0EC2"/>
    <w:rsid w:val="006A3566"/>
    <w:rsid w:val="006A36AA"/>
    <w:rsid w:val="006A4713"/>
    <w:rsid w:val="006A49F5"/>
    <w:rsid w:val="006A6C02"/>
    <w:rsid w:val="006B024F"/>
    <w:rsid w:val="006B06E2"/>
    <w:rsid w:val="006B129E"/>
    <w:rsid w:val="006B2F65"/>
    <w:rsid w:val="006B34F3"/>
    <w:rsid w:val="006B49CF"/>
    <w:rsid w:val="006B66E8"/>
    <w:rsid w:val="006B6834"/>
    <w:rsid w:val="006B7EB7"/>
    <w:rsid w:val="006C142C"/>
    <w:rsid w:val="006C1B81"/>
    <w:rsid w:val="006C2AC7"/>
    <w:rsid w:val="006C2E00"/>
    <w:rsid w:val="006C361F"/>
    <w:rsid w:val="006C3F53"/>
    <w:rsid w:val="006C6948"/>
    <w:rsid w:val="006D0703"/>
    <w:rsid w:val="006D3C74"/>
    <w:rsid w:val="006D3D17"/>
    <w:rsid w:val="006D3F51"/>
    <w:rsid w:val="006E2A4D"/>
    <w:rsid w:val="006E30C3"/>
    <w:rsid w:val="006E4394"/>
    <w:rsid w:val="006E5387"/>
    <w:rsid w:val="006E705E"/>
    <w:rsid w:val="006F016C"/>
    <w:rsid w:val="006F01C5"/>
    <w:rsid w:val="006F03CE"/>
    <w:rsid w:val="006F449E"/>
    <w:rsid w:val="006F6F3F"/>
    <w:rsid w:val="007002B5"/>
    <w:rsid w:val="00700A31"/>
    <w:rsid w:val="00701666"/>
    <w:rsid w:val="00702AF0"/>
    <w:rsid w:val="007033C8"/>
    <w:rsid w:val="00703BF2"/>
    <w:rsid w:val="00703D60"/>
    <w:rsid w:val="007066C2"/>
    <w:rsid w:val="00707E87"/>
    <w:rsid w:val="0071104D"/>
    <w:rsid w:val="00711258"/>
    <w:rsid w:val="007132E8"/>
    <w:rsid w:val="00713CD8"/>
    <w:rsid w:val="00714B6E"/>
    <w:rsid w:val="00715073"/>
    <w:rsid w:val="007159E9"/>
    <w:rsid w:val="00722B97"/>
    <w:rsid w:val="00722F73"/>
    <w:rsid w:val="007230A8"/>
    <w:rsid w:val="00726682"/>
    <w:rsid w:val="007279F5"/>
    <w:rsid w:val="0073008D"/>
    <w:rsid w:val="00730DB6"/>
    <w:rsid w:val="007314FE"/>
    <w:rsid w:val="0073215C"/>
    <w:rsid w:val="00733282"/>
    <w:rsid w:val="0073365A"/>
    <w:rsid w:val="0073365D"/>
    <w:rsid w:val="00734475"/>
    <w:rsid w:val="00741693"/>
    <w:rsid w:val="00741D28"/>
    <w:rsid w:val="00743094"/>
    <w:rsid w:val="007434DB"/>
    <w:rsid w:val="00744997"/>
    <w:rsid w:val="00746973"/>
    <w:rsid w:val="00746B55"/>
    <w:rsid w:val="0075140C"/>
    <w:rsid w:val="0075175C"/>
    <w:rsid w:val="00751887"/>
    <w:rsid w:val="00751BC0"/>
    <w:rsid w:val="007529A4"/>
    <w:rsid w:val="007553EA"/>
    <w:rsid w:val="00757164"/>
    <w:rsid w:val="00757AD8"/>
    <w:rsid w:val="007621EB"/>
    <w:rsid w:val="00764BEE"/>
    <w:rsid w:val="007652D2"/>
    <w:rsid w:val="0077181B"/>
    <w:rsid w:val="00775FDD"/>
    <w:rsid w:val="00777D21"/>
    <w:rsid w:val="00783080"/>
    <w:rsid w:val="0078353D"/>
    <w:rsid w:val="00783A03"/>
    <w:rsid w:val="00784CFB"/>
    <w:rsid w:val="0078503B"/>
    <w:rsid w:val="00785F05"/>
    <w:rsid w:val="00786231"/>
    <w:rsid w:val="00787813"/>
    <w:rsid w:val="00787821"/>
    <w:rsid w:val="007901EA"/>
    <w:rsid w:val="0079043F"/>
    <w:rsid w:val="00790F0E"/>
    <w:rsid w:val="00793555"/>
    <w:rsid w:val="00794F60"/>
    <w:rsid w:val="00797048"/>
    <w:rsid w:val="007A0101"/>
    <w:rsid w:val="007A0423"/>
    <w:rsid w:val="007A20C3"/>
    <w:rsid w:val="007A29D3"/>
    <w:rsid w:val="007A3AE7"/>
    <w:rsid w:val="007A3D6C"/>
    <w:rsid w:val="007A4139"/>
    <w:rsid w:val="007A6C8B"/>
    <w:rsid w:val="007A7E2B"/>
    <w:rsid w:val="007B02B2"/>
    <w:rsid w:val="007B0BC9"/>
    <w:rsid w:val="007B23AB"/>
    <w:rsid w:val="007B26E1"/>
    <w:rsid w:val="007B2DBC"/>
    <w:rsid w:val="007B3B7C"/>
    <w:rsid w:val="007B42FE"/>
    <w:rsid w:val="007B4521"/>
    <w:rsid w:val="007C0C98"/>
    <w:rsid w:val="007C1046"/>
    <w:rsid w:val="007C10B7"/>
    <w:rsid w:val="007C13ED"/>
    <w:rsid w:val="007C1A09"/>
    <w:rsid w:val="007C2AE5"/>
    <w:rsid w:val="007C2EC6"/>
    <w:rsid w:val="007C3678"/>
    <w:rsid w:val="007C3B64"/>
    <w:rsid w:val="007C41D2"/>
    <w:rsid w:val="007C4C8A"/>
    <w:rsid w:val="007C4F5D"/>
    <w:rsid w:val="007C6BBE"/>
    <w:rsid w:val="007D000E"/>
    <w:rsid w:val="007D124A"/>
    <w:rsid w:val="007D28A9"/>
    <w:rsid w:val="007D2B7F"/>
    <w:rsid w:val="007D301E"/>
    <w:rsid w:val="007D3C32"/>
    <w:rsid w:val="007D52A0"/>
    <w:rsid w:val="007D6116"/>
    <w:rsid w:val="007D6896"/>
    <w:rsid w:val="007D70E5"/>
    <w:rsid w:val="007D731F"/>
    <w:rsid w:val="007E06CF"/>
    <w:rsid w:val="007E0B9D"/>
    <w:rsid w:val="007E4069"/>
    <w:rsid w:val="007E54C4"/>
    <w:rsid w:val="007E7DA6"/>
    <w:rsid w:val="007E7F4D"/>
    <w:rsid w:val="007F0AFB"/>
    <w:rsid w:val="007F0E69"/>
    <w:rsid w:val="007F3617"/>
    <w:rsid w:val="007F6B8C"/>
    <w:rsid w:val="007F6C90"/>
    <w:rsid w:val="007F7D64"/>
    <w:rsid w:val="007F7FDC"/>
    <w:rsid w:val="00802883"/>
    <w:rsid w:val="0080367A"/>
    <w:rsid w:val="00804BB6"/>
    <w:rsid w:val="00805338"/>
    <w:rsid w:val="008054B8"/>
    <w:rsid w:val="00805748"/>
    <w:rsid w:val="00805EE7"/>
    <w:rsid w:val="008064E3"/>
    <w:rsid w:val="008132A6"/>
    <w:rsid w:val="008154D5"/>
    <w:rsid w:val="008162CB"/>
    <w:rsid w:val="00817C22"/>
    <w:rsid w:val="008212F5"/>
    <w:rsid w:val="008213A9"/>
    <w:rsid w:val="008233AE"/>
    <w:rsid w:val="00825115"/>
    <w:rsid w:val="00826E6C"/>
    <w:rsid w:val="00827294"/>
    <w:rsid w:val="00830FD2"/>
    <w:rsid w:val="008322F1"/>
    <w:rsid w:val="008342F2"/>
    <w:rsid w:val="00835260"/>
    <w:rsid w:val="00836B2D"/>
    <w:rsid w:val="00840D02"/>
    <w:rsid w:val="00841AE7"/>
    <w:rsid w:val="008444AF"/>
    <w:rsid w:val="0084487F"/>
    <w:rsid w:val="00845D45"/>
    <w:rsid w:val="008462B4"/>
    <w:rsid w:val="00846EBB"/>
    <w:rsid w:val="008475C0"/>
    <w:rsid w:val="00847710"/>
    <w:rsid w:val="00850C1E"/>
    <w:rsid w:val="008519D6"/>
    <w:rsid w:val="00851AB8"/>
    <w:rsid w:val="00852D94"/>
    <w:rsid w:val="00852DE4"/>
    <w:rsid w:val="0085385E"/>
    <w:rsid w:val="00854F8F"/>
    <w:rsid w:val="008563BC"/>
    <w:rsid w:val="008616A2"/>
    <w:rsid w:val="00862C43"/>
    <w:rsid w:val="008631DE"/>
    <w:rsid w:val="0086444B"/>
    <w:rsid w:val="00864E49"/>
    <w:rsid w:val="00865F0A"/>
    <w:rsid w:val="00866D60"/>
    <w:rsid w:val="00867DE6"/>
    <w:rsid w:val="00870D62"/>
    <w:rsid w:val="00873442"/>
    <w:rsid w:val="008736DF"/>
    <w:rsid w:val="0087506B"/>
    <w:rsid w:val="00877A67"/>
    <w:rsid w:val="00880CD2"/>
    <w:rsid w:val="008813A7"/>
    <w:rsid w:val="00882E2E"/>
    <w:rsid w:val="0088461F"/>
    <w:rsid w:val="00884744"/>
    <w:rsid w:val="00885131"/>
    <w:rsid w:val="00886CD7"/>
    <w:rsid w:val="00887BE7"/>
    <w:rsid w:val="00891CB1"/>
    <w:rsid w:val="00891F92"/>
    <w:rsid w:val="0089332E"/>
    <w:rsid w:val="00893552"/>
    <w:rsid w:val="008953DE"/>
    <w:rsid w:val="0089572C"/>
    <w:rsid w:val="00896BBA"/>
    <w:rsid w:val="008A16BA"/>
    <w:rsid w:val="008A1936"/>
    <w:rsid w:val="008A3022"/>
    <w:rsid w:val="008B1AC4"/>
    <w:rsid w:val="008B3557"/>
    <w:rsid w:val="008B399A"/>
    <w:rsid w:val="008B6286"/>
    <w:rsid w:val="008B72ED"/>
    <w:rsid w:val="008B7E91"/>
    <w:rsid w:val="008C029A"/>
    <w:rsid w:val="008C07B7"/>
    <w:rsid w:val="008C0A0B"/>
    <w:rsid w:val="008C2579"/>
    <w:rsid w:val="008C65CA"/>
    <w:rsid w:val="008C7C85"/>
    <w:rsid w:val="008D2F8A"/>
    <w:rsid w:val="008D478E"/>
    <w:rsid w:val="008D51C6"/>
    <w:rsid w:val="008D5B93"/>
    <w:rsid w:val="008D66A0"/>
    <w:rsid w:val="008D74AB"/>
    <w:rsid w:val="008D7639"/>
    <w:rsid w:val="008D7B54"/>
    <w:rsid w:val="008D7CB0"/>
    <w:rsid w:val="008E0484"/>
    <w:rsid w:val="008E05D6"/>
    <w:rsid w:val="008E157D"/>
    <w:rsid w:val="008E307A"/>
    <w:rsid w:val="008E397D"/>
    <w:rsid w:val="008E49CB"/>
    <w:rsid w:val="008E4C8C"/>
    <w:rsid w:val="008E554F"/>
    <w:rsid w:val="008E67D0"/>
    <w:rsid w:val="008F0103"/>
    <w:rsid w:val="008F0550"/>
    <w:rsid w:val="008F0755"/>
    <w:rsid w:val="008F171E"/>
    <w:rsid w:val="008F19AE"/>
    <w:rsid w:val="008F38B1"/>
    <w:rsid w:val="008F45AF"/>
    <w:rsid w:val="008F6EB8"/>
    <w:rsid w:val="008F7AA6"/>
    <w:rsid w:val="009006BA"/>
    <w:rsid w:val="00902608"/>
    <w:rsid w:val="0090414E"/>
    <w:rsid w:val="009052F0"/>
    <w:rsid w:val="00906B23"/>
    <w:rsid w:val="00906E83"/>
    <w:rsid w:val="009100D8"/>
    <w:rsid w:val="0091042B"/>
    <w:rsid w:val="009126CC"/>
    <w:rsid w:val="00915EE9"/>
    <w:rsid w:val="00917AFD"/>
    <w:rsid w:val="009201CA"/>
    <w:rsid w:val="0092152C"/>
    <w:rsid w:val="009216DF"/>
    <w:rsid w:val="00926105"/>
    <w:rsid w:val="0092799C"/>
    <w:rsid w:val="009301D9"/>
    <w:rsid w:val="00930787"/>
    <w:rsid w:val="00932FBA"/>
    <w:rsid w:val="00934296"/>
    <w:rsid w:val="00935A52"/>
    <w:rsid w:val="00937C2E"/>
    <w:rsid w:val="009402FE"/>
    <w:rsid w:val="00940EFA"/>
    <w:rsid w:val="00941976"/>
    <w:rsid w:val="00942BC4"/>
    <w:rsid w:val="00944281"/>
    <w:rsid w:val="00946B82"/>
    <w:rsid w:val="009500D9"/>
    <w:rsid w:val="00951862"/>
    <w:rsid w:val="009524BF"/>
    <w:rsid w:val="0095314B"/>
    <w:rsid w:val="00953377"/>
    <w:rsid w:val="00953617"/>
    <w:rsid w:val="009550BF"/>
    <w:rsid w:val="00956C8F"/>
    <w:rsid w:val="009637B5"/>
    <w:rsid w:val="009671EF"/>
    <w:rsid w:val="00970EB7"/>
    <w:rsid w:val="00972FCB"/>
    <w:rsid w:val="0097348E"/>
    <w:rsid w:val="00976700"/>
    <w:rsid w:val="00977EBB"/>
    <w:rsid w:val="009807C9"/>
    <w:rsid w:val="00980844"/>
    <w:rsid w:val="00981EEF"/>
    <w:rsid w:val="00984291"/>
    <w:rsid w:val="009849AF"/>
    <w:rsid w:val="00984C1C"/>
    <w:rsid w:val="00986428"/>
    <w:rsid w:val="009879C8"/>
    <w:rsid w:val="00991226"/>
    <w:rsid w:val="00992030"/>
    <w:rsid w:val="009939BC"/>
    <w:rsid w:val="00994704"/>
    <w:rsid w:val="00996FC7"/>
    <w:rsid w:val="009A1BAE"/>
    <w:rsid w:val="009A310D"/>
    <w:rsid w:val="009A50E4"/>
    <w:rsid w:val="009A51D2"/>
    <w:rsid w:val="009A5410"/>
    <w:rsid w:val="009A5D4C"/>
    <w:rsid w:val="009A5F1B"/>
    <w:rsid w:val="009A7097"/>
    <w:rsid w:val="009A775C"/>
    <w:rsid w:val="009B0DFF"/>
    <w:rsid w:val="009B20AF"/>
    <w:rsid w:val="009B2CA3"/>
    <w:rsid w:val="009B2E72"/>
    <w:rsid w:val="009B30B5"/>
    <w:rsid w:val="009B380A"/>
    <w:rsid w:val="009B5A2A"/>
    <w:rsid w:val="009B7CF3"/>
    <w:rsid w:val="009C2C5C"/>
    <w:rsid w:val="009C39D4"/>
    <w:rsid w:val="009C4B97"/>
    <w:rsid w:val="009C7F95"/>
    <w:rsid w:val="009D01CD"/>
    <w:rsid w:val="009D0AB5"/>
    <w:rsid w:val="009D174C"/>
    <w:rsid w:val="009D3A78"/>
    <w:rsid w:val="009D483B"/>
    <w:rsid w:val="009D5BEF"/>
    <w:rsid w:val="009D5D4C"/>
    <w:rsid w:val="009E110E"/>
    <w:rsid w:val="009E12F8"/>
    <w:rsid w:val="009E1419"/>
    <w:rsid w:val="009E3D0B"/>
    <w:rsid w:val="009E5D3D"/>
    <w:rsid w:val="009E6356"/>
    <w:rsid w:val="009E648A"/>
    <w:rsid w:val="009E7097"/>
    <w:rsid w:val="009E7335"/>
    <w:rsid w:val="009F037E"/>
    <w:rsid w:val="009F239D"/>
    <w:rsid w:val="009F33B6"/>
    <w:rsid w:val="009F462F"/>
    <w:rsid w:val="009F5A2F"/>
    <w:rsid w:val="009F5C5C"/>
    <w:rsid w:val="009F6455"/>
    <w:rsid w:val="00A01F73"/>
    <w:rsid w:val="00A029AE"/>
    <w:rsid w:val="00A03951"/>
    <w:rsid w:val="00A0744E"/>
    <w:rsid w:val="00A10006"/>
    <w:rsid w:val="00A104D0"/>
    <w:rsid w:val="00A10AA5"/>
    <w:rsid w:val="00A111A3"/>
    <w:rsid w:val="00A114C0"/>
    <w:rsid w:val="00A128B2"/>
    <w:rsid w:val="00A14398"/>
    <w:rsid w:val="00A14696"/>
    <w:rsid w:val="00A15E2D"/>
    <w:rsid w:val="00A16D44"/>
    <w:rsid w:val="00A17F84"/>
    <w:rsid w:val="00A2024E"/>
    <w:rsid w:val="00A20CDA"/>
    <w:rsid w:val="00A21AD0"/>
    <w:rsid w:val="00A24810"/>
    <w:rsid w:val="00A25C6B"/>
    <w:rsid w:val="00A27396"/>
    <w:rsid w:val="00A27765"/>
    <w:rsid w:val="00A32CA9"/>
    <w:rsid w:val="00A336F0"/>
    <w:rsid w:val="00A3413C"/>
    <w:rsid w:val="00A341B1"/>
    <w:rsid w:val="00A35B96"/>
    <w:rsid w:val="00A37AE8"/>
    <w:rsid w:val="00A41125"/>
    <w:rsid w:val="00A419B0"/>
    <w:rsid w:val="00A42287"/>
    <w:rsid w:val="00A423A4"/>
    <w:rsid w:val="00A42DD6"/>
    <w:rsid w:val="00A42E64"/>
    <w:rsid w:val="00A433F9"/>
    <w:rsid w:val="00A44F76"/>
    <w:rsid w:val="00A46CB3"/>
    <w:rsid w:val="00A50564"/>
    <w:rsid w:val="00A50A5E"/>
    <w:rsid w:val="00A52A66"/>
    <w:rsid w:val="00A53FE6"/>
    <w:rsid w:val="00A54322"/>
    <w:rsid w:val="00A54F36"/>
    <w:rsid w:val="00A55321"/>
    <w:rsid w:val="00A5646C"/>
    <w:rsid w:val="00A611C2"/>
    <w:rsid w:val="00A64F36"/>
    <w:rsid w:val="00A65831"/>
    <w:rsid w:val="00A659A8"/>
    <w:rsid w:val="00A65B1E"/>
    <w:rsid w:val="00A704EB"/>
    <w:rsid w:val="00A7094F"/>
    <w:rsid w:val="00A73043"/>
    <w:rsid w:val="00A730DC"/>
    <w:rsid w:val="00A73C09"/>
    <w:rsid w:val="00A745D7"/>
    <w:rsid w:val="00A7486F"/>
    <w:rsid w:val="00A74B93"/>
    <w:rsid w:val="00A74C85"/>
    <w:rsid w:val="00A75578"/>
    <w:rsid w:val="00A76108"/>
    <w:rsid w:val="00A77385"/>
    <w:rsid w:val="00A90320"/>
    <w:rsid w:val="00A921DE"/>
    <w:rsid w:val="00A92ADC"/>
    <w:rsid w:val="00A95C53"/>
    <w:rsid w:val="00A97CD4"/>
    <w:rsid w:val="00AA29A6"/>
    <w:rsid w:val="00AA2DD2"/>
    <w:rsid w:val="00AA3527"/>
    <w:rsid w:val="00AA4EB7"/>
    <w:rsid w:val="00AA4FA3"/>
    <w:rsid w:val="00AA6D8C"/>
    <w:rsid w:val="00AA75DE"/>
    <w:rsid w:val="00AB13C1"/>
    <w:rsid w:val="00AB165C"/>
    <w:rsid w:val="00AB5437"/>
    <w:rsid w:val="00AB6983"/>
    <w:rsid w:val="00AB6B28"/>
    <w:rsid w:val="00AB74EF"/>
    <w:rsid w:val="00AB7AC8"/>
    <w:rsid w:val="00AC0871"/>
    <w:rsid w:val="00AC3D9C"/>
    <w:rsid w:val="00AC410E"/>
    <w:rsid w:val="00AC4E3C"/>
    <w:rsid w:val="00AC6395"/>
    <w:rsid w:val="00AC653D"/>
    <w:rsid w:val="00AC6CAC"/>
    <w:rsid w:val="00AC7FD2"/>
    <w:rsid w:val="00AD16E5"/>
    <w:rsid w:val="00AD2135"/>
    <w:rsid w:val="00AD22E9"/>
    <w:rsid w:val="00AD2E7E"/>
    <w:rsid w:val="00AD4565"/>
    <w:rsid w:val="00AD4686"/>
    <w:rsid w:val="00AD516C"/>
    <w:rsid w:val="00AD546F"/>
    <w:rsid w:val="00AD6322"/>
    <w:rsid w:val="00AD6B53"/>
    <w:rsid w:val="00AD6DD6"/>
    <w:rsid w:val="00AD73E1"/>
    <w:rsid w:val="00AD7EBE"/>
    <w:rsid w:val="00AE3034"/>
    <w:rsid w:val="00AE3046"/>
    <w:rsid w:val="00AE4924"/>
    <w:rsid w:val="00AE5269"/>
    <w:rsid w:val="00AE5F10"/>
    <w:rsid w:val="00AE7961"/>
    <w:rsid w:val="00AE79B9"/>
    <w:rsid w:val="00AF12DA"/>
    <w:rsid w:val="00AF4471"/>
    <w:rsid w:val="00AF47A4"/>
    <w:rsid w:val="00AF4C30"/>
    <w:rsid w:val="00AF7923"/>
    <w:rsid w:val="00B01583"/>
    <w:rsid w:val="00B03B36"/>
    <w:rsid w:val="00B048AC"/>
    <w:rsid w:val="00B059A9"/>
    <w:rsid w:val="00B11E92"/>
    <w:rsid w:val="00B12D1B"/>
    <w:rsid w:val="00B136BE"/>
    <w:rsid w:val="00B1521A"/>
    <w:rsid w:val="00B15B4D"/>
    <w:rsid w:val="00B170D8"/>
    <w:rsid w:val="00B17F41"/>
    <w:rsid w:val="00B203CE"/>
    <w:rsid w:val="00B2103A"/>
    <w:rsid w:val="00B2121F"/>
    <w:rsid w:val="00B221F6"/>
    <w:rsid w:val="00B22D9D"/>
    <w:rsid w:val="00B238A4"/>
    <w:rsid w:val="00B2452E"/>
    <w:rsid w:val="00B24E03"/>
    <w:rsid w:val="00B255F7"/>
    <w:rsid w:val="00B267BC"/>
    <w:rsid w:val="00B26ED8"/>
    <w:rsid w:val="00B3268E"/>
    <w:rsid w:val="00B330E3"/>
    <w:rsid w:val="00B33F23"/>
    <w:rsid w:val="00B34A5E"/>
    <w:rsid w:val="00B34CA0"/>
    <w:rsid w:val="00B35094"/>
    <w:rsid w:val="00B361D6"/>
    <w:rsid w:val="00B37BDE"/>
    <w:rsid w:val="00B37CE0"/>
    <w:rsid w:val="00B41704"/>
    <w:rsid w:val="00B417E8"/>
    <w:rsid w:val="00B44399"/>
    <w:rsid w:val="00B44C06"/>
    <w:rsid w:val="00B46105"/>
    <w:rsid w:val="00B47781"/>
    <w:rsid w:val="00B47984"/>
    <w:rsid w:val="00B51876"/>
    <w:rsid w:val="00B52181"/>
    <w:rsid w:val="00B54802"/>
    <w:rsid w:val="00B56A7A"/>
    <w:rsid w:val="00B571C1"/>
    <w:rsid w:val="00B60BEA"/>
    <w:rsid w:val="00B626B1"/>
    <w:rsid w:val="00B64632"/>
    <w:rsid w:val="00B647AF"/>
    <w:rsid w:val="00B64DF8"/>
    <w:rsid w:val="00B64E9B"/>
    <w:rsid w:val="00B65BE2"/>
    <w:rsid w:val="00B6610B"/>
    <w:rsid w:val="00B7024E"/>
    <w:rsid w:val="00B708E4"/>
    <w:rsid w:val="00B71811"/>
    <w:rsid w:val="00B72CA0"/>
    <w:rsid w:val="00B7336C"/>
    <w:rsid w:val="00B74A35"/>
    <w:rsid w:val="00B74E39"/>
    <w:rsid w:val="00B8044B"/>
    <w:rsid w:val="00B808E3"/>
    <w:rsid w:val="00B82048"/>
    <w:rsid w:val="00B83F2E"/>
    <w:rsid w:val="00B851D1"/>
    <w:rsid w:val="00B86B21"/>
    <w:rsid w:val="00B86B33"/>
    <w:rsid w:val="00B8797D"/>
    <w:rsid w:val="00B90ADD"/>
    <w:rsid w:val="00B92927"/>
    <w:rsid w:val="00B95089"/>
    <w:rsid w:val="00B95A82"/>
    <w:rsid w:val="00B96791"/>
    <w:rsid w:val="00BA01FA"/>
    <w:rsid w:val="00BA0BA9"/>
    <w:rsid w:val="00BA1A82"/>
    <w:rsid w:val="00BA22E0"/>
    <w:rsid w:val="00BA3514"/>
    <w:rsid w:val="00BA35DC"/>
    <w:rsid w:val="00BA3CDD"/>
    <w:rsid w:val="00BA4292"/>
    <w:rsid w:val="00BA545D"/>
    <w:rsid w:val="00BA6896"/>
    <w:rsid w:val="00BB073D"/>
    <w:rsid w:val="00BB07DE"/>
    <w:rsid w:val="00BB0B0B"/>
    <w:rsid w:val="00BB1772"/>
    <w:rsid w:val="00BB1F63"/>
    <w:rsid w:val="00BB242D"/>
    <w:rsid w:val="00BB2B8C"/>
    <w:rsid w:val="00BB333C"/>
    <w:rsid w:val="00BB5168"/>
    <w:rsid w:val="00BB68B9"/>
    <w:rsid w:val="00BB6A76"/>
    <w:rsid w:val="00BB70AC"/>
    <w:rsid w:val="00BC0634"/>
    <w:rsid w:val="00BC1C15"/>
    <w:rsid w:val="00BC45B1"/>
    <w:rsid w:val="00BC5A15"/>
    <w:rsid w:val="00BC6F51"/>
    <w:rsid w:val="00BC7939"/>
    <w:rsid w:val="00BD2800"/>
    <w:rsid w:val="00BD3F57"/>
    <w:rsid w:val="00BD4278"/>
    <w:rsid w:val="00BD5BCD"/>
    <w:rsid w:val="00BE0DBA"/>
    <w:rsid w:val="00BE123D"/>
    <w:rsid w:val="00BE32E6"/>
    <w:rsid w:val="00BE5516"/>
    <w:rsid w:val="00BE5EC6"/>
    <w:rsid w:val="00BE6A2A"/>
    <w:rsid w:val="00BE7A13"/>
    <w:rsid w:val="00BF0255"/>
    <w:rsid w:val="00BF136E"/>
    <w:rsid w:val="00BF1C7F"/>
    <w:rsid w:val="00BF265D"/>
    <w:rsid w:val="00BF3456"/>
    <w:rsid w:val="00BF384E"/>
    <w:rsid w:val="00BF48C7"/>
    <w:rsid w:val="00BF7A27"/>
    <w:rsid w:val="00C01070"/>
    <w:rsid w:val="00C01C97"/>
    <w:rsid w:val="00C04D26"/>
    <w:rsid w:val="00C06B96"/>
    <w:rsid w:val="00C07A75"/>
    <w:rsid w:val="00C10C0D"/>
    <w:rsid w:val="00C1111C"/>
    <w:rsid w:val="00C13FC5"/>
    <w:rsid w:val="00C13FF4"/>
    <w:rsid w:val="00C148E6"/>
    <w:rsid w:val="00C14FE0"/>
    <w:rsid w:val="00C24261"/>
    <w:rsid w:val="00C24D9A"/>
    <w:rsid w:val="00C260D6"/>
    <w:rsid w:val="00C30D6E"/>
    <w:rsid w:val="00C30E55"/>
    <w:rsid w:val="00C35333"/>
    <w:rsid w:val="00C356BC"/>
    <w:rsid w:val="00C4097D"/>
    <w:rsid w:val="00C442DD"/>
    <w:rsid w:val="00C46B4E"/>
    <w:rsid w:val="00C47295"/>
    <w:rsid w:val="00C47349"/>
    <w:rsid w:val="00C514DD"/>
    <w:rsid w:val="00C5202B"/>
    <w:rsid w:val="00C520DA"/>
    <w:rsid w:val="00C540AE"/>
    <w:rsid w:val="00C542E1"/>
    <w:rsid w:val="00C56227"/>
    <w:rsid w:val="00C56F9D"/>
    <w:rsid w:val="00C6089C"/>
    <w:rsid w:val="00C612B5"/>
    <w:rsid w:val="00C65069"/>
    <w:rsid w:val="00C650CD"/>
    <w:rsid w:val="00C65C6E"/>
    <w:rsid w:val="00C6717A"/>
    <w:rsid w:val="00C67DE9"/>
    <w:rsid w:val="00C70AE6"/>
    <w:rsid w:val="00C71E8D"/>
    <w:rsid w:val="00C721DF"/>
    <w:rsid w:val="00C735F4"/>
    <w:rsid w:val="00C74CBB"/>
    <w:rsid w:val="00C74E10"/>
    <w:rsid w:val="00C75BB4"/>
    <w:rsid w:val="00C77C97"/>
    <w:rsid w:val="00C80EF3"/>
    <w:rsid w:val="00C819B2"/>
    <w:rsid w:val="00C8231C"/>
    <w:rsid w:val="00C824D5"/>
    <w:rsid w:val="00C84698"/>
    <w:rsid w:val="00C846AE"/>
    <w:rsid w:val="00C852F6"/>
    <w:rsid w:val="00C856BB"/>
    <w:rsid w:val="00C85D06"/>
    <w:rsid w:val="00C8751F"/>
    <w:rsid w:val="00C87761"/>
    <w:rsid w:val="00C93B6F"/>
    <w:rsid w:val="00C978A6"/>
    <w:rsid w:val="00CA0991"/>
    <w:rsid w:val="00CA1041"/>
    <w:rsid w:val="00CA1B00"/>
    <w:rsid w:val="00CA23B1"/>
    <w:rsid w:val="00CA5DFE"/>
    <w:rsid w:val="00CA7834"/>
    <w:rsid w:val="00CA79EA"/>
    <w:rsid w:val="00CB111B"/>
    <w:rsid w:val="00CB13AB"/>
    <w:rsid w:val="00CB1562"/>
    <w:rsid w:val="00CB29F8"/>
    <w:rsid w:val="00CB2A8C"/>
    <w:rsid w:val="00CB3676"/>
    <w:rsid w:val="00CB5000"/>
    <w:rsid w:val="00CB6145"/>
    <w:rsid w:val="00CB72F4"/>
    <w:rsid w:val="00CC0453"/>
    <w:rsid w:val="00CC0DD0"/>
    <w:rsid w:val="00CC13DC"/>
    <w:rsid w:val="00CC15A1"/>
    <w:rsid w:val="00CC1B69"/>
    <w:rsid w:val="00CC2908"/>
    <w:rsid w:val="00CC3163"/>
    <w:rsid w:val="00CC49EA"/>
    <w:rsid w:val="00CC5BA7"/>
    <w:rsid w:val="00CC645F"/>
    <w:rsid w:val="00CC7558"/>
    <w:rsid w:val="00CC79AB"/>
    <w:rsid w:val="00CD2295"/>
    <w:rsid w:val="00CD6265"/>
    <w:rsid w:val="00CD784D"/>
    <w:rsid w:val="00CD78FB"/>
    <w:rsid w:val="00CE1091"/>
    <w:rsid w:val="00CE5E0C"/>
    <w:rsid w:val="00CE6E2C"/>
    <w:rsid w:val="00CE750A"/>
    <w:rsid w:val="00CE7ED2"/>
    <w:rsid w:val="00CF1B1B"/>
    <w:rsid w:val="00CF32FA"/>
    <w:rsid w:val="00CF75E4"/>
    <w:rsid w:val="00D00999"/>
    <w:rsid w:val="00D00A04"/>
    <w:rsid w:val="00D00ECA"/>
    <w:rsid w:val="00D01C12"/>
    <w:rsid w:val="00D01E3B"/>
    <w:rsid w:val="00D0229E"/>
    <w:rsid w:val="00D024B9"/>
    <w:rsid w:val="00D0361E"/>
    <w:rsid w:val="00D04DDB"/>
    <w:rsid w:val="00D04E0C"/>
    <w:rsid w:val="00D06C6A"/>
    <w:rsid w:val="00D115EB"/>
    <w:rsid w:val="00D11CFE"/>
    <w:rsid w:val="00D1228B"/>
    <w:rsid w:val="00D12717"/>
    <w:rsid w:val="00D12DA1"/>
    <w:rsid w:val="00D1430F"/>
    <w:rsid w:val="00D14C8A"/>
    <w:rsid w:val="00D1660B"/>
    <w:rsid w:val="00D16BFA"/>
    <w:rsid w:val="00D17A42"/>
    <w:rsid w:val="00D2092C"/>
    <w:rsid w:val="00D20F0C"/>
    <w:rsid w:val="00D20FBB"/>
    <w:rsid w:val="00D23E05"/>
    <w:rsid w:val="00D24122"/>
    <w:rsid w:val="00D243BA"/>
    <w:rsid w:val="00D2493E"/>
    <w:rsid w:val="00D26364"/>
    <w:rsid w:val="00D31567"/>
    <w:rsid w:val="00D332C8"/>
    <w:rsid w:val="00D3391E"/>
    <w:rsid w:val="00D35FE4"/>
    <w:rsid w:val="00D37062"/>
    <w:rsid w:val="00D4019F"/>
    <w:rsid w:val="00D40DD1"/>
    <w:rsid w:val="00D42938"/>
    <w:rsid w:val="00D44F6F"/>
    <w:rsid w:val="00D47A17"/>
    <w:rsid w:val="00D502D3"/>
    <w:rsid w:val="00D50982"/>
    <w:rsid w:val="00D50A4A"/>
    <w:rsid w:val="00D52021"/>
    <w:rsid w:val="00D532BA"/>
    <w:rsid w:val="00D5371A"/>
    <w:rsid w:val="00D57908"/>
    <w:rsid w:val="00D579EE"/>
    <w:rsid w:val="00D602BA"/>
    <w:rsid w:val="00D651DD"/>
    <w:rsid w:val="00D65DF2"/>
    <w:rsid w:val="00D66E30"/>
    <w:rsid w:val="00D723F2"/>
    <w:rsid w:val="00D72D14"/>
    <w:rsid w:val="00D73704"/>
    <w:rsid w:val="00D76E4F"/>
    <w:rsid w:val="00D81E35"/>
    <w:rsid w:val="00D82AA7"/>
    <w:rsid w:val="00D840E8"/>
    <w:rsid w:val="00D84A78"/>
    <w:rsid w:val="00D92C75"/>
    <w:rsid w:val="00D9336D"/>
    <w:rsid w:val="00D9715E"/>
    <w:rsid w:val="00D97F65"/>
    <w:rsid w:val="00DA210C"/>
    <w:rsid w:val="00DA22DC"/>
    <w:rsid w:val="00DA3B5C"/>
    <w:rsid w:val="00DA7B3F"/>
    <w:rsid w:val="00DB22F4"/>
    <w:rsid w:val="00DB564D"/>
    <w:rsid w:val="00DC04F0"/>
    <w:rsid w:val="00DC091E"/>
    <w:rsid w:val="00DC2C87"/>
    <w:rsid w:val="00DC3A54"/>
    <w:rsid w:val="00DC75EA"/>
    <w:rsid w:val="00DC7B6C"/>
    <w:rsid w:val="00DD01B1"/>
    <w:rsid w:val="00DD0789"/>
    <w:rsid w:val="00DD17A7"/>
    <w:rsid w:val="00DD2487"/>
    <w:rsid w:val="00DD5607"/>
    <w:rsid w:val="00DD65E7"/>
    <w:rsid w:val="00DE033B"/>
    <w:rsid w:val="00DE1176"/>
    <w:rsid w:val="00DE1A17"/>
    <w:rsid w:val="00DE2C22"/>
    <w:rsid w:val="00DE2FF6"/>
    <w:rsid w:val="00DF1217"/>
    <w:rsid w:val="00DF1D52"/>
    <w:rsid w:val="00DF306B"/>
    <w:rsid w:val="00DF7DD2"/>
    <w:rsid w:val="00E01B6F"/>
    <w:rsid w:val="00E020E1"/>
    <w:rsid w:val="00E045C1"/>
    <w:rsid w:val="00E05312"/>
    <w:rsid w:val="00E05979"/>
    <w:rsid w:val="00E0751A"/>
    <w:rsid w:val="00E0796E"/>
    <w:rsid w:val="00E11E65"/>
    <w:rsid w:val="00E12CC5"/>
    <w:rsid w:val="00E12D95"/>
    <w:rsid w:val="00E133EF"/>
    <w:rsid w:val="00E13788"/>
    <w:rsid w:val="00E138A0"/>
    <w:rsid w:val="00E14959"/>
    <w:rsid w:val="00E16B0F"/>
    <w:rsid w:val="00E16CC3"/>
    <w:rsid w:val="00E21085"/>
    <w:rsid w:val="00E2282E"/>
    <w:rsid w:val="00E22BE5"/>
    <w:rsid w:val="00E23057"/>
    <w:rsid w:val="00E24D43"/>
    <w:rsid w:val="00E252CD"/>
    <w:rsid w:val="00E258F1"/>
    <w:rsid w:val="00E27E6C"/>
    <w:rsid w:val="00E30C64"/>
    <w:rsid w:val="00E32DE0"/>
    <w:rsid w:val="00E367A7"/>
    <w:rsid w:val="00E36F50"/>
    <w:rsid w:val="00E426E8"/>
    <w:rsid w:val="00E42D40"/>
    <w:rsid w:val="00E53A41"/>
    <w:rsid w:val="00E55136"/>
    <w:rsid w:val="00E554DC"/>
    <w:rsid w:val="00E55FE2"/>
    <w:rsid w:val="00E56134"/>
    <w:rsid w:val="00E61164"/>
    <w:rsid w:val="00E615E6"/>
    <w:rsid w:val="00E624DE"/>
    <w:rsid w:val="00E63788"/>
    <w:rsid w:val="00E6740C"/>
    <w:rsid w:val="00E70161"/>
    <w:rsid w:val="00E70360"/>
    <w:rsid w:val="00E71387"/>
    <w:rsid w:val="00E7246A"/>
    <w:rsid w:val="00E73218"/>
    <w:rsid w:val="00E74B43"/>
    <w:rsid w:val="00E74E9D"/>
    <w:rsid w:val="00E76E88"/>
    <w:rsid w:val="00E772E2"/>
    <w:rsid w:val="00E77535"/>
    <w:rsid w:val="00E77D37"/>
    <w:rsid w:val="00E80FBD"/>
    <w:rsid w:val="00E81105"/>
    <w:rsid w:val="00E853F3"/>
    <w:rsid w:val="00E85411"/>
    <w:rsid w:val="00E85B3C"/>
    <w:rsid w:val="00E87518"/>
    <w:rsid w:val="00E9080F"/>
    <w:rsid w:val="00E91450"/>
    <w:rsid w:val="00E92BAB"/>
    <w:rsid w:val="00E932EA"/>
    <w:rsid w:val="00E94E5E"/>
    <w:rsid w:val="00E95C04"/>
    <w:rsid w:val="00E971CA"/>
    <w:rsid w:val="00EA106F"/>
    <w:rsid w:val="00EA3AD8"/>
    <w:rsid w:val="00EA3D05"/>
    <w:rsid w:val="00EA599E"/>
    <w:rsid w:val="00EA6230"/>
    <w:rsid w:val="00EA6E96"/>
    <w:rsid w:val="00EA7C9A"/>
    <w:rsid w:val="00EA7D0C"/>
    <w:rsid w:val="00EB0AA2"/>
    <w:rsid w:val="00EB2504"/>
    <w:rsid w:val="00EB3726"/>
    <w:rsid w:val="00EB3862"/>
    <w:rsid w:val="00EB418A"/>
    <w:rsid w:val="00EB4A9D"/>
    <w:rsid w:val="00EB54A5"/>
    <w:rsid w:val="00EB561A"/>
    <w:rsid w:val="00EB56E8"/>
    <w:rsid w:val="00EB5894"/>
    <w:rsid w:val="00EC0204"/>
    <w:rsid w:val="00EC07E5"/>
    <w:rsid w:val="00EC1540"/>
    <w:rsid w:val="00EC2E52"/>
    <w:rsid w:val="00EC3328"/>
    <w:rsid w:val="00EC3589"/>
    <w:rsid w:val="00EC46C0"/>
    <w:rsid w:val="00EC489B"/>
    <w:rsid w:val="00EC5A1B"/>
    <w:rsid w:val="00EC5BD7"/>
    <w:rsid w:val="00EC64BF"/>
    <w:rsid w:val="00EC6E92"/>
    <w:rsid w:val="00EC6E96"/>
    <w:rsid w:val="00EC776B"/>
    <w:rsid w:val="00ED0164"/>
    <w:rsid w:val="00ED3104"/>
    <w:rsid w:val="00ED33DA"/>
    <w:rsid w:val="00EE02F0"/>
    <w:rsid w:val="00EE03DA"/>
    <w:rsid w:val="00EE08FB"/>
    <w:rsid w:val="00EE2DC2"/>
    <w:rsid w:val="00EE31A6"/>
    <w:rsid w:val="00EE3821"/>
    <w:rsid w:val="00EE77FC"/>
    <w:rsid w:val="00EF0FD1"/>
    <w:rsid w:val="00EF1794"/>
    <w:rsid w:val="00EF1C15"/>
    <w:rsid w:val="00EF3356"/>
    <w:rsid w:val="00EF3DDA"/>
    <w:rsid w:val="00EF4736"/>
    <w:rsid w:val="00EF521D"/>
    <w:rsid w:val="00EF67D6"/>
    <w:rsid w:val="00EF70A1"/>
    <w:rsid w:val="00F00868"/>
    <w:rsid w:val="00F008BE"/>
    <w:rsid w:val="00F015BA"/>
    <w:rsid w:val="00F0603A"/>
    <w:rsid w:val="00F0675E"/>
    <w:rsid w:val="00F1098D"/>
    <w:rsid w:val="00F10D78"/>
    <w:rsid w:val="00F111F2"/>
    <w:rsid w:val="00F12933"/>
    <w:rsid w:val="00F164EA"/>
    <w:rsid w:val="00F16F49"/>
    <w:rsid w:val="00F21C4A"/>
    <w:rsid w:val="00F22E34"/>
    <w:rsid w:val="00F23C4F"/>
    <w:rsid w:val="00F23DB2"/>
    <w:rsid w:val="00F24FEF"/>
    <w:rsid w:val="00F25BC0"/>
    <w:rsid w:val="00F31F06"/>
    <w:rsid w:val="00F33369"/>
    <w:rsid w:val="00F34533"/>
    <w:rsid w:val="00F34C74"/>
    <w:rsid w:val="00F3520A"/>
    <w:rsid w:val="00F4174C"/>
    <w:rsid w:val="00F4252F"/>
    <w:rsid w:val="00F42B73"/>
    <w:rsid w:val="00F4339F"/>
    <w:rsid w:val="00F46F4C"/>
    <w:rsid w:val="00F50041"/>
    <w:rsid w:val="00F50EF5"/>
    <w:rsid w:val="00F51056"/>
    <w:rsid w:val="00F5225F"/>
    <w:rsid w:val="00F53FEC"/>
    <w:rsid w:val="00F57343"/>
    <w:rsid w:val="00F62EE8"/>
    <w:rsid w:val="00F62FCD"/>
    <w:rsid w:val="00F63762"/>
    <w:rsid w:val="00F64319"/>
    <w:rsid w:val="00F64B22"/>
    <w:rsid w:val="00F65D3E"/>
    <w:rsid w:val="00F7305E"/>
    <w:rsid w:val="00F73C42"/>
    <w:rsid w:val="00F75044"/>
    <w:rsid w:val="00F757EE"/>
    <w:rsid w:val="00F77225"/>
    <w:rsid w:val="00F7762D"/>
    <w:rsid w:val="00F77734"/>
    <w:rsid w:val="00F77B98"/>
    <w:rsid w:val="00F8163B"/>
    <w:rsid w:val="00F816A8"/>
    <w:rsid w:val="00F82889"/>
    <w:rsid w:val="00F83267"/>
    <w:rsid w:val="00F83A7C"/>
    <w:rsid w:val="00F83D1B"/>
    <w:rsid w:val="00F8495D"/>
    <w:rsid w:val="00F8750B"/>
    <w:rsid w:val="00F879FF"/>
    <w:rsid w:val="00F9136D"/>
    <w:rsid w:val="00F95C27"/>
    <w:rsid w:val="00FA0B03"/>
    <w:rsid w:val="00FA374E"/>
    <w:rsid w:val="00FA4222"/>
    <w:rsid w:val="00FA46B8"/>
    <w:rsid w:val="00FA4C40"/>
    <w:rsid w:val="00FB018B"/>
    <w:rsid w:val="00FB2363"/>
    <w:rsid w:val="00FB2749"/>
    <w:rsid w:val="00FB453F"/>
    <w:rsid w:val="00FB4642"/>
    <w:rsid w:val="00FB544B"/>
    <w:rsid w:val="00FB58B0"/>
    <w:rsid w:val="00FB6902"/>
    <w:rsid w:val="00FB72E8"/>
    <w:rsid w:val="00FB73E8"/>
    <w:rsid w:val="00FC05FF"/>
    <w:rsid w:val="00FC1607"/>
    <w:rsid w:val="00FC2075"/>
    <w:rsid w:val="00FC5618"/>
    <w:rsid w:val="00FC733E"/>
    <w:rsid w:val="00FC74C8"/>
    <w:rsid w:val="00FD0458"/>
    <w:rsid w:val="00FD093D"/>
    <w:rsid w:val="00FD198F"/>
    <w:rsid w:val="00FD39BA"/>
    <w:rsid w:val="00FD3C4C"/>
    <w:rsid w:val="00FE1305"/>
    <w:rsid w:val="00FE2D45"/>
    <w:rsid w:val="00FE2F93"/>
    <w:rsid w:val="00FE371A"/>
    <w:rsid w:val="00FE44F3"/>
    <w:rsid w:val="00FE568F"/>
    <w:rsid w:val="00FE7460"/>
    <w:rsid w:val="00FE7B69"/>
    <w:rsid w:val="00FF09AB"/>
    <w:rsid w:val="00FF0FAB"/>
    <w:rsid w:val="00FF160D"/>
    <w:rsid w:val="00FF185C"/>
    <w:rsid w:val="00FF2D59"/>
    <w:rsid w:val="00FF37AF"/>
    <w:rsid w:val="00FF3E79"/>
    <w:rsid w:val="00FF4964"/>
    <w:rsid w:val="00FF5483"/>
    <w:rsid w:val="00FF567B"/>
    <w:rsid w:val="00FF59C0"/>
    <w:rsid w:val="00FF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B9EF"/>
  <w15:chartTrackingRefBased/>
  <w15:docId w15:val="{DEB9F8B9-539B-4EEB-A4B8-51273E71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F3"/>
    <w:pPr>
      <w:spacing w:line="259" w:lineRule="auto"/>
    </w:pPr>
    <w:rPr>
      <w:color w:val="FF0000"/>
      <w:sz w:val="24"/>
      <w:szCs w:val="24"/>
      <w:lang w:eastAsia="en-US"/>
    </w:rPr>
  </w:style>
  <w:style w:type="paragraph" w:styleId="Heading1">
    <w:name w:val="heading 1"/>
    <w:basedOn w:val="Normal"/>
    <w:next w:val="Normal"/>
    <w:link w:val="Heading1Char"/>
    <w:uiPriority w:val="9"/>
    <w:qFormat/>
    <w:rsid w:val="00E74E9D"/>
    <w:pPr>
      <w:jc w:val="center"/>
      <w:outlineLvl w:val="0"/>
    </w:pPr>
    <w:rPr>
      <w:b/>
      <w:sz w:val="28"/>
      <w:szCs w:val="28"/>
    </w:rPr>
  </w:style>
  <w:style w:type="paragraph" w:styleId="Heading2">
    <w:name w:val="heading 2"/>
    <w:basedOn w:val="Heading3"/>
    <w:next w:val="Normal"/>
    <w:link w:val="Heading2Char"/>
    <w:uiPriority w:val="9"/>
    <w:unhideWhenUsed/>
    <w:qFormat/>
    <w:rsid w:val="00FF0FAB"/>
    <w:pPr>
      <w:outlineLvl w:val="1"/>
    </w:pPr>
  </w:style>
  <w:style w:type="paragraph" w:styleId="Heading3">
    <w:name w:val="heading 3"/>
    <w:basedOn w:val="Normal"/>
    <w:next w:val="Normal"/>
    <w:link w:val="Heading3Char"/>
    <w:uiPriority w:val="9"/>
    <w:unhideWhenUsed/>
    <w:qFormat/>
    <w:rsid w:val="00EF4736"/>
    <w:pPr>
      <w:spacing w:line="240" w:lineRule="auto"/>
      <w:outlineLvl w:val="2"/>
    </w:pPr>
    <w:rPr>
      <w:b/>
      <w:bCs/>
      <w:lang w:eastAsia="en-GB"/>
    </w:rPr>
  </w:style>
  <w:style w:type="paragraph" w:styleId="Heading6">
    <w:name w:val="heading 6"/>
    <w:basedOn w:val="Normal"/>
    <w:next w:val="Normal"/>
    <w:link w:val="Heading6Char"/>
    <w:uiPriority w:val="9"/>
    <w:semiHidden/>
    <w:unhideWhenUsed/>
    <w:qFormat/>
    <w:rsid w:val="0040063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089F"/>
    <w:pPr>
      <w:keepNext/>
      <w:keepLines/>
      <w:spacing w:before="40" w:line="256" w:lineRule="auto"/>
      <w:outlineLvl w:val="6"/>
    </w:pPr>
    <w:rPr>
      <w:rFonts w:ascii="Calibri Light" w:eastAsia="SimSun" w:hAnsi="Calibri Light"/>
      <w:color w:val="1F4E7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1A82"/>
    <w:pPr>
      <w:tabs>
        <w:tab w:val="center" w:pos="4513"/>
        <w:tab w:val="right" w:pos="9026"/>
      </w:tabs>
      <w:spacing w:line="240" w:lineRule="auto"/>
    </w:pPr>
  </w:style>
  <w:style w:type="character" w:customStyle="1" w:styleId="FooterChar">
    <w:name w:val="Footer Char"/>
    <w:basedOn w:val="DefaultParagraphFont"/>
    <w:link w:val="Footer"/>
    <w:uiPriority w:val="99"/>
    <w:rsid w:val="00BA1A82"/>
  </w:style>
  <w:style w:type="character" w:styleId="PageNumber">
    <w:name w:val="page number"/>
    <w:rsid w:val="00BA1A82"/>
  </w:style>
  <w:style w:type="paragraph" w:styleId="ListParagraph">
    <w:name w:val="List Paragraph"/>
    <w:basedOn w:val="Normal"/>
    <w:uiPriority w:val="34"/>
    <w:qFormat/>
    <w:rsid w:val="001E11EE"/>
    <w:pPr>
      <w:ind w:left="720"/>
      <w:contextualSpacing/>
    </w:pPr>
  </w:style>
  <w:style w:type="paragraph" w:styleId="BalloonText">
    <w:name w:val="Balloon Text"/>
    <w:basedOn w:val="Normal"/>
    <w:link w:val="BalloonTextChar"/>
    <w:uiPriority w:val="99"/>
    <w:semiHidden/>
    <w:unhideWhenUsed/>
    <w:rsid w:val="008D51C6"/>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D51C6"/>
    <w:rPr>
      <w:rFonts w:ascii="Segoe UI" w:hAnsi="Segoe UI" w:cs="Segoe UI"/>
      <w:sz w:val="18"/>
      <w:szCs w:val="18"/>
      <w:lang w:eastAsia="en-US"/>
    </w:rPr>
  </w:style>
  <w:style w:type="character" w:customStyle="1" w:styleId="Heading7Char">
    <w:name w:val="Heading 7 Char"/>
    <w:link w:val="Heading7"/>
    <w:uiPriority w:val="9"/>
    <w:semiHidden/>
    <w:rsid w:val="003C089F"/>
    <w:rPr>
      <w:rFonts w:ascii="Calibri Light" w:eastAsia="SimSun" w:hAnsi="Calibri Light"/>
      <w:color w:val="1F4E79"/>
      <w:sz w:val="22"/>
      <w:szCs w:val="22"/>
    </w:rPr>
  </w:style>
  <w:style w:type="table" w:styleId="TableGrid">
    <w:name w:val="Table Grid"/>
    <w:basedOn w:val="TableNormal"/>
    <w:uiPriority w:val="39"/>
    <w:rsid w:val="00B7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0063F"/>
    <w:rPr>
      <w:rFonts w:asciiTheme="majorHAnsi" w:eastAsiaTheme="majorEastAsia" w:hAnsiTheme="majorHAnsi" w:cstheme="majorBidi"/>
      <w:color w:val="1F4D78" w:themeColor="accent1" w:themeShade="7F"/>
      <w:sz w:val="22"/>
      <w:szCs w:val="22"/>
      <w:lang w:eastAsia="en-US"/>
    </w:rPr>
  </w:style>
  <w:style w:type="character" w:styleId="Hyperlink">
    <w:name w:val="Hyperlink"/>
    <w:basedOn w:val="DefaultParagraphFont"/>
    <w:uiPriority w:val="99"/>
    <w:unhideWhenUsed/>
    <w:rsid w:val="0009174A"/>
    <w:rPr>
      <w:color w:val="0563C1" w:themeColor="hyperlink"/>
      <w:u w:val="single"/>
    </w:rPr>
  </w:style>
  <w:style w:type="paragraph" w:customStyle="1" w:styleId="xmsonormal">
    <w:name w:val="x_msonormal"/>
    <w:basedOn w:val="Normal"/>
    <w:rsid w:val="00A029AE"/>
    <w:pPr>
      <w:spacing w:line="240" w:lineRule="auto"/>
    </w:pPr>
    <w:rPr>
      <w:rFonts w:cs="Calibri"/>
      <w:lang w:eastAsia="en-GB"/>
    </w:rPr>
  </w:style>
  <w:style w:type="paragraph" w:styleId="ListBullet">
    <w:name w:val="List Bullet"/>
    <w:basedOn w:val="Normal"/>
    <w:uiPriority w:val="99"/>
    <w:unhideWhenUsed/>
    <w:rsid w:val="002744D0"/>
    <w:pPr>
      <w:numPr>
        <w:numId w:val="1"/>
      </w:numPr>
      <w:spacing w:line="256" w:lineRule="auto"/>
      <w:contextualSpacing/>
    </w:pPr>
    <w:rPr>
      <w:rFonts w:eastAsia="Times New Roman"/>
      <w:lang w:eastAsia="en-GB"/>
    </w:rPr>
  </w:style>
  <w:style w:type="paragraph" w:styleId="Header">
    <w:name w:val="header"/>
    <w:basedOn w:val="Normal"/>
    <w:link w:val="HeaderChar"/>
    <w:uiPriority w:val="99"/>
    <w:unhideWhenUsed/>
    <w:rsid w:val="0059799C"/>
    <w:pPr>
      <w:tabs>
        <w:tab w:val="center" w:pos="4513"/>
        <w:tab w:val="right" w:pos="9026"/>
      </w:tabs>
      <w:spacing w:line="240" w:lineRule="auto"/>
    </w:pPr>
  </w:style>
  <w:style w:type="character" w:customStyle="1" w:styleId="HeaderChar">
    <w:name w:val="Header Char"/>
    <w:basedOn w:val="DefaultParagraphFont"/>
    <w:link w:val="Header"/>
    <w:uiPriority w:val="99"/>
    <w:rsid w:val="0059799C"/>
    <w:rPr>
      <w:sz w:val="22"/>
      <w:szCs w:val="22"/>
      <w:lang w:eastAsia="en-US"/>
    </w:rPr>
  </w:style>
  <w:style w:type="character" w:customStyle="1" w:styleId="Heading2Char">
    <w:name w:val="Heading 2 Char"/>
    <w:basedOn w:val="DefaultParagraphFont"/>
    <w:link w:val="Heading2"/>
    <w:uiPriority w:val="9"/>
    <w:rsid w:val="00FF0FAB"/>
    <w:rPr>
      <w:b/>
      <w:bCs/>
      <w:color w:val="FF0000"/>
      <w:sz w:val="24"/>
      <w:szCs w:val="24"/>
    </w:rPr>
  </w:style>
  <w:style w:type="character" w:customStyle="1" w:styleId="Heading3Char">
    <w:name w:val="Heading 3 Char"/>
    <w:basedOn w:val="DefaultParagraphFont"/>
    <w:link w:val="Heading3"/>
    <w:uiPriority w:val="9"/>
    <w:rsid w:val="00EF4736"/>
    <w:rPr>
      <w:b/>
      <w:bCs/>
      <w:color w:val="FF0000"/>
      <w:sz w:val="24"/>
      <w:szCs w:val="24"/>
    </w:rPr>
  </w:style>
  <w:style w:type="character" w:customStyle="1" w:styleId="Heading1Char">
    <w:name w:val="Heading 1 Char"/>
    <w:basedOn w:val="DefaultParagraphFont"/>
    <w:link w:val="Heading1"/>
    <w:uiPriority w:val="9"/>
    <w:rsid w:val="00E74E9D"/>
    <w:rPr>
      <w:b/>
      <w:color w:val="FF0000"/>
      <w:sz w:val="28"/>
      <w:szCs w:val="28"/>
      <w:lang w:eastAsia="en-US"/>
    </w:rPr>
  </w:style>
  <w:style w:type="character" w:styleId="CommentReference">
    <w:name w:val="annotation reference"/>
    <w:basedOn w:val="DefaultParagraphFont"/>
    <w:uiPriority w:val="99"/>
    <w:semiHidden/>
    <w:unhideWhenUsed/>
    <w:rsid w:val="00B3268E"/>
    <w:rPr>
      <w:sz w:val="16"/>
      <w:szCs w:val="16"/>
    </w:rPr>
  </w:style>
  <w:style w:type="paragraph" w:styleId="CommentText">
    <w:name w:val="annotation text"/>
    <w:basedOn w:val="Normal"/>
    <w:link w:val="CommentTextChar"/>
    <w:uiPriority w:val="99"/>
    <w:semiHidden/>
    <w:unhideWhenUsed/>
    <w:rsid w:val="00B3268E"/>
    <w:pPr>
      <w:spacing w:line="240" w:lineRule="auto"/>
    </w:pPr>
    <w:rPr>
      <w:sz w:val="20"/>
      <w:szCs w:val="20"/>
    </w:rPr>
  </w:style>
  <w:style w:type="character" w:customStyle="1" w:styleId="CommentTextChar">
    <w:name w:val="Comment Text Char"/>
    <w:basedOn w:val="DefaultParagraphFont"/>
    <w:link w:val="CommentText"/>
    <w:uiPriority w:val="99"/>
    <w:semiHidden/>
    <w:rsid w:val="00B3268E"/>
    <w:rPr>
      <w:lang w:eastAsia="en-US"/>
    </w:rPr>
  </w:style>
  <w:style w:type="paragraph" w:styleId="CommentSubject">
    <w:name w:val="annotation subject"/>
    <w:basedOn w:val="CommentText"/>
    <w:next w:val="CommentText"/>
    <w:link w:val="CommentSubjectChar"/>
    <w:uiPriority w:val="99"/>
    <w:semiHidden/>
    <w:unhideWhenUsed/>
    <w:rsid w:val="00B3268E"/>
    <w:rPr>
      <w:b/>
      <w:bCs/>
    </w:rPr>
  </w:style>
  <w:style w:type="character" w:customStyle="1" w:styleId="CommentSubjectChar">
    <w:name w:val="Comment Subject Char"/>
    <w:basedOn w:val="CommentTextChar"/>
    <w:link w:val="CommentSubject"/>
    <w:uiPriority w:val="99"/>
    <w:semiHidden/>
    <w:rsid w:val="00B3268E"/>
    <w:rPr>
      <w:b/>
      <w:bCs/>
      <w:lang w:eastAsia="en-US"/>
    </w:rPr>
  </w:style>
  <w:style w:type="paragraph" w:styleId="NoSpacing">
    <w:name w:val="No Spacing"/>
    <w:uiPriority w:val="1"/>
    <w:qFormat/>
    <w:rsid w:val="00504CEA"/>
    <w:rPr>
      <w:rFonts w:eastAsia="Times New Roman"/>
      <w:sz w:val="22"/>
      <w:szCs w:val="22"/>
    </w:rPr>
  </w:style>
  <w:style w:type="table" w:customStyle="1" w:styleId="TableGrid1">
    <w:name w:val="Table Grid1"/>
    <w:basedOn w:val="TableNormal"/>
    <w:next w:val="TableGrid"/>
    <w:uiPriority w:val="39"/>
    <w:rsid w:val="005D0D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71EF"/>
    <w:rPr>
      <w:color w:val="605E5C"/>
      <w:shd w:val="clear" w:color="auto" w:fill="E1DFDD"/>
    </w:rPr>
  </w:style>
  <w:style w:type="table" w:customStyle="1" w:styleId="TableGrid4">
    <w:name w:val="Table Grid4"/>
    <w:basedOn w:val="TableNormal"/>
    <w:next w:val="TableGrid"/>
    <w:uiPriority w:val="39"/>
    <w:rsid w:val="002E66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520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unhideWhenUsed/>
    <w:qFormat/>
    <w:rsid w:val="008F45AF"/>
    <w:rPr>
      <w:b/>
      <w:bCs/>
      <w:color w:val="657C9C" w:themeColor="text2" w:themeTint="BF"/>
    </w:rPr>
  </w:style>
  <w:style w:type="table" w:styleId="GridTable4-Accent3">
    <w:name w:val="Grid Table 4 Accent 3"/>
    <w:basedOn w:val="TableNormal"/>
    <w:uiPriority w:val="49"/>
    <w:rsid w:val="008F45AF"/>
    <w:rPr>
      <w:rFonts w:asciiTheme="minorHAnsi" w:eastAsiaTheme="minorHAnsi" w:hAnsiTheme="minorHAnsi" w:cstheme="minorBidi"/>
      <w:color w:val="657C9C" w:themeColor="text2" w:themeTint="BF"/>
      <w:sz w:val="24"/>
      <w:szCs w:val="24"/>
      <w:lang w:val="en-US"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LMbullet">
    <w:name w:val="LM bullet"/>
    <w:basedOn w:val="Num"/>
    <w:link w:val="LMbulletChar"/>
    <w:qFormat/>
    <w:rsid w:val="008F45AF"/>
    <w:pPr>
      <w:numPr>
        <w:ilvl w:val="1"/>
        <w:numId w:val="4"/>
      </w:numPr>
      <w:tabs>
        <w:tab w:val="num" w:pos="360"/>
      </w:tabs>
      <w:ind w:left="0" w:firstLine="0"/>
    </w:pPr>
  </w:style>
  <w:style w:type="character" w:customStyle="1" w:styleId="LMbulletChar">
    <w:name w:val="LM bullet Char"/>
    <w:basedOn w:val="DefaultParagraphFont"/>
    <w:link w:val="LMbullet"/>
    <w:rsid w:val="008F45AF"/>
    <w:rPr>
      <w:rFonts w:eastAsia="Times New Roman" w:cs="Calibri"/>
      <w:color w:val="000000"/>
      <w:lang w:eastAsia="ja-JP"/>
    </w:rPr>
  </w:style>
  <w:style w:type="paragraph" w:customStyle="1" w:styleId="Num">
    <w:name w:val="Num"/>
    <w:basedOn w:val="Normal"/>
    <w:link w:val="NumChar"/>
    <w:qFormat/>
    <w:rsid w:val="008F45AF"/>
    <w:pPr>
      <w:spacing w:line="264" w:lineRule="auto"/>
    </w:pPr>
    <w:rPr>
      <w:rFonts w:eastAsia="Times New Roman" w:cs="Calibri"/>
      <w:color w:val="000000"/>
      <w:sz w:val="20"/>
      <w:szCs w:val="20"/>
      <w:lang w:eastAsia="ja-JP"/>
    </w:rPr>
  </w:style>
  <w:style w:type="character" w:customStyle="1" w:styleId="NumChar">
    <w:name w:val="Num Char"/>
    <w:basedOn w:val="DefaultParagraphFont"/>
    <w:link w:val="Num"/>
    <w:rsid w:val="008F45AF"/>
    <w:rPr>
      <w:rFonts w:eastAsia="Times New Roman" w:cs="Calibri"/>
      <w:color w:val="000000"/>
      <w:lang w:eastAsia="ja-JP"/>
    </w:rPr>
  </w:style>
  <w:style w:type="paragraph" w:customStyle="1" w:styleId="LMBold">
    <w:name w:val="LM Bold"/>
    <w:basedOn w:val="Normal"/>
    <w:qFormat/>
    <w:rsid w:val="008F45AF"/>
    <w:pPr>
      <w:spacing w:before="120" w:line="240" w:lineRule="auto"/>
    </w:pPr>
    <w:rPr>
      <w:rFonts w:eastAsia="Times New Roman" w:cs="Calibri"/>
      <w:b/>
      <w:color w:val="auto"/>
    </w:rPr>
  </w:style>
  <w:style w:type="paragraph" w:customStyle="1" w:styleId="LMbody">
    <w:name w:val="LM body"/>
    <w:basedOn w:val="Normal"/>
    <w:link w:val="LMbodyChar"/>
    <w:qFormat/>
    <w:rsid w:val="008F45AF"/>
    <w:pPr>
      <w:spacing w:line="264" w:lineRule="auto"/>
    </w:pPr>
    <w:rPr>
      <w:rFonts w:eastAsia="Times New Roman" w:cs="Calibri"/>
      <w:color w:val="auto"/>
      <w:sz w:val="20"/>
      <w:szCs w:val="20"/>
    </w:rPr>
  </w:style>
  <w:style w:type="character" w:customStyle="1" w:styleId="LMbodyChar">
    <w:name w:val="LM body Char"/>
    <w:basedOn w:val="DefaultParagraphFont"/>
    <w:link w:val="LMbody"/>
    <w:rsid w:val="008F45AF"/>
    <w:rPr>
      <w:rFonts w:eastAsia="Times New Roman" w:cs="Calibri"/>
      <w:lang w:eastAsia="en-US"/>
    </w:rPr>
  </w:style>
  <w:style w:type="table" w:customStyle="1" w:styleId="TableGrid111">
    <w:name w:val="Table Grid111"/>
    <w:basedOn w:val="TableNormal"/>
    <w:next w:val="TableGrid"/>
    <w:uiPriority w:val="39"/>
    <w:rsid w:val="00C30E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0B2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7074"/>
    <w:pPr>
      <w:spacing w:line="240" w:lineRule="auto"/>
    </w:pPr>
    <w:rPr>
      <w:sz w:val="20"/>
      <w:szCs w:val="20"/>
    </w:rPr>
  </w:style>
  <w:style w:type="character" w:customStyle="1" w:styleId="FootnoteTextChar">
    <w:name w:val="Footnote Text Char"/>
    <w:basedOn w:val="DefaultParagraphFont"/>
    <w:link w:val="FootnoteText"/>
    <w:uiPriority w:val="99"/>
    <w:semiHidden/>
    <w:rsid w:val="004A7074"/>
    <w:rPr>
      <w:color w:val="FF0000"/>
      <w:lang w:eastAsia="en-US"/>
    </w:rPr>
  </w:style>
  <w:style w:type="character" w:styleId="FootnoteReference">
    <w:name w:val="footnote reference"/>
    <w:basedOn w:val="DefaultParagraphFont"/>
    <w:uiPriority w:val="99"/>
    <w:semiHidden/>
    <w:unhideWhenUsed/>
    <w:rsid w:val="004A7074"/>
    <w:rPr>
      <w:vertAlign w:val="superscript"/>
    </w:rPr>
  </w:style>
  <w:style w:type="table" w:customStyle="1" w:styleId="TableGrid5">
    <w:name w:val="Table Grid5"/>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F772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50A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EF3D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01B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5C1A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E875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39"/>
    <w:rsid w:val="002258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39"/>
    <w:rsid w:val="00E713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E70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2132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39"/>
    <w:rsid w:val="008847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1">
    <w:name w:val="Bul1"/>
    <w:basedOn w:val="ListParagraph"/>
    <w:rsid w:val="00AD6322"/>
    <w:pPr>
      <w:spacing w:after="160"/>
      <w:ind w:hanging="360"/>
    </w:pPr>
    <w:rPr>
      <w:rFonts w:asciiTheme="minorHAnsi" w:eastAsiaTheme="minorHAnsi" w:hAnsiTheme="minorHAnsi" w:cstheme="minorBidi"/>
      <w:b/>
      <w:bCs/>
      <w:color w:val="auto"/>
    </w:rPr>
  </w:style>
  <w:style w:type="paragraph" w:customStyle="1" w:styleId="Bul2">
    <w:name w:val="Bul2"/>
    <w:basedOn w:val="ListParagraph"/>
    <w:link w:val="Bul2Char"/>
    <w:qFormat/>
    <w:rsid w:val="00AD6322"/>
    <w:pPr>
      <w:ind w:left="709" w:hanging="283"/>
    </w:pPr>
    <w:rPr>
      <w:rFonts w:asciiTheme="minorHAnsi" w:eastAsiaTheme="minorHAnsi" w:hAnsiTheme="minorHAnsi" w:cstheme="minorBidi"/>
      <w:color w:val="auto"/>
      <w:sz w:val="22"/>
      <w:szCs w:val="22"/>
    </w:rPr>
  </w:style>
  <w:style w:type="paragraph" w:customStyle="1" w:styleId="Bul3">
    <w:name w:val="Bul3"/>
    <w:basedOn w:val="ListParagraph"/>
    <w:link w:val="Bul3Char"/>
    <w:qFormat/>
    <w:rsid w:val="00AD6322"/>
    <w:pPr>
      <w:ind w:left="993" w:hanging="284"/>
    </w:pPr>
    <w:rPr>
      <w:rFonts w:asciiTheme="minorHAnsi" w:eastAsiaTheme="minorHAnsi" w:hAnsiTheme="minorHAnsi" w:cstheme="minorBidi"/>
      <w:color w:val="auto"/>
      <w:sz w:val="22"/>
      <w:szCs w:val="22"/>
    </w:rPr>
  </w:style>
  <w:style w:type="character" w:customStyle="1" w:styleId="Bul2Char">
    <w:name w:val="Bul2 Char"/>
    <w:basedOn w:val="DefaultParagraphFont"/>
    <w:link w:val="Bul2"/>
    <w:rsid w:val="00AD6322"/>
    <w:rPr>
      <w:rFonts w:asciiTheme="minorHAnsi" w:eastAsiaTheme="minorHAnsi" w:hAnsiTheme="minorHAnsi" w:cstheme="minorBidi"/>
      <w:sz w:val="22"/>
      <w:szCs w:val="22"/>
      <w:lang w:eastAsia="en-US"/>
    </w:rPr>
  </w:style>
  <w:style w:type="paragraph" w:customStyle="1" w:styleId="Bul1a">
    <w:name w:val="Bul1a"/>
    <w:basedOn w:val="Bul1"/>
    <w:link w:val="Bul1aChar"/>
    <w:qFormat/>
    <w:rsid w:val="00AD6322"/>
    <w:pPr>
      <w:spacing w:after="0"/>
      <w:ind w:left="426" w:hanging="426"/>
    </w:pPr>
  </w:style>
  <w:style w:type="character" w:customStyle="1" w:styleId="Bul3Char">
    <w:name w:val="Bul3 Char"/>
    <w:basedOn w:val="DefaultParagraphFont"/>
    <w:link w:val="Bul3"/>
    <w:rsid w:val="00AD6322"/>
    <w:rPr>
      <w:rFonts w:asciiTheme="minorHAnsi" w:eastAsiaTheme="minorHAnsi" w:hAnsiTheme="minorHAnsi" w:cstheme="minorBidi"/>
      <w:sz w:val="22"/>
      <w:szCs w:val="22"/>
      <w:lang w:eastAsia="en-US"/>
    </w:rPr>
  </w:style>
  <w:style w:type="character" w:customStyle="1" w:styleId="Bul1aChar">
    <w:name w:val="Bul1a Char"/>
    <w:basedOn w:val="DefaultParagraphFont"/>
    <w:link w:val="Bul1a"/>
    <w:rsid w:val="00AD6322"/>
    <w:rPr>
      <w:rFonts w:asciiTheme="minorHAnsi" w:eastAsiaTheme="minorHAnsi" w:hAnsiTheme="minorHAnsi" w:cstheme="minorBidi"/>
      <w:b/>
      <w:bCs/>
      <w:sz w:val="24"/>
      <w:szCs w:val="24"/>
      <w:lang w:eastAsia="en-US"/>
    </w:rPr>
  </w:style>
  <w:style w:type="table" w:customStyle="1" w:styleId="TableGrid135">
    <w:name w:val="Table Grid135"/>
    <w:basedOn w:val="TableNormal"/>
    <w:next w:val="TableGrid"/>
    <w:uiPriority w:val="39"/>
    <w:rsid w:val="00F31F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rsid w:val="006834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BOdy0">
    <w:name w:val="LMBOdy"/>
    <w:basedOn w:val="Heading2"/>
    <w:link w:val="LMBOdyChar0"/>
    <w:qFormat/>
    <w:rsid w:val="00175FD7"/>
    <w:rPr>
      <w:rFonts w:asciiTheme="minorHAnsi" w:eastAsiaTheme="minorHAnsi" w:hAnsiTheme="minorHAnsi" w:cstheme="minorBidi"/>
      <w:b w:val="0"/>
      <w:lang w:eastAsia="en-US"/>
    </w:rPr>
  </w:style>
  <w:style w:type="character" w:customStyle="1" w:styleId="LMBOdyChar0">
    <w:name w:val="LMBOdy Char"/>
    <w:basedOn w:val="Heading1Char"/>
    <w:link w:val="LMBOdy0"/>
    <w:rsid w:val="00175FD7"/>
    <w:rPr>
      <w:rFonts w:asciiTheme="minorHAnsi" w:eastAsiaTheme="minorHAnsi" w:hAnsiTheme="minorHAnsi" w:cstheme="minorBidi"/>
      <w:b w:val="0"/>
      <w:bCs/>
      <w:color w:val="FF0000"/>
      <w:sz w:val="24"/>
      <w:szCs w:val="24"/>
      <w:lang w:eastAsia="en-US"/>
    </w:rPr>
  </w:style>
  <w:style w:type="table" w:customStyle="1" w:styleId="TableGrid137">
    <w:name w:val="Table Grid137"/>
    <w:basedOn w:val="TableNormal"/>
    <w:next w:val="TableGrid"/>
    <w:uiPriority w:val="39"/>
    <w:rsid w:val="00AA4EB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6133">
      <w:bodyDiv w:val="1"/>
      <w:marLeft w:val="0"/>
      <w:marRight w:val="0"/>
      <w:marTop w:val="0"/>
      <w:marBottom w:val="0"/>
      <w:divBdr>
        <w:top w:val="none" w:sz="0" w:space="0" w:color="auto"/>
        <w:left w:val="none" w:sz="0" w:space="0" w:color="auto"/>
        <w:bottom w:val="none" w:sz="0" w:space="0" w:color="auto"/>
        <w:right w:val="none" w:sz="0" w:space="0" w:color="auto"/>
      </w:divBdr>
    </w:div>
    <w:div w:id="113520042">
      <w:bodyDiv w:val="1"/>
      <w:marLeft w:val="0"/>
      <w:marRight w:val="0"/>
      <w:marTop w:val="0"/>
      <w:marBottom w:val="0"/>
      <w:divBdr>
        <w:top w:val="none" w:sz="0" w:space="0" w:color="auto"/>
        <w:left w:val="none" w:sz="0" w:space="0" w:color="auto"/>
        <w:bottom w:val="none" w:sz="0" w:space="0" w:color="auto"/>
        <w:right w:val="none" w:sz="0" w:space="0" w:color="auto"/>
      </w:divBdr>
    </w:div>
    <w:div w:id="129177001">
      <w:bodyDiv w:val="1"/>
      <w:marLeft w:val="0"/>
      <w:marRight w:val="0"/>
      <w:marTop w:val="0"/>
      <w:marBottom w:val="0"/>
      <w:divBdr>
        <w:top w:val="none" w:sz="0" w:space="0" w:color="auto"/>
        <w:left w:val="none" w:sz="0" w:space="0" w:color="auto"/>
        <w:bottom w:val="none" w:sz="0" w:space="0" w:color="auto"/>
        <w:right w:val="none" w:sz="0" w:space="0" w:color="auto"/>
      </w:divBdr>
    </w:div>
    <w:div w:id="202251388">
      <w:bodyDiv w:val="1"/>
      <w:marLeft w:val="0"/>
      <w:marRight w:val="0"/>
      <w:marTop w:val="0"/>
      <w:marBottom w:val="0"/>
      <w:divBdr>
        <w:top w:val="none" w:sz="0" w:space="0" w:color="auto"/>
        <w:left w:val="none" w:sz="0" w:space="0" w:color="auto"/>
        <w:bottom w:val="none" w:sz="0" w:space="0" w:color="auto"/>
        <w:right w:val="none" w:sz="0" w:space="0" w:color="auto"/>
      </w:divBdr>
    </w:div>
    <w:div w:id="212622923">
      <w:bodyDiv w:val="1"/>
      <w:marLeft w:val="0"/>
      <w:marRight w:val="0"/>
      <w:marTop w:val="0"/>
      <w:marBottom w:val="0"/>
      <w:divBdr>
        <w:top w:val="none" w:sz="0" w:space="0" w:color="auto"/>
        <w:left w:val="none" w:sz="0" w:space="0" w:color="auto"/>
        <w:bottom w:val="none" w:sz="0" w:space="0" w:color="auto"/>
        <w:right w:val="none" w:sz="0" w:space="0" w:color="auto"/>
      </w:divBdr>
    </w:div>
    <w:div w:id="213203380">
      <w:bodyDiv w:val="1"/>
      <w:marLeft w:val="0"/>
      <w:marRight w:val="0"/>
      <w:marTop w:val="0"/>
      <w:marBottom w:val="0"/>
      <w:divBdr>
        <w:top w:val="none" w:sz="0" w:space="0" w:color="auto"/>
        <w:left w:val="none" w:sz="0" w:space="0" w:color="auto"/>
        <w:bottom w:val="none" w:sz="0" w:space="0" w:color="auto"/>
        <w:right w:val="none" w:sz="0" w:space="0" w:color="auto"/>
      </w:divBdr>
    </w:div>
    <w:div w:id="244993731">
      <w:bodyDiv w:val="1"/>
      <w:marLeft w:val="0"/>
      <w:marRight w:val="0"/>
      <w:marTop w:val="0"/>
      <w:marBottom w:val="0"/>
      <w:divBdr>
        <w:top w:val="none" w:sz="0" w:space="0" w:color="auto"/>
        <w:left w:val="none" w:sz="0" w:space="0" w:color="auto"/>
        <w:bottom w:val="none" w:sz="0" w:space="0" w:color="auto"/>
        <w:right w:val="none" w:sz="0" w:space="0" w:color="auto"/>
      </w:divBdr>
    </w:div>
    <w:div w:id="294989556">
      <w:bodyDiv w:val="1"/>
      <w:marLeft w:val="0"/>
      <w:marRight w:val="0"/>
      <w:marTop w:val="0"/>
      <w:marBottom w:val="0"/>
      <w:divBdr>
        <w:top w:val="none" w:sz="0" w:space="0" w:color="auto"/>
        <w:left w:val="none" w:sz="0" w:space="0" w:color="auto"/>
        <w:bottom w:val="none" w:sz="0" w:space="0" w:color="auto"/>
        <w:right w:val="none" w:sz="0" w:space="0" w:color="auto"/>
      </w:divBdr>
    </w:div>
    <w:div w:id="331838539">
      <w:bodyDiv w:val="1"/>
      <w:marLeft w:val="0"/>
      <w:marRight w:val="0"/>
      <w:marTop w:val="0"/>
      <w:marBottom w:val="0"/>
      <w:divBdr>
        <w:top w:val="none" w:sz="0" w:space="0" w:color="auto"/>
        <w:left w:val="none" w:sz="0" w:space="0" w:color="auto"/>
        <w:bottom w:val="none" w:sz="0" w:space="0" w:color="auto"/>
        <w:right w:val="none" w:sz="0" w:space="0" w:color="auto"/>
      </w:divBdr>
    </w:div>
    <w:div w:id="412048378">
      <w:bodyDiv w:val="1"/>
      <w:marLeft w:val="0"/>
      <w:marRight w:val="0"/>
      <w:marTop w:val="0"/>
      <w:marBottom w:val="0"/>
      <w:divBdr>
        <w:top w:val="none" w:sz="0" w:space="0" w:color="auto"/>
        <w:left w:val="none" w:sz="0" w:space="0" w:color="auto"/>
        <w:bottom w:val="none" w:sz="0" w:space="0" w:color="auto"/>
        <w:right w:val="none" w:sz="0" w:space="0" w:color="auto"/>
      </w:divBdr>
    </w:div>
    <w:div w:id="432672163">
      <w:bodyDiv w:val="1"/>
      <w:marLeft w:val="0"/>
      <w:marRight w:val="0"/>
      <w:marTop w:val="0"/>
      <w:marBottom w:val="0"/>
      <w:divBdr>
        <w:top w:val="none" w:sz="0" w:space="0" w:color="auto"/>
        <w:left w:val="none" w:sz="0" w:space="0" w:color="auto"/>
        <w:bottom w:val="none" w:sz="0" w:space="0" w:color="auto"/>
        <w:right w:val="none" w:sz="0" w:space="0" w:color="auto"/>
      </w:divBdr>
    </w:div>
    <w:div w:id="437261525">
      <w:bodyDiv w:val="1"/>
      <w:marLeft w:val="0"/>
      <w:marRight w:val="0"/>
      <w:marTop w:val="0"/>
      <w:marBottom w:val="0"/>
      <w:divBdr>
        <w:top w:val="none" w:sz="0" w:space="0" w:color="auto"/>
        <w:left w:val="none" w:sz="0" w:space="0" w:color="auto"/>
        <w:bottom w:val="none" w:sz="0" w:space="0" w:color="auto"/>
        <w:right w:val="none" w:sz="0" w:space="0" w:color="auto"/>
      </w:divBdr>
    </w:div>
    <w:div w:id="654188393">
      <w:bodyDiv w:val="1"/>
      <w:marLeft w:val="0"/>
      <w:marRight w:val="0"/>
      <w:marTop w:val="0"/>
      <w:marBottom w:val="0"/>
      <w:divBdr>
        <w:top w:val="none" w:sz="0" w:space="0" w:color="auto"/>
        <w:left w:val="none" w:sz="0" w:space="0" w:color="auto"/>
        <w:bottom w:val="none" w:sz="0" w:space="0" w:color="auto"/>
        <w:right w:val="none" w:sz="0" w:space="0" w:color="auto"/>
      </w:divBdr>
    </w:div>
    <w:div w:id="743376727">
      <w:bodyDiv w:val="1"/>
      <w:marLeft w:val="0"/>
      <w:marRight w:val="0"/>
      <w:marTop w:val="0"/>
      <w:marBottom w:val="0"/>
      <w:divBdr>
        <w:top w:val="none" w:sz="0" w:space="0" w:color="auto"/>
        <w:left w:val="none" w:sz="0" w:space="0" w:color="auto"/>
        <w:bottom w:val="none" w:sz="0" w:space="0" w:color="auto"/>
        <w:right w:val="none" w:sz="0" w:space="0" w:color="auto"/>
      </w:divBdr>
    </w:div>
    <w:div w:id="861285022">
      <w:bodyDiv w:val="1"/>
      <w:marLeft w:val="0"/>
      <w:marRight w:val="0"/>
      <w:marTop w:val="0"/>
      <w:marBottom w:val="0"/>
      <w:divBdr>
        <w:top w:val="none" w:sz="0" w:space="0" w:color="auto"/>
        <w:left w:val="none" w:sz="0" w:space="0" w:color="auto"/>
        <w:bottom w:val="none" w:sz="0" w:space="0" w:color="auto"/>
        <w:right w:val="none" w:sz="0" w:space="0" w:color="auto"/>
      </w:divBdr>
    </w:div>
    <w:div w:id="889342853">
      <w:bodyDiv w:val="1"/>
      <w:marLeft w:val="0"/>
      <w:marRight w:val="0"/>
      <w:marTop w:val="0"/>
      <w:marBottom w:val="0"/>
      <w:divBdr>
        <w:top w:val="none" w:sz="0" w:space="0" w:color="auto"/>
        <w:left w:val="none" w:sz="0" w:space="0" w:color="auto"/>
        <w:bottom w:val="none" w:sz="0" w:space="0" w:color="auto"/>
        <w:right w:val="none" w:sz="0" w:space="0" w:color="auto"/>
      </w:divBdr>
    </w:div>
    <w:div w:id="929583410">
      <w:bodyDiv w:val="1"/>
      <w:marLeft w:val="0"/>
      <w:marRight w:val="0"/>
      <w:marTop w:val="0"/>
      <w:marBottom w:val="0"/>
      <w:divBdr>
        <w:top w:val="none" w:sz="0" w:space="0" w:color="auto"/>
        <w:left w:val="none" w:sz="0" w:space="0" w:color="auto"/>
        <w:bottom w:val="none" w:sz="0" w:space="0" w:color="auto"/>
        <w:right w:val="none" w:sz="0" w:space="0" w:color="auto"/>
      </w:divBdr>
    </w:div>
    <w:div w:id="934555065">
      <w:bodyDiv w:val="1"/>
      <w:marLeft w:val="0"/>
      <w:marRight w:val="0"/>
      <w:marTop w:val="0"/>
      <w:marBottom w:val="0"/>
      <w:divBdr>
        <w:top w:val="none" w:sz="0" w:space="0" w:color="auto"/>
        <w:left w:val="none" w:sz="0" w:space="0" w:color="auto"/>
        <w:bottom w:val="none" w:sz="0" w:space="0" w:color="auto"/>
        <w:right w:val="none" w:sz="0" w:space="0" w:color="auto"/>
      </w:divBdr>
    </w:div>
    <w:div w:id="957174861">
      <w:bodyDiv w:val="1"/>
      <w:marLeft w:val="0"/>
      <w:marRight w:val="0"/>
      <w:marTop w:val="0"/>
      <w:marBottom w:val="0"/>
      <w:divBdr>
        <w:top w:val="none" w:sz="0" w:space="0" w:color="auto"/>
        <w:left w:val="none" w:sz="0" w:space="0" w:color="auto"/>
        <w:bottom w:val="none" w:sz="0" w:space="0" w:color="auto"/>
        <w:right w:val="none" w:sz="0" w:space="0" w:color="auto"/>
      </w:divBdr>
    </w:div>
    <w:div w:id="1108085812">
      <w:bodyDiv w:val="1"/>
      <w:marLeft w:val="0"/>
      <w:marRight w:val="0"/>
      <w:marTop w:val="0"/>
      <w:marBottom w:val="0"/>
      <w:divBdr>
        <w:top w:val="none" w:sz="0" w:space="0" w:color="auto"/>
        <w:left w:val="none" w:sz="0" w:space="0" w:color="auto"/>
        <w:bottom w:val="none" w:sz="0" w:space="0" w:color="auto"/>
        <w:right w:val="none" w:sz="0" w:space="0" w:color="auto"/>
      </w:divBdr>
    </w:div>
    <w:div w:id="1218316974">
      <w:bodyDiv w:val="1"/>
      <w:marLeft w:val="0"/>
      <w:marRight w:val="0"/>
      <w:marTop w:val="0"/>
      <w:marBottom w:val="0"/>
      <w:divBdr>
        <w:top w:val="none" w:sz="0" w:space="0" w:color="auto"/>
        <w:left w:val="none" w:sz="0" w:space="0" w:color="auto"/>
        <w:bottom w:val="none" w:sz="0" w:space="0" w:color="auto"/>
        <w:right w:val="none" w:sz="0" w:space="0" w:color="auto"/>
      </w:divBdr>
    </w:div>
    <w:div w:id="1347293965">
      <w:bodyDiv w:val="1"/>
      <w:marLeft w:val="0"/>
      <w:marRight w:val="0"/>
      <w:marTop w:val="0"/>
      <w:marBottom w:val="0"/>
      <w:divBdr>
        <w:top w:val="none" w:sz="0" w:space="0" w:color="auto"/>
        <w:left w:val="none" w:sz="0" w:space="0" w:color="auto"/>
        <w:bottom w:val="none" w:sz="0" w:space="0" w:color="auto"/>
        <w:right w:val="none" w:sz="0" w:space="0" w:color="auto"/>
      </w:divBdr>
    </w:div>
    <w:div w:id="1403596849">
      <w:bodyDiv w:val="1"/>
      <w:marLeft w:val="0"/>
      <w:marRight w:val="0"/>
      <w:marTop w:val="0"/>
      <w:marBottom w:val="0"/>
      <w:divBdr>
        <w:top w:val="none" w:sz="0" w:space="0" w:color="auto"/>
        <w:left w:val="none" w:sz="0" w:space="0" w:color="auto"/>
        <w:bottom w:val="none" w:sz="0" w:space="0" w:color="auto"/>
        <w:right w:val="none" w:sz="0" w:space="0" w:color="auto"/>
      </w:divBdr>
    </w:div>
    <w:div w:id="1465394001">
      <w:bodyDiv w:val="1"/>
      <w:marLeft w:val="0"/>
      <w:marRight w:val="0"/>
      <w:marTop w:val="0"/>
      <w:marBottom w:val="0"/>
      <w:divBdr>
        <w:top w:val="none" w:sz="0" w:space="0" w:color="auto"/>
        <w:left w:val="none" w:sz="0" w:space="0" w:color="auto"/>
        <w:bottom w:val="none" w:sz="0" w:space="0" w:color="auto"/>
        <w:right w:val="none" w:sz="0" w:space="0" w:color="auto"/>
      </w:divBdr>
    </w:div>
    <w:div w:id="1554005447">
      <w:bodyDiv w:val="1"/>
      <w:marLeft w:val="0"/>
      <w:marRight w:val="0"/>
      <w:marTop w:val="0"/>
      <w:marBottom w:val="0"/>
      <w:divBdr>
        <w:top w:val="none" w:sz="0" w:space="0" w:color="auto"/>
        <w:left w:val="none" w:sz="0" w:space="0" w:color="auto"/>
        <w:bottom w:val="none" w:sz="0" w:space="0" w:color="auto"/>
        <w:right w:val="none" w:sz="0" w:space="0" w:color="auto"/>
      </w:divBdr>
    </w:div>
    <w:div w:id="1554540249">
      <w:bodyDiv w:val="1"/>
      <w:marLeft w:val="0"/>
      <w:marRight w:val="0"/>
      <w:marTop w:val="0"/>
      <w:marBottom w:val="0"/>
      <w:divBdr>
        <w:top w:val="none" w:sz="0" w:space="0" w:color="auto"/>
        <w:left w:val="none" w:sz="0" w:space="0" w:color="auto"/>
        <w:bottom w:val="none" w:sz="0" w:space="0" w:color="auto"/>
        <w:right w:val="none" w:sz="0" w:space="0" w:color="auto"/>
      </w:divBdr>
    </w:div>
    <w:div w:id="1575971332">
      <w:bodyDiv w:val="1"/>
      <w:marLeft w:val="0"/>
      <w:marRight w:val="0"/>
      <w:marTop w:val="0"/>
      <w:marBottom w:val="0"/>
      <w:divBdr>
        <w:top w:val="none" w:sz="0" w:space="0" w:color="auto"/>
        <w:left w:val="none" w:sz="0" w:space="0" w:color="auto"/>
        <w:bottom w:val="none" w:sz="0" w:space="0" w:color="auto"/>
        <w:right w:val="none" w:sz="0" w:space="0" w:color="auto"/>
      </w:divBdr>
    </w:div>
    <w:div w:id="1655601440">
      <w:bodyDiv w:val="1"/>
      <w:marLeft w:val="0"/>
      <w:marRight w:val="0"/>
      <w:marTop w:val="0"/>
      <w:marBottom w:val="0"/>
      <w:divBdr>
        <w:top w:val="none" w:sz="0" w:space="0" w:color="auto"/>
        <w:left w:val="none" w:sz="0" w:space="0" w:color="auto"/>
        <w:bottom w:val="none" w:sz="0" w:space="0" w:color="auto"/>
        <w:right w:val="none" w:sz="0" w:space="0" w:color="auto"/>
      </w:divBdr>
    </w:div>
    <w:div w:id="1670986093">
      <w:bodyDiv w:val="1"/>
      <w:marLeft w:val="0"/>
      <w:marRight w:val="0"/>
      <w:marTop w:val="0"/>
      <w:marBottom w:val="0"/>
      <w:divBdr>
        <w:top w:val="none" w:sz="0" w:space="0" w:color="auto"/>
        <w:left w:val="none" w:sz="0" w:space="0" w:color="auto"/>
        <w:bottom w:val="none" w:sz="0" w:space="0" w:color="auto"/>
        <w:right w:val="none" w:sz="0" w:space="0" w:color="auto"/>
      </w:divBdr>
    </w:div>
    <w:div w:id="1689020236">
      <w:bodyDiv w:val="1"/>
      <w:marLeft w:val="0"/>
      <w:marRight w:val="0"/>
      <w:marTop w:val="0"/>
      <w:marBottom w:val="0"/>
      <w:divBdr>
        <w:top w:val="none" w:sz="0" w:space="0" w:color="auto"/>
        <w:left w:val="none" w:sz="0" w:space="0" w:color="auto"/>
        <w:bottom w:val="none" w:sz="0" w:space="0" w:color="auto"/>
        <w:right w:val="none" w:sz="0" w:space="0" w:color="auto"/>
      </w:divBdr>
    </w:div>
    <w:div w:id="1746680150">
      <w:bodyDiv w:val="1"/>
      <w:marLeft w:val="0"/>
      <w:marRight w:val="0"/>
      <w:marTop w:val="0"/>
      <w:marBottom w:val="0"/>
      <w:divBdr>
        <w:top w:val="none" w:sz="0" w:space="0" w:color="auto"/>
        <w:left w:val="none" w:sz="0" w:space="0" w:color="auto"/>
        <w:bottom w:val="none" w:sz="0" w:space="0" w:color="auto"/>
        <w:right w:val="none" w:sz="0" w:space="0" w:color="auto"/>
      </w:divBdr>
    </w:div>
    <w:div w:id="1819223406">
      <w:bodyDiv w:val="1"/>
      <w:marLeft w:val="0"/>
      <w:marRight w:val="0"/>
      <w:marTop w:val="0"/>
      <w:marBottom w:val="0"/>
      <w:divBdr>
        <w:top w:val="none" w:sz="0" w:space="0" w:color="auto"/>
        <w:left w:val="none" w:sz="0" w:space="0" w:color="auto"/>
        <w:bottom w:val="none" w:sz="0" w:space="0" w:color="auto"/>
        <w:right w:val="none" w:sz="0" w:space="0" w:color="auto"/>
      </w:divBdr>
    </w:div>
    <w:div w:id="1892838379">
      <w:bodyDiv w:val="1"/>
      <w:marLeft w:val="0"/>
      <w:marRight w:val="0"/>
      <w:marTop w:val="0"/>
      <w:marBottom w:val="0"/>
      <w:divBdr>
        <w:top w:val="none" w:sz="0" w:space="0" w:color="auto"/>
        <w:left w:val="none" w:sz="0" w:space="0" w:color="auto"/>
        <w:bottom w:val="none" w:sz="0" w:space="0" w:color="auto"/>
        <w:right w:val="none" w:sz="0" w:space="0" w:color="auto"/>
      </w:divBdr>
    </w:div>
    <w:div w:id="1894189794">
      <w:bodyDiv w:val="1"/>
      <w:marLeft w:val="0"/>
      <w:marRight w:val="0"/>
      <w:marTop w:val="0"/>
      <w:marBottom w:val="0"/>
      <w:divBdr>
        <w:top w:val="none" w:sz="0" w:space="0" w:color="auto"/>
        <w:left w:val="none" w:sz="0" w:space="0" w:color="auto"/>
        <w:bottom w:val="none" w:sz="0" w:space="0" w:color="auto"/>
        <w:right w:val="none" w:sz="0" w:space="0" w:color="auto"/>
      </w:divBdr>
    </w:div>
    <w:div w:id="1945919923">
      <w:bodyDiv w:val="1"/>
      <w:marLeft w:val="0"/>
      <w:marRight w:val="0"/>
      <w:marTop w:val="0"/>
      <w:marBottom w:val="0"/>
      <w:divBdr>
        <w:top w:val="none" w:sz="0" w:space="0" w:color="auto"/>
        <w:left w:val="none" w:sz="0" w:space="0" w:color="auto"/>
        <w:bottom w:val="none" w:sz="0" w:space="0" w:color="auto"/>
        <w:right w:val="none" w:sz="0" w:space="0" w:color="auto"/>
      </w:divBdr>
    </w:div>
    <w:div w:id="2051415355">
      <w:bodyDiv w:val="1"/>
      <w:marLeft w:val="0"/>
      <w:marRight w:val="0"/>
      <w:marTop w:val="0"/>
      <w:marBottom w:val="0"/>
      <w:divBdr>
        <w:top w:val="none" w:sz="0" w:space="0" w:color="auto"/>
        <w:left w:val="none" w:sz="0" w:space="0" w:color="auto"/>
        <w:bottom w:val="none" w:sz="0" w:space="0" w:color="auto"/>
        <w:right w:val="none" w:sz="0" w:space="0" w:color="auto"/>
      </w:divBdr>
    </w:div>
    <w:div w:id="2067096083">
      <w:bodyDiv w:val="1"/>
      <w:marLeft w:val="0"/>
      <w:marRight w:val="0"/>
      <w:marTop w:val="0"/>
      <w:marBottom w:val="0"/>
      <w:divBdr>
        <w:top w:val="none" w:sz="0" w:space="0" w:color="auto"/>
        <w:left w:val="none" w:sz="0" w:space="0" w:color="auto"/>
        <w:bottom w:val="none" w:sz="0" w:space="0" w:color="auto"/>
        <w:right w:val="none" w:sz="0" w:space="0" w:color="auto"/>
      </w:divBdr>
    </w:div>
    <w:div w:id="2078892553">
      <w:bodyDiv w:val="1"/>
      <w:marLeft w:val="0"/>
      <w:marRight w:val="0"/>
      <w:marTop w:val="0"/>
      <w:marBottom w:val="0"/>
      <w:divBdr>
        <w:top w:val="none" w:sz="0" w:space="0" w:color="auto"/>
        <w:left w:val="none" w:sz="0" w:space="0" w:color="auto"/>
        <w:bottom w:val="none" w:sz="0" w:space="0" w:color="auto"/>
        <w:right w:val="none" w:sz="0" w:space="0" w:color="auto"/>
      </w:divBdr>
    </w:div>
    <w:div w:id="2137674103">
      <w:bodyDiv w:val="1"/>
      <w:marLeft w:val="0"/>
      <w:marRight w:val="0"/>
      <w:marTop w:val="0"/>
      <w:marBottom w:val="0"/>
      <w:divBdr>
        <w:top w:val="none" w:sz="0" w:space="0" w:color="auto"/>
        <w:left w:val="none" w:sz="0" w:space="0" w:color="auto"/>
        <w:bottom w:val="none" w:sz="0" w:space="0" w:color="auto"/>
        <w:right w:val="none" w:sz="0" w:space="0" w:color="auto"/>
      </w:divBdr>
    </w:div>
    <w:div w:id="21381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ub-4.com/topics/bitume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0CD2C-3309-45FF-A061-61ADE1F2D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4106</Words>
  <Characters>23407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cp:lastPrinted>2022-06-26T09:06:00Z</cp:lastPrinted>
  <dcterms:created xsi:type="dcterms:W3CDTF">2022-07-25T10:52:00Z</dcterms:created>
  <dcterms:modified xsi:type="dcterms:W3CDTF">2022-07-25T10:52:00Z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Alf Bush</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