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49FC" w:rsidRPr="00DD1174" w:rsidRDefault="001149FC" w:rsidP="001149FC">
      <w:pPr>
        <w:jc w:val="center"/>
      </w:pPr>
      <w:r w:rsidRPr="00DD1174">
        <w:rPr>
          <w:noProof/>
        </w:rPr>
        <w:drawing>
          <wp:inline distT="0" distB="0" distL="0" distR="0" wp14:anchorId="683E523D" wp14:editId="39E5CD8B">
            <wp:extent cx="3968750" cy="1152525"/>
            <wp:effectExtent l="0" t="0" r="0" b="9525"/>
            <wp:docPr id="2" name="Picture 2" descr="Lytchett Matrave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ytchett Matravers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68750" cy="1152525"/>
                    </a:xfrm>
                    <a:prstGeom prst="rect">
                      <a:avLst/>
                    </a:prstGeom>
                    <a:noFill/>
                  </pic:spPr>
                </pic:pic>
              </a:graphicData>
            </a:graphic>
          </wp:inline>
        </w:drawing>
      </w:r>
    </w:p>
    <w:p w:rsidR="001149FC" w:rsidRPr="00DD1174" w:rsidRDefault="001149FC" w:rsidP="00523C3B">
      <w:pPr>
        <w:pStyle w:val="Heading1"/>
        <w:rPr>
          <w:rFonts w:asciiTheme="minorHAnsi" w:hAnsiTheme="minorHAnsi" w:cstheme="minorHAnsi"/>
        </w:rPr>
      </w:pPr>
      <w:r w:rsidRPr="00DD1174">
        <w:rPr>
          <w:rFonts w:asciiTheme="minorHAnsi" w:hAnsiTheme="minorHAnsi" w:cstheme="minorHAnsi"/>
        </w:rPr>
        <w:t>Minutes of the FINANCE AND GENERAL PURPOSES COMMITTEE</w:t>
      </w:r>
    </w:p>
    <w:p w:rsidR="001149FC" w:rsidRPr="00DD1174" w:rsidRDefault="001149FC" w:rsidP="00523C3B">
      <w:r w:rsidRPr="00DD1174">
        <w:t xml:space="preserve">Meeting held on Wednesday </w:t>
      </w:r>
      <w:r w:rsidR="008D77B9">
        <w:t>November 8</w:t>
      </w:r>
      <w:r w:rsidR="008D77B9" w:rsidRPr="008D77B9">
        <w:rPr>
          <w:vertAlign w:val="superscript"/>
        </w:rPr>
        <w:t>th</w:t>
      </w:r>
      <w:r w:rsidR="008D77B9">
        <w:t xml:space="preserve"> </w:t>
      </w:r>
      <w:r w:rsidR="005D5460" w:rsidRPr="00DD1174">
        <w:t xml:space="preserve"> </w:t>
      </w:r>
      <w:r w:rsidRPr="00DD1174">
        <w:t xml:space="preserve">2023, at 7.00 p.m. in the </w:t>
      </w:r>
      <w:r w:rsidR="005C0739" w:rsidRPr="00DD1174">
        <w:t xml:space="preserve">Blanchard Room, </w:t>
      </w:r>
      <w:r w:rsidRPr="00DD1174">
        <w:t xml:space="preserve">Village Hall </w:t>
      </w:r>
    </w:p>
    <w:p w:rsidR="001149FC" w:rsidRPr="00DD1174" w:rsidRDefault="001149FC" w:rsidP="00523C3B"/>
    <w:p w:rsidR="001149FC" w:rsidRPr="00DD1174" w:rsidRDefault="001149FC" w:rsidP="00523C3B">
      <w:r w:rsidRPr="00DD1174">
        <w:rPr>
          <w:b/>
        </w:rPr>
        <w:t>PRESENT:</w:t>
      </w:r>
      <w:r w:rsidRPr="00DD1174">
        <w:t xml:space="preserve"> Cllr </w:t>
      </w:r>
      <w:r w:rsidR="001906C1" w:rsidRPr="00DD1174">
        <w:t>M Attridge</w:t>
      </w:r>
      <w:r w:rsidR="00432D57" w:rsidRPr="00DD1174">
        <w:t xml:space="preserve"> </w:t>
      </w:r>
      <w:r w:rsidRPr="00DD1174">
        <w:t>(</w:t>
      </w:r>
      <w:r w:rsidR="001906C1" w:rsidRPr="00DD1174">
        <w:t xml:space="preserve">Committee </w:t>
      </w:r>
      <w:r w:rsidRPr="00DD1174">
        <w:t xml:space="preserve">Chair), </w:t>
      </w:r>
      <w:r w:rsidR="00A42381" w:rsidRPr="00DD1174">
        <w:t xml:space="preserve">R Aspray, </w:t>
      </w:r>
      <w:r w:rsidR="00B9772A" w:rsidRPr="00DD1174">
        <w:t xml:space="preserve">B Barker, </w:t>
      </w:r>
      <w:r w:rsidRPr="00DD1174">
        <w:t xml:space="preserve">A Bush, </w:t>
      </w:r>
      <w:r w:rsidR="00B4760B">
        <w:t>A Huggins</w:t>
      </w:r>
      <w:r w:rsidR="009919F6" w:rsidRPr="00DD1174">
        <w:t xml:space="preserve">, </w:t>
      </w:r>
      <w:r w:rsidR="007F5964" w:rsidRPr="00DD1174">
        <w:t xml:space="preserve">K Korenevsky, </w:t>
      </w:r>
      <w:r w:rsidR="00A42381" w:rsidRPr="00DD1174">
        <w:t>P</w:t>
      </w:r>
      <w:r w:rsidR="007F5964" w:rsidRPr="00DD1174">
        <w:t xml:space="preserve"> Webb </w:t>
      </w:r>
      <w:r w:rsidR="005C0739" w:rsidRPr="00DD1174">
        <w:t xml:space="preserve">and </w:t>
      </w:r>
      <w:r w:rsidR="00B4760B">
        <w:t>Mrs A Clothier</w:t>
      </w:r>
      <w:r w:rsidR="005C0739" w:rsidRPr="00DD1174">
        <w:t xml:space="preserve"> </w:t>
      </w:r>
      <w:r w:rsidRPr="00DD1174">
        <w:t>(</w:t>
      </w:r>
      <w:r w:rsidR="00B4760B">
        <w:t xml:space="preserve">Locum </w:t>
      </w:r>
      <w:r w:rsidR="005C0739" w:rsidRPr="00DD1174">
        <w:t>P</w:t>
      </w:r>
      <w:r w:rsidRPr="00DD1174">
        <w:t xml:space="preserve">arish Clerk). </w:t>
      </w:r>
    </w:p>
    <w:p w:rsidR="001149FC" w:rsidRPr="00DD1174" w:rsidRDefault="001149FC" w:rsidP="00523C3B"/>
    <w:p w:rsidR="001149FC" w:rsidRPr="00DD1174" w:rsidRDefault="005C0739" w:rsidP="00523C3B">
      <w:r w:rsidRPr="00DD1174">
        <w:t>There w</w:t>
      </w:r>
      <w:r w:rsidR="00A42381" w:rsidRPr="00DD1174">
        <w:t xml:space="preserve">ere </w:t>
      </w:r>
      <w:r w:rsidR="00B9772A" w:rsidRPr="00DD1174">
        <w:t xml:space="preserve">no </w:t>
      </w:r>
      <w:r w:rsidR="00A42381" w:rsidRPr="00DD1174">
        <w:t>m</w:t>
      </w:r>
      <w:r w:rsidRPr="00DD1174">
        <w:t>ember</w:t>
      </w:r>
      <w:r w:rsidR="00A42381" w:rsidRPr="00DD1174">
        <w:t>s</w:t>
      </w:r>
      <w:r w:rsidRPr="00DD1174">
        <w:t xml:space="preserve"> of the public in attendance. </w:t>
      </w:r>
    </w:p>
    <w:p w:rsidR="001149FC" w:rsidRPr="00DD1174" w:rsidRDefault="001149FC" w:rsidP="00523C3B"/>
    <w:p w:rsidR="001149FC" w:rsidRPr="00DD1174" w:rsidRDefault="001149FC" w:rsidP="00523C3B">
      <w:r w:rsidRPr="00DD1174">
        <w:rPr>
          <w:b/>
        </w:rPr>
        <w:t>PUBLIC PARTICIPATION:</w:t>
      </w:r>
      <w:r w:rsidRPr="00DD1174">
        <w:t xml:space="preserve"> </w:t>
      </w:r>
    </w:p>
    <w:p w:rsidR="00476E73" w:rsidRPr="00DD1174" w:rsidRDefault="00476E73" w:rsidP="00476E73"/>
    <w:p w:rsidR="001149FC" w:rsidRPr="00DD1174" w:rsidRDefault="001149FC" w:rsidP="00523C3B">
      <w:pPr>
        <w:pStyle w:val="Heading2"/>
      </w:pPr>
      <w:r w:rsidRPr="00DD1174">
        <w:t xml:space="preserve">1. Apologies: </w:t>
      </w:r>
      <w:r w:rsidR="00251048" w:rsidRPr="00DD1174">
        <w:rPr>
          <w:b w:val="0"/>
        </w:rPr>
        <w:t>Cllr</w:t>
      </w:r>
      <w:r w:rsidR="00910FAA" w:rsidRPr="00DD1174">
        <w:rPr>
          <w:b w:val="0"/>
        </w:rPr>
        <w:t>s</w:t>
      </w:r>
      <w:r w:rsidR="00251048" w:rsidRPr="00DD1174">
        <w:rPr>
          <w:b w:val="0"/>
        </w:rPr>
        <w:t xml:space="preserve"> V Abbott</w:t>
      </w:r>
      <w:r w:rsidR="00B4760B">
        <w:rPr>
          <w:b w:val="0"/>
        </w:rPr>
        <w:t xml:space="preserve">, </w:t>
      </w:r>
      <w:r w:rsidR="00B4760B" w:rsidRPr="00B4760B">
        <w:rPr>
          <w:b w:val="0"/>
        </w:rPr>
        <w:t>H Khanna</w:t>
      </w:r>
      <w:r w:rsidR="00910FAA" w:rsidRPr="00DD1174">
        <w:rPr>
          <w:b w:val="0"/>
        </w:rPr>
        <w:t xml:space="preserve"> and K Morgan. </w:t>
      </w:r>
    </w:p>
    <w:p w:rsidR="00432D57" w:rsidRPr="00DD1174" w:rsidRDefault="00432D57" w:rsidP="00432D57"/>
    <w:p w:rsidR="001149FC" w:rsidRPr="00DD1174" w:rsidRDefault="0077613C" w:rsidP="00523C3B">
      <w:pPr>
        <w:pStyle w:val="Heading2"/>
      </w:pPr>
      <w:r w:rsidRPr="00DD1174">
        <w:t>2</w:t>
      </w:r>
      <w:r w:rsidR="000D3EB9" w:rsidRPr="00DD1174">
        <w:t xml:space="preserve">. </w:t>
      </w:r>
      <w:r w:rsidR="001149FC" w:rsidRPr="00DD1174">
        <w:t xml:space="preserve">Declarations of Pecuniary Interest - and consideration of requests for Special Dispensations under Section 33 of the Localism Act 2011. </w:t>
      </w:r>
    </w:p>
    <w:p w:rsidR="001149FC" w:rsidRPr="00DD1174" w:rsidRDefault="00F83F6C" w:rsidP="00523C3B">
      <w:r w:rsidRPr="00DD1174">
        <w:t xml:space="preserve">There were none. </w:t>
      </w:r>
    </w:p>
    <w:p w:rsidR="001149FC" w:rsidRPr="00DD1174" w:rsidRDefault="001149FC" w:rsidP="00523C3B">
      <w:pPr>
        <w:pStyle w:val="DefaultText"/>
        <w:rPr>
          <w:rFonts w:asciiTheme="minorHAnsi" w:hAnsiTheme="minorHAnsi" w:cstheme="minorHAnsi"/>
          <w:color w:val="auto"/>
        </w:rPr>
      </w:pPr>
    </w:p>
    <w:p w:rsidR="00B46C6E" w:rsidRPr="00DD1174" w:rsidRDefault="00B46C6E" w:rsidP="00523C3B">
      <w:pPr>
        <w:pStyle w:val="Heading2"/>
      </w:pPr>
      <w:r w:rsidRPr="00DD1174">
        <w:t xml:space="preserve">3. To receive and approve minutes of the Finance &amp; Gen Purposes Committee meeting held on </w:t>
      </w:r>
      <w:r w:rsidR="00B4760B">
        <w:t>11</w:t>
      </w:r>
      <w:r w:rsidR="00B4760B" w:rsidRPr="00B4760B">
        <w:rPr>
          <w:vertAlign w:val="superscript"/>
        </w:rPr>
        <w:t>th</w:t>
      </w:r>
      <w:r w:rsidR="00B4760B">
        <w:t xml:space="preserve"> October</w:t>
      </w:r>
      <w:r w:rsidRPr="00DD1174">
        <w:t xml:space="preserve"> 2023.</w:t>
      </w:r>
    </w:p>
    <w:p w:rsidR="00B46C6E" w:rsidRPr="00DD1174" w:rsidRDefault="00B46C6E" w:rsidP="00523C3B">
      <w:pPr>
        <w:pStyle w:val="Heading2"/>
        <w:rPr>
          <w:b w:val="0"/>
        </w:rPr>
      </w:pPr>
      <w:r w:rsidRPr="00DD1174">
        <w:rPr>
          <w:b w:val="0"/>
        </w:rPr>
        <w:t xml:space="preserve">These minutes were accepted as a true record of the meeting and were duly signed by the Committee Chairman. </w:t>
      </w:r>
    </w:p>
    <w:p w:rsidR="00B46C6E" w:rsidRPr="00DD1174" w:rsidRDefault="00B46C6E" w:rsidP="00B46C6E">
      <w:pPr>
        <w:pStyle w:val="DefaultText"/>
        <w:rPr>
          <w:color w:val="auto"/>
        </w:rPr>
      </w:pPr>
    </w:p>
    <w:p w:rsidR="001149FC" w:rsidRPr="00DD1174" w:rsidRDefault="0077613C" w:rsidP="00523C3B">
      <w:pPr>
        <w:pStyle w:val="Heading2"/>
      </w:pPr>
      <w:r w:rsidRPr="00DD1174">
        <w:t>4</w:t>
      </w:r>
      <w:r w:rsidR="001149FC" w:rsidRPr="00DD1174">
        <w:t xml:space="preserve">. To receive and consider reports of past subject matters. </w:t>
      </w:r>
    </w:p>
    <w:p w:rsidR="001149FC" w:rsidRPr="00DD1174" w:rsidRDefault="001149FC" w:rsidP="00523C3B">
      <w:pPr>
        <w:rPr>
          <w:rFonts w:eastAsia="Calibri"/>
          <w:i/>
        </w:rPr>
      </w:pPr>
      <w:r w:rsidRPr="00DD1174">
        <w:rPr>
          <w:rFonts w:eastAsia="Calibri"/>
        </w:rPr>
        <w:t xml:space="preserve">The following matters were included in the Clerk’s report of past subject matters. [nb: comments made or decisions taken at the meeting are shown </w:t>
      </w:r>
      <w:r w:rsidRPr="00DD1174">
        <w:rPr>
          <w:rFonts w:eastAsia="Calibri"/>
          <w:i/>
        </w:rPr>
        <w:t>in italics]</w:t>
      </w:r>
    </w:p>
    <w:tbl>
      <w:tblPr>
        <w:tblStyle w:val="GridTable4-Accent3"/>
        <w:tblW w:w="9634" w:type="dxa"/>
        <w:tblLook w:val="04A0" w:firstRow="1" w:lastRow="0" w:firstColumn="1" w:lastColumn="0" w:noHBand="0" w:noVBand="1"/>
      </w:tblPr>
      <w:tblGrid>
        <w:gridCol w:w="1838"/>
        <w:gridCol w:w="4376"/>
        <w:gridCol w:w="3420"/>
      </w:tblGrid>
      <w:tr w:rsidR="00C62105" w:rsidTr="005D519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rsidR="00C62105" w:rsidRPr="001A1B6C" w:rsidRDefault="00C62105" w:rsidP="005D5195">
            <w:pPr>
              <w:rPr>
                <w:b w:val="0"/>
                <w:szCs w:val="32"/>
              </w:rPr>
            </w:pPr>
            <w:r w:rsidRPr="001A1B6C">
              <w:rPr>
                <w:b w:val="0"/>
                <w:szCs w:val="32"/>
              </w:rPr>
              <w:t>Minute No</w:t>
            </w:r>
          </w:p>
        </w:tc>
        <w:tc>
          <w:tcPr>
            <w:tcW w:w="4376" w:type="dxa"/>
          </w:tcPr>
          <w:p w:rsidR="00C62105" w:rsidRPr="001A1B6C" w:rsidRDefault="00C62105" w:rsidP="005D5195">
            <w:pPr>
              <w:jc w:val="center"/>
              <w:cnfStyle w:val="100000000000" w:firstRow="1" w:lastRow="0" w:firstColumn="0" w:lastColumn="0" w:oddVBand="0" w:evenVBand="0" w:oddHBand="0" w:evenHBand="0" w:firstRowFirstColumn="0" w:firstRowLastColumn="0" w:lastRowFirstColumn="0" w:lastRowLastColumn="0"/>
              <w:rPr>
                <w:b w:val="0"/>
                <w:szCs w:val="32"/>
              </w:rPr>
            </w:pPr>
            <w:r w:rsidRPr="001A1B6C">
              <w:rPr>
                <w:b w:val="0"/>
                <w:szCs w:val="32"/>
              </w:rPr>
              <w:t>Action</w:t>
            </w:r>
            <w:r>
              <w:rPr>
                <w:b w:val="0"/>
                <w:szCs w:val="32"/>
              </w:rPr>
              <w:t xml:space="preserve"> Point</w:t>
            </w:r>
          </w:p>
        </w:tc>
        <w:tc>
          <w:tcPr>
            <w:tcW w:w="3420" w:type="dxa"/>
          </w:tcPr>
          <w:p w:rsidR="00C62105" w:rsidRPr="001A1B6C" w:rsidRDefault="00C62105" w:rsidP="005D5195">
            <w:pPr>
              <w:jc w:val="center"/>
              <w:cnfStyle w:val="100000000000" w:firstRow="1" w:lastRow="0" w:firstColumn="0" w:lastColumn="0" w:oddVBand="0" w:evenVBand="0" w:oddHBand="0" w:evenHBand="0" w:firstRowFirstColumn="0" w:firstRowLastColumn="0" w:lastRowFirstColumn="0" w:lastRowLastColumn="0"/>
              <w:rPr>
                <w:b w:val="0"/>
                <w:szCs w:val="32"/>
              </w:rPr>
            </w:pPr>
            <w:r w:rsidRPr="001A1B6C">
              <w:rPr>
                <w:b w:val="0"/>
                <w:szCs w:val="32"/>
              </w:rPr>
              <w:t>Progress</w:t>
            </w:r>
          </w:p>
        </w:tc>
      </w:tr>
      <w:tr w:rsidR="00C62105" w:rsidTr="005D51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rsidR="00C62105" w:rsidRPr="001A1B6C" w:rsidRDefault="00C62105" w:rsidP="005D5195">
            <w:pPr>
              <w:rPr>
                <w:b w:val="0"/>
              </w:rPr>
            </w:pPr>
            <w:r w:rsidRPr="001A1B6C">
              <w:rPr>
                <w:rFonts w:eastAsia="Calibri"/>
                <w:b w:val="0"/>
              </w:rPr>
              <w:t>F&amp;GP Cttee, 13 Sept 2023, Minute 17</w:t>
            </w:r>
          </w:p>
        </w:tc>
        <w:tc>
          <w:tcPr>
            <w:tcW w:w="4376" w:type="dxa"/>
          </w:tcPr>
          <w:p w:rsidR="00C62105" w:rsidRPr="001A1B6C" w:rsidRDefault="00C62105" w:rsidP="005D5195">
            <w:pPr>
              <w:cnfStyle w:val="000000100000" w:firstRow="0" w:lastRow="0" w:firstColumn="0" w:lastColumn="0" w:oddVBand="0" w:evenVBand="0" w:oddHBand="1" w:evenHBand="0" w:firstRowFirstColumn="0" w:firstRowLastColumn="0" w:lastRowFirstColumn="0" w:lastRowLastColumn="0"/>
            </w:pPr>
            <w:r w:rsidRPr="001A1B6C">
              <w:rPr>
                <w:rFonts w:eastAsia="Calibri"/>
              </w:rPr>
              <w:t>Poster advertising a public meeting to discuss a possible community event in 2024</w:t>
            </w:r>
          </w:p>
        </w:tc>
        <w:tc>
          <w:tcPr>
            <w:tcW w:w="3420" w:type="dxa"/>
          </w:tcPr>
          <w:p w:rsidR="00C62105" w:rsidRPr="00C62105" w:rsidRDefault="00C62105" w:rsidP="005D5195">
            <w:pPr>
              <w:cnfStyle w:val="000000100000" w:firstRow="0" w:lastRow="0" w:firstColumn="0" w:lastColumn="0" w:oddVBand="0" w:evenVBand="0" w:oddHBand="1" w:evenHBand="0" w:firstRowFirstColumn="0" w:firstRowLastColumn="0" w:lastRowFirstColumn="0" w:lastRowLastColumn="0"/>
              <w:rPr>
                <w:b/>
                <w:i/>
              </w:rPr>
            </w:pPr>
            <w:r w:rsidRPr="001A1B6C">
              <w:rPr>
                <w:rFonts w:eastAsia="Calibri"/>
              </w:rPr>
              <w:t>This was forwarded to Mark Gracey with a request to publish it on the LMPC website.</w:t>
            </w:r>
            <w:r>
              <w:rPr>
                <w:rFonts w:eastAsia="Calibri"/>
              </w:rPr>
              <w:t xml:space="preserve"> Details of the village meeting on 8th November are included on the website.</w:t>
            </w:r>
            <w:r>
              <w:rPr>
                <w:rFonts w:eastAsia="Calibri"/>
              </w:rPr>
              <w:t xml:space="preserve"> </w:t>
            </w:r>
            <w:r>
              <w:rPr>
                <w:rFonts w:eastAsia="Calibri"/>
                <w:b/>
                <w:i/>
              </w:rPr>
              <w:t>Discharged.</w:t>
            </w:r>
          </w:p>
        </w:tc>
      </w:tr>
      <w:tr w:rsidR="00C62105" w:rsidTr="005D5195">
        <w:tc>
          <w:tcPr>
            <w:cnfStyle w:val="001000000000" w:firstRow="0" w:lastRow="0" w:firstColumn="1" w:lastColumn="0" w:oddVBand="0" w:evenVBand="0" w:oddHBand="0" w:evenHBand="0" w:firstRowFirstColumn="0" w:firstRowLastColumn="0" w:lastRowFirstColumn="0" w:lastRowLastColumn="0"/>
            <w:tcW w:w="1838" w:type="dxa"/>
          </w:tcPr>
          <w:p w:rsidR="00C62105" w:rsidRPr="001A1B6C" w:rsidRDefault="00C62105" w:rsidP="005D5195">
            <w:pPr>
              <w:rPr>
                <w:b w:val="0"/>
              </w:rPr>
            </w:pPr>
            <w:r w:rsidRPr="001A1B6C">
              <w:rPr>
                <w:b w:val="0"/>
              </w:rPr>
              <w:t>F&amp;GP Cttee, 23 Oct 2023, Minute 16</w:t>
            </w:r>
          </w:p>
        </w:tc>
        <w:tc>
          <w:tcPr>
            <w:tcW w:w="4376" w:type="dxa"/>
          </w:tcPr>
          <w:p w:rsidR="00C62105" w:rsidRPr="001A1B6C" w:rsidRDefault="00C62105" w:rsidP="005D5195">
            <w:pPr>
              <w:cnfStyle w:val="000000000000" w:firstRow="0" w:lastRow="0" w:firstColumn="0" w:lastColumn="0" w:oddVBand="0" w:evenVBand="0" w:oddHBand="0" w:evenHBand="0" w:firstRowFirstColumn="0" w:firstRowLastColumn="0" w:lastRowFirstColumn="0" w:lastRowLastColumn="0"/>
            </w:pPr>
            <w:r w:rsidRPr="001A1B6C">
              <w:rPr>
                <w:rFonts w:ascii="Calibri" w:eastAsia="Calibri" w:hAnsi="Calibri" w:cs="Calibri"/>
              </w:rPr>
              <w:t>Parish Clerk to contact Dorset Council to request that a Nexus account is set up</w:t>
            </w:r>
          </w:p>
        </w:tc>
        <w:tc>
          <w:tcPr>
            <w:tcW w:w="3420" w:type="dxa"/>
          </w:tcPr>
          <w:p w:rsidR="00C62105" w:rsidRPr="001A1B6C" w:rsidRDefault="00C62105" w:rsidP="005D5195">
            <w:pPr>
              <w:cnfStyle w:val="000000000000" w:firstRow="0" w:lastRow="0" w:firstColumn="0" w:lastColumn="0" w:oddVBand="0" w:evenVBand="0" w:oddHBand="0" w:evenHBand="0" w:firstRowFirstColumn="0" w:firstRowLastColumn="0" w:lastRowFirstColumn="0" w:lastRowLastColumn="0"/>
            </w:pPr>
            <w:r>
              <w:t>This has been set up and the Clerk has the access details.</w:t>
            </w:r>
            <w:r>
              <w:rPr>
                <w:rFonts w:eastAsia="Calibri"/>
                <w:b/>
                <w:i/>
              </w:rPr>
              <w:t xml:space="preserve"> </w:t>
            </w:r>
            <w:r>
              <w:rPr>
                <w:rFonts w:eastAsia="Calibri"/>
                <w:b/>
                <w:i/>
              </w:rPr>
              <w:t>Discharged.</w:t>
            </w:r>
          </w:p>
        </w:tc>
      </w:tr>
      <w:tr w:rsidR="00C62105" w:rsidTr="005D51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rsidR="00C62105" w:rsidRPr="001468CE" w:rsidRDefault="00C62105" w:rsidP="005D5195">
            <w:pPr>
              <w:rPr>
                <w:b w:val="0"/>
              </w:rPr>
            </w:pPr>
            <w:r w:rsidRPr="001468CE">
              <w:rPr>
                <w:b w:val="0"/>
              </w:rPr>
              <w:t>Minute 6, Extraordinary Full Council meeting, 12</w:t>
            </w:r>
            <w:r w:rsidRPr="001468CE">
              <w:rPr>
                <w:b w:val="0"/>
                <w:vertAlign w:val="superscript"/>
              </w:rPr>
              <w:t>th</w:t>
            </w:r>
            <w:r w:rsidRPr="001468CE">
              <w:rPr>
                <w:b w:val="0"/>
              </w:rPr>
              <w:t xml:space="preserve"> April 2023</w:t>
            </w:r>
          </w:p>
        </w:tc>
        <w:tc>
          <w:tcPr>
            <w:tcW w:w="4376" w:type="dxa"/>
          </w:tcPr>
          <w:p w:rsidR="00C62105" w:rsidRPr="00E17FA2" w:rsidRDefault="00C62105" w:rsidP="005D5195">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sidRPr="00E17FA2">
              <w:t xml:space="preserve">To open bank account with The Charity Bank. </w:t>
            </w:r>
            <w:r w:rsidRPr="001468CE">
              <w:t xml:space="preserve">Cllr Morgan to verify ID documents </w:t>
            </w:r>
            <w:r>
              <w:t>and</w:t>
            </w:r>
            <w:r w:rsidRPr="001468CE">
              <w:t xml:space="preserve"> pass the verified documents to the Parish Clerk to send off.</w:t>
            </w:r>
            <w:r w:rsidRPr="00E17FA2">
              <w:t xml:space="preserve"> </w:t>
            </w:r>
          </w:p>
        </w:tc>
        <w:tc>
          <w:tcPr>
            <w:tcW w:w="3420" w:type="dxa"/>
          </w:tcPr>
          <w:p w:rsidR="00C62105" w:rsidRDefault="00C62105" w:rsidP="005D5195">
            <w:pPr>
              <w:cnfStyle w:val="000000100000" w:firstRow="0" w:lastRow="0" w:firstColumn="0" w:lastColumn="0" w:oddVBand="0" w:evenVBand="0" w:oddHBand="1" w:evenHBand="0" w:firstRowFirstColumn="0" w:firstRowLastColumn="0" w:lastRowFirstColumn="0" w:lastRowLastColumn="0"/>
            </w:pPr>
            <w:r>
              <w:t>ID documents verified and sent to Charity Bank.</w:t>
            </w:r>
            <w:r>
              <w:rPr>
                <w:rFonts w:eastAsia="Calibri"/>
                <w:b/>
                <w:i/>
              </w:rPr>
              <w:t xml:space="preserve"> </w:t>
            </w:r>
            <w:r>
              <w:rPr>
                <w:rFonts w:eastAsia="Calibri"/>
                <w:b/>
                <w:i/>
              </w:rPr>
              <w:t>Discharged.</w:t>
            </w:r>
          </w:p>
        </w:tc>
      </w:tr>
    </w:tbl>
    <w:p w:rsidR="005D5460" w:rsidRPr="00DD1174" w:rsidRDefault="00C62105" w:rsidP="005D5460">
      <w:pPr>
        <w:numPr>
          <w:ilvl w:val="0"/>
          <w:numId w:val="1"/>
        </w:numPr>
        <w:autoSpaceDE/>
        <w:autoSpaceDN/>
        <w:spacing w:after="160" w:line="259" w:lineRule="auto"/>
        <w:ind w:left="1004"/>
        <w:rPr>
          <w:rFonts w:eastAsia="Calibri"/>
          <w:b/>
        </w:rPr>
      </w:pPr>
      <w:r>
        <w:rPr>
          <w:rFonts w:eastAsia="Calibri"/>
          <w:b/>
        </w:rPr>
        <w:lastRenderedPageBreak/>
        <w:t>Planning applications (19 applications listed of which 2</w:t>
      </w:r>
      <w:r w:rsidR="005D5460" w:rsidRPr="00DD1174">
        <w:rPr>
          <w:rFonts w:eastAsia="Calibri"/>
          <w:b/>
        </w:rPr>
        <w:t xml:space="preserve"> are now shown as granted or allowed </w:t>
      </w:r>
      <w:r>
        <w:rPr>
          <w:rFonts w:eastAsia="Calibri"/>
          <w:b/>
        </w:rPr>
        <w:t xml:space="preserve">and 1 appeal is dismissed) – See </w:t>
      </w:r>
      <w:r w:rsidRPr="00C84BC4">
        <w:rPr>
          <w:rFonts w:eastAsia="Calibri"/>
          <w:b/>
          <w:highlight w:val="yellow"/>
        </w:rPr>
        <w:t>Appendix 1</w:t>
      </w:r>
    </w:p>
    <w:p w:rsidR="001149FC" w:rsidRPr="00DD1174" w:rsidRDefault="00B46C6E" w:rsidP="001149FC">
      <w:pPr>
        <w:pStyle w:val="Heading2"/>
      </w:pPr>
      <w:r w:rsidRPr="00DD1174">
        <w:t>5</w:t>
      </w:r>
      <w:r w:rsidR="001149FC" w:rsidRPr="00DD1174">
        <w:t>. To receive and note the 202</w:t>
      </w:r>
      <w:r w:rsidR="008C3DB6" w:rsidRPr="00DD1174">
        <w:t>3</w:t>
      </w:r>
      <w:r w:rsidR="001149FC" w:rsidRPr="00DD1174">
        <w:t>-2</w:t>
      </w:r>
      <w:r w:rsidR="008C3DB6" w:rsidRPr="00DD1174">
        <w:t>4</w:t>
      </w:r>
      <w:r w:rsidR="001149FC" w:rsidRPr="00DD1174">
        <w:t xml:space="preserve"> year to date bank reconciliation (for purposes of report only). </w:t>
      </w:r>
    </w:p>
    <w:p w:rsidR="001149FC" w:rsidRPr="00DD1174" w:rsidRDefault="001149FC" w:rsidP="001149FC">
      <w:pPr>
        <w:rPr>
          <w:rFonts w:eastAsia="Calibri"/>
          <w:b/>
          <w:caps/>
          <w:lang w:eastAsia="en-US"/>
        </w:rPr>
      </w:pPr>
      <w:r w:rsidRPr="00DD1174">
        <w:rPr>
          <w:rFonts w:eastAsia="Calibri"/>
          <w:lang w:eastAsia="en-US"/>
        </w:rPr>
        <w:t xml:space="preserve">A copy of the bank reconciliation </w:t>
      </w:r>
      <w:r w:rsidR="00036868" w:rsidRPr="00DD1174">
        <w:rPr>
          <w:rFonts w:eastAsia="Calibri"/>
          <w:lang w:eastAsia="en-US"/>
        </w:rPr>
        <w:t xml:space="preserve">was made available to all members ahead of the meeting, and is </w:t>
      </w:r>
      <w:r w:rsidRPr="00DD1174">
        <w:rPr>
          <w:rFonts w:eastAsia="Calibri"/>
          <w:lang w:eastAsia="en-US"/>
        </w:rPr>
        <w:t xml:space="preserve">attached at </w:t>
      </w:r>
      <w:r w:rsidR="00C62105">
        <w:rPr>
          <w:rFonts w:eastAsia="Calibri"/>
          <w:highlight w:val="yellow"/>
          <w:lang w:eastAsia="en-US"/>
        </w:rPr>
        <w:t>Appendix 2</w:t>
      </w:r>
      <w:r w:rsidRPr="00DD1174">
        <w:rPr>
          <w:rFonts w:eastAsia="Calibri"/>
          <w:lang w:eastAsia="en-US"/>
        </w:rPr>
        <w:t xml:space="preserve"> to these minutes. It was </w:t>
      </w:r>
      <w:r w:rsidRPr="00DD1174">
        <w:rPr>
          <w:rFonts w:eastAsia="Calibri"/>
          <w:b/>
          <w:lang w:eastAsia="en-US"/>
        </w:rPr>
        <w:t>RESOLVED</w:t>
      </w:r>
      <w:r w:rsidRPr="00DD1174">
        <w:rPr>
          <w:rFonts w:eastAsia="Calibri"/>
          <w:lang w:eastAsia="en-US"/>
        </w:rPr>
        <w:t xml:space="preserve"> to accept and approve this reconciliation. </w:t>
      </w:r>
    </w:p>
    <w:p w:rsidR="001149FC" w:rsidRPr="00DD1174" w:rsidRDefault="001149FC" w:rsidP="001149FC">
      <w:pPr>
        <w:rPr>
          <w:rFonts w:eastAsia="Calibri"/>
          <w:lang w:eastAsia="en-US"/>
        </w:rPr>
      </w:pPr>
    </w:p>
    <w:p w:rsidR="001149FC" w:rsidRPr="00DD1174" w:rsidRDefault="00B46C6E" w:rsidP="001149FC">
      <w:pPr>
        <w:pStyle w:val="Heading2"/>
      </w:pPr>
      <w:r w:rsidRPr="00DD1174">
        <w:t>6</w:t>
      </w:r>
      <w:r w:rsidR="001149FC" w:rsidRPr="00DD1174">
        <w:t>. To receive and consider a report covering 202</w:t>
      </w:r>
      <w:r w:rsidR="008C3DB6" w:rsidRPr="00DD1174">
        <w:t>3</w:t>
      </w:r>
      <w:r w:rsidR="001149FC" w:rsidRPr="00DD1174">
        <w:t>-2</w:t>
      </w:r>
      <w:r w:rsidR="008C3DB6" w:rsidRPr="00DD1174">
        <w:t>4</w:t>
      </w:r>
      <w:r w:rsidR="001149FC" w:rsidRPr="00DD1174">
        <w:t xml:space="preserve"> </w:t>
      </w:r>
      <w:r w:rsidR="002A186B" w:rsidRPr="00DD1174">
        <w:t>C</w:t>
      </w:r>
      <w:r w:rsidR="001149FC" w:rsidRPr="00DD1174">
        <w:t xml:space="preserve">ouncil income and expenditure (for purposes of report only). </w:t>
      </w:r>
    </w:p>
    <w:p w:rsidR="002A186B" w:rsidRDefault="001149FC" w:rsidP="001149FC">
      <w:pPr>
        <w:rPr>
          <w:rFonts w:eastAsia="Calibri"/>
          <w:lang w:eastAsia="en-US"/>
        </w:rPr>
      </w:pPr>
      <w:r w:rsidRPr="00DD1174">
        <w:rPr>
          <w:rFonts w:eastAsia="Calibri"/>
          <w:lang w:eastAsia="en-US"/>
        </w:rPr>
        <w:t xml:space="preserve">The report was </w:t>
      </w:r>
      <w:r w:rsidR="00036868" w:rsidRPr="00DD1174">
        <w:rPr>
          <w:rFonts w:eastAsia="Calibri"/>
          <w:lang w:eastAsia="en-US"/>
        </w:rPr>
        <w:t xml:space="preserve">made available </w:t>
      </w:r>
      <w:r w:rsidRPr="00DD1174">
        <w:rPr>
          <w:rFonts w:eastAsia="Calibri"/>
          <w:lang w:eastAsia="en-US"/>
        </w:rPr>
        <w:t xml:space="preserve">to all members by the Parish Clerk. It was </w:t>
      </w:r>
      <w:r w:rsidRPr="00DD1174">
        <w:rPr>
          <w:rFonts w:eastAsia="Calibri"/>
          <w:b/>
          <w:lang w:eastAsia="en-US"/>
        </w:rPr>
        <w:t xml:space="preserve">RESOLVED </w:t>
      </w:r>
      <w:r w:rsidRPr="00DD1174">
        <w:rPr>
          <w:rFonts w:eastAsia="Calibri"/>
          <w:lang w:eastAsia="en-US"/>
        </w:rPr>
        <w:t>to accept and approve this</w:t>
      </w:r>
      <w:r w:rsidRPr="00DD1174">
        <w:rPr>
          <w:rFonts w:eastAsia="Calibri"/>
          <w:b/>
          <w:i/>
          <w:lang w:eastAsia="en-US"/>
        </w:rPr>
        <w:t>.</w:t>
      </w:r>
      <w:r w:rsidRPr="00DD1174">
        <w:rPr>
          <w:rFonts w:eastAsia="Calibri"/>
          <w:lang w:eastAsia="en-US"/>
        </w:rPr>
        <w:t xml:space="preserve"> The income and expenditure report is included in </w:t>
      </w:r>
      <w:r w:rsidR="00C62105">
        <w:rPr>
          <w:rFonts w:eastAsia="Calibri"/>
          <w:highlight w:val="yellow"/>
          <w:lang w:eastAsia="en-US"/>
        </w:rPr>
        <w:t>Appendix 2</w:t>
      </w:r>
      <w:r w:rsidRPr="00DD1174">
        <w:rPr>
          <w:rFonts w:eastAsia="Calibri"/>
          <w:lang w:eastAsia="en-US"/>
        </w:rPr>
        <w:t xml:space="preserve"> to these minutes.</w:t>
      </w:r>
      <w:r w:rsidR="0003789E" w:rsidRPr="00DD1174">
        <w:rPr>
          <w:rFonts w:eastAsia="Calibri"/>
          <w:lang w:eastAsia="en-US"/>
        </w:rPr>
        <w:t xml:space="preserve"> </w:t>
      </w:r>
    </w:p>
    <w:p w:rsidR="00C62105" w:rsidRDefault="00C62105" w:rsidP="001149FC">
      <w:pPr>
        <w:rPr>
          <w:rFonts w:eastAsia="Calibri"/>
          <w:lang w:eastAsia="en-US"/>
        </w:rPr>
      </w:pPr>
      <w:r>
        <w:rPr>
          <w:rFonts w:eastAsia="Calibri"/>
          <w:lang w:eastAsia="en-US"/>
        </w:rPr>
        <w:t xml:space="preserve">It was asked whether in the future the budget sheets can show the month by month planned and actual spends and if this can match with the Excel spreadsheet used in planning the yearly budget. The reason for this is that Councillors can then have a better idea of whether the budget is on track and whether any underspends can be reallocated to other areas. </w:t>
      </w:r>
      <w:r w:rsidR="00810E71">
        <w:rPr>
          <w:rFonts w:eastAsia="Calibri"/>
          <w:lang w:eastAsia="en-US"/>
        </w:rPr>
        <w:t xml:space="preserve">It was also felt that this would give Councillors more information with which to undertake the following </w:t>
      </w:r>
      <w:r w:rsidR="00C84BC4">
        <w:rPr>
          <w:rFonts w:eastAsia="Calibri"/>
          <w:lang w:eastAsia="en-US"/>
        </w:rPr>
        <w:t>year’s</w:t>
      </w:r>
      <w:r w:rsidR="00810E71">
        <w:rPr>
          <w:rFonts w:eastAsia="Calibri"/>
          <w:lang w:eastAsia="en-US"/>
        </w:rPr>
        <w:t xml:space="preserve"> budget. </w:t>
      </w:r>
    </w:p>
    <w:p w:rsidR="00810E71" w:rsidRDefault="00810E71" w:rsidP="001149FC">
      <w:pPr>
        <w:rPr>
          <w:rFonts w:eastAsia="Calibri"/>
          <w:b/>
          <w:lang w:eastAsia="en-US"/>
        </w:rPr>
      </w:pPr>
      <w:r>
        <w:rPr>
          <w:rFonts w:eastAsia="Calibri"/>
          <w:b/>
          <w:lang w:eastAsia="en-US"/>
        </w:rPr>
        <w:t>Action: Clerk to contact Scribe to see whether a month by month comparison against budget is possible.</w:t>
      </w:r>
    </w:p>
    <w:p w:rsidR="00810E71" w:rsidRDefault="00810E71" w:rsidP="001149FC">
      <w:pPr>
        <w:rPr>
          <w:rFonts w:eastAsia="Calibri"/>
          <w:b/>
          <w:lang w:eastAsia="en-US"/>
        </w:rPr>
      </w:pPr>
    </w:p>
    <w:p w:rsidR="00810E71" w:rsidRPr="00761E87" w:rsidRDefault="00810E71" w:rsidP="00A84C5E">
      <w:pPr>
        <w:pStyle w:val="Heading2"/>
      </w:pPr>
      <w:r w:rsidRPr="00761E87">
        <w:t>7. To consider Planning Application P/HOU/2023/06113 22 Prospect Road Lytchett Matravers BH16 6ED. Erect single storey side extension</w:t>
      </w:r>
    </w:p>
    <w:p w:rsidR="00810E71" w:rsidRPr="00A84C5E" w:rsidRDefault="00A84C5E" w:rsidP="001149FC">
      <w:pPr>
        <w:rPr>
          <w:rFonts w:eastAsia="Calibri"/>
          <w:lang w:eastAsia="en-US"/>
        </w:rPr>
      </w:pPr>
      <w:r>
        <w:rPr>
          <w:rFonts w:eastAsia="Calibri"/>
          <w:lang w:eastAsia="en-US"/>
        </w:rPr>
        <w:t>There was no objection to this application.</w:t>
      </w:r>
    </w:p>
    <w:p w:rsidR="00922209" w:rsidRDefault="00922209" w:rsidP="001149FC">
      <w:pPr>
        <w:rPr>
          <w:rFonts w:eastAsia="Calibri"/>
          <w:lang w:eastAsia="en-US"/>
        </w:rPr>
      </w:pPr>
    </w:p>
    <w:p w:rsidR="00810E71" w:rsidRDefault="00810E71" w:rsidP="00A84C5E">
      <w:pPr>
        <w:pStyle w:val="Heading2"/>
      </w:pPr>
      <w:r w:rsidRPr="00761E87">
        <w:t>8. To consider Planning Application P/CLP/2023/06137 (Cert of Lawfulness) Water Tower Field Colehill Road Lytchett Matravers BH16 6BS. Positioning of a caravan as a rest room for people working on the agricultural holding and a shipping container as a pig ark for the housing of pigs</w:t>
      </w:r>
      <w:r w:rsidR="00A84C5E">
        <w:t>.</w:t>
      </w:r>
    </w:p>
    <w:p w:rsidR="00A84C5E" w:rsidRDefault="00A84C5E" w:rsidP="00A84C5E">
      <w:pPr>
        <w:pStyle w:val="DefaultText"/>
        <w:rPr>
          <w:rFonts w:asciiTheme="minorHAnsi" w:hAnsiTheme="minorHAnsi" w:cstheme="minorHAnsi"/>
        </w:rPr>
      </w:pPr>
      <w:r>
        <w:rPr>
          <w:rFonts w:asciiTheme="minorHAnsi" w:hAnsiTheme="minorHAnsi" w:cstheme="minorHAnsi"/>
        </w:rPr>
        <w:t>The Parish Council OBJECTS to this application as the proposed use fails to maintain the openness of the Green Belt and represents inappropriate development as no special circumstances have been demonstrated that clearly outweigh the harm to the Green Belt. The agricultural use is very minor and does not warrant workers’ rest accommodation.</w:t>
      </w:r>
    </w:p>
    <w:p w:rsidR="00A84C5E" w:rsidRPr="00A84C5E" w:rsidRDefault="00A84C5E" w:rsidP="00A84C5E">
      <w:pPr>
        <w:pStyle w:val="DefaultText"/>
        <w:rPr>
          <w:rFonts w:asciiTheme="minorHAnsi" w:hAnsiTheme="minorHAnsi" w:cstheme="minorHAnsi"/>
        </w:rPr>
      </w:pPr>
    </w:p>
    <w:p w:rsidR="00810E71" w:rsidRDefault="00810E71" w:rsidP="00A84C5E">
      <w:pPr>
        <w:pStyle w:val="Heading2"/>
      </w:pPr>
      <w:r w:rsidRPr="00761E87">
        <w:t xml:space="preserve">9. To consider Planning Application P/HOU/2023/06111 Arne Lodge Eldons Drove Lytchett Matravers Poole BH16 6HH. Replace rear extension with a smaller unit, with roof lantern and balcony to first floor bedroom. </w:t>
      </w:r>
    </w:p>
    <w:p w:rsidR="00A84C5E" w:rsidRPr="00A84C5E" w:rsidRDefault="00A84C5E" w:rsidP="00A84C5E">
      <w:pPr>
        <w:rPr>
          <w:rFonts w:eastAsia="Calibri"/>
          <w:lang w:eastAsia="en-US"/>
        </w:rPr>
      </w:pPr>
      <w:r>
        <w:rPr>
          <w:rFonts w:eastAsia="Calibri"/>
          <w:lang w:eastAsia="en-US"/>
        </w:rPr>
        <w:t>There was no objection to this application.</w:t>
      </w:r>
    </w:p>
    <w:p w:rsidR="00810E71" w:rsidRDefault="00810E71" w:rsidP="00810E71"/>
    <w:p w:rsidR="00810E71" w:rsidRDefault="00810E71" w:rsidP="00A84C5E">
      <w:pPr>
        <w:rPr>
          <w:b/>
        </w:rPr>
      </w:pPr>
      <w:r w:rsidRPr="00A84C5E">
        <w:rPr>
          <w:b/>
        </w:rPr>
        <w:t>10. To consider action regarding trees on Willow Walk.</w:t>
      </w:r>
    </w:p>
    <w:p w:rsidR="0043240E" w:rsidRDefault="00A84C5E" w:rsidP="00A84C5E">
      <w:r>
        <w:t xml:space="preserve">A letter had been received by the Parish Council from a resident of Landers Reach regarding some of the trees on Willow Walk. They felt that the trees needed to be pruned and that they were causing a nuisance from the tree debris. This letter had also been sent to the local MP. The Parish Council Tree Policy states that the PC are not in the habit of cutting back healthy trees that overhang private property and don’t remove trees dropping seasonal debris. The </w:t>
      </w:r>
      <w:r>
        <w:lastRenderedPageBreak/>
        <w:t xml:space="preserve">Parish Council are awaiting the outcome of the tree report </w:t>
      </w:r>
      <w:r w:rsidR="0043240E">
        <w:t>and if there is a health concern with the trees then they will be actioned.</w:t>
      </w:r>
    </w:p>
    <w:p w:rsidR="00A84C5E" w:rsidRPr="00A84C5E" w:rsidRDefault="0043240E" w:rsidP="00A84C5E">
      <w:r>
        <w:rPr>
          <w:b/>
        </w:rPr>
        <w:t>Action: Cllr Huggins to send an email to the residents to say that the Parish Council is awaiting a tree report and attach a copy of the Tree Policy.</w:t>
      </w:r>
      <w:r w:rsidR="00A84C5E">
        <w:t xml:space="preserve"> </w:t>
      </w:r>
    </w:p>
    <w:p w:rsidR="00810E71" w:rsidRPr="00A84C5E" w:rsidRDefault="00810E71" w:rsidP="00810E71">
      <w:pPr>
        <w:ind w:firstLine="284"/>
        <w:rPr>
          <w:b/>
        </w:rPr>
      </w:pPr>
    </w:p>
    <w:p w:rsidR="00810E71" w:rsidRPr="00A84C5E" w:rsidRDefault="00810E71" w:rsidP="0043240E">
      <w:pPr>
        <w:rPr>
          <w:b/>
        </w:rPr>
      </w:pPr>
      <w:r w:rsidRPr="00A84C5E">
        <w:rPr>
          <w:b/>
        </w:rPr>
        <w:t xml:space="preserve">11. To accept the proposal by Dorset Council Highways for the Lytchett Matravers Primary School </w:t>
      </w:r>
      <w:r w:rsidRPr="00A84C5E">
        <w:rPr>
          <w:b/>
        </w:rPr>
        <w:tab/>
        <w:t>crossing.</w:t>
      </w:r>
    </w:p>
    <w:p w:rsidR="004025F7" w:rsidRDefault="004025F7" w:rsidP="004025F7">
      <w:r>
        <w:t xml:space="preserve">A copy of the School Crossing Proposal from Dorset Council was circulated before the meeting. Councillors agreed that the position </w:t>
      </w:r>
      <w:r w:rsidR="00C84BC4">
        <w:t xml:space="preserve">is where it should be. </w:t>
      </w:r>
      <w:r>
        <w:t>Parking restrictions will be installed along Wareham Road and Deans Drove to tackle irresponsible parking.</w:t>
      </w:r>
      <w:r w:rsidR="00B028AF">
        <w:t xml:space="preserve"> It was </w:t>
      </w:r>
      <w:r w:rsidR="00B028AF" w:rsidRPr="00B028AF">
        <w:rPr>
          <w:b/>
        </w:rPr>
        <w:t>RESOLVED</w:t>
      </w:r>
      <w:r w:rsidR="00B028AF">
        <w:t xml:space="preserve"> to approve the plan for public consultation.</w:t>
      </w:r>
    </w:p>
    <w:p w:rsidR="00B028AF" w:rsidRDefault="00B028AF" w:rsidP="004025F7"/>
    <w:p w:rsidR="00B028AF" w:rsidRDefault="00B028AF" w:rsidP="004025F7">
      <w:pPr>
        <w:rPr>
          <w:b/>
        </w:rPr>
      </w:pPr>
      <w:r>
        <w:rPr>
          <w:b/>
        </w:rPr>
        <w:t>Action: Clerk to email Dorset Council to approve the school crossing plan.</w:t>
      </w:r>
    </w:p>
    <w:p w:rsidR="00B028AF" w:rsidRDefault="00B028AF" w:rsidP="004025F7">
      <w:pPr>
        <w:rPr>
          <w:b/>
        </w:rPr>
      </w:pPr>
    </w:p>
    <w:p w:rsidR="00B028AF" w:rsidRDefault="00B028AF" w:rsidP="00EE07A1">
      <w:r>
        <w:t>A short discussion was held on the school</w:t>
      </w:r>
      <w:r w:rsidR="00C84BC4">
        <w:t xml:space="preserve"> crossing</w:t>
      </w:r>
      <w:r>
        <w:t xml:space="preserve"> patrol and it was agreed that this issue would be considered after the consultation. </w:t>
      </w:r>
    </w:p>
    <w:p w:rsidR="00B028AF" w:rsidRPr="00B028AF" w:rsidRDefault="00B028AF" w:rsidP="004025F7"/>
    <w:p w:rsidR="00810E71" w:rsidRPr="00A84C5E" w:rsidRDefault="00810E71" w:rsidP="00810E71">
      <w:pPr>
        <w:pStyle w:val="xmsonormal"/>
        <w:rPr>
          <w:b/>
          <w:sz w:val="24"/>
        </w:rPr>
      </w:pPr>
      <w:r w:rsidRPr="00A84C5E">
        <w:rPr>
          <w:b/>
          <w:sz w:val="24"/>
        </w:rPr>
        <w:t xml:space="preserve">12. </w:t>
      </w:r>
      <w:r w:rsidRPr="00A84C5E">
        <w:rPr>
          <w:b/>
          <w:iCs/>
          <w:sz w:val="24"/>
        </w:rPr>
        <w:t>To discuss proposals for the management of the LM Youth Hall.</w:t>
      </w:r>
    </w:p>
    <w:p w:rsidR="00810E71" w:rsidRPr="004124A5" w:rsidRDefault="00810E71" w:rsidP="00810E71">
      <w:pPr>
        <w:ind w:firstLine="284"/>
      </w:pPr>
    </w:p>
    <w:p w:rsidR="00EE07A1" w:rsidRPr="00C84BC4" w:rsidRDefault="00B028AF" w:rsidP="00EE07A1">
      <w:r w:rsidRPr="00C84BC4">
        <w:t xml:space="preserve">An overview discussion document for the Youth Hall was circulated in advance of the meeting. </w:t>
      </w:r>
      <w:r w:rsidR="00EE07A1" w:rsidRPr="00C84BC4">
        <w:t>Two options were outlined for the management of the LMYH:</w:t>
      </w:r>
    </w:p>
    <w:p w:rsidR="00EE07A1" w:rsidRPr="00C84BC4" w:rsidRDefault="00EE07A1" w:rsidP="00EE07A1">
      <w:pPr>
        <w:pStyle w:val="LMPC4"/>
        <w:rPr>
          <w:sz w:val="24"/>
          <w:szCs w:val="24"/>
        </w:rPr>
      </w:pPr>
      <w:r w:rsidRPr="00C84BC4">
        <w:rPr>
          <w:sz w:val="24"/>
          <w:szCs w:val="24"/>
        </w:rPr>
        <w:t>LMPC runs the LMYH &amp; YC through the existing LMYH WG – as it is running now</w:t>
      </w:r>
    </w:p>
    <w:p w:rsidR="00EE07A1" w:rsidRPr="00C84BC4" w:rsidRDefault="00EE07A1" w:rsidP="00EE07A1">
      <w:pPr>
        <w:pStyle w:val="LMPC4"/>
        <w:rPr>
          <w:sz w:val="24"/>
          <w:szCs w:val="24"/>
        </w:rPr>
      </w:pPr>
      <w:r w:rsidRPr="00C84BC4">
        <w:rPr>
          <w:sz w:val="24"/>
          <w:szCs w:val="24"/>
        </w:rPr>
        <w:t>LMPC via the LMYH WG members set up a charitable entity to operate the facility on behalf of LMPC.</w:t>
      </w:r>
    </w:p>
    <w:p w:rsidR="00C84BC4" w:rsidRPr="00C84BC4" w:rsidRDefault="00EF499A" w:rsidP="00EE07A1">
      <w:r w:rsidRPr="00C84BC4">
        <w:t xml:space="preserve">The Parish Council showed a preference for Option 2 with the CIO running the Hall – the importance of the link with the Parish Council was highlighted and there would be a continuing representation on the CIO from the Parish Council </w:t>
      </w:r>
    </w:p>
    <w:p w:rsidR="00EE07A1" w:rsidRPr="00C84BC4" w:rsidRDefault="00EE07A1" w:rsidP="00EE07A1">
      <w:r w:rsidRPr="00C84BC4">
        <w:t xml:space="preserve">The Youth Hall should be open for some days in December and the Youth Club and warm space will commence in January.  </w:t>
      </w:r>
      <w:r w:rsidRPr="00C84BC4">
        <w:t>The first year budget shoes a possible £17,500 deficit to be budgeted for although this will depend on which services are taken up. It was emphasised that this is a start up and the Parish Council will be committing to 2 years support.</w:t>
      </w:r>
    </w:p>
    <w:p w:rsidR="00EE07A1" w:rsidRPr="00C84BC4" w:rsidRDefault="00EE07A1" w:rsidP="00EE07A1"/>
    <w:p w:rsidR="00EE07A1" w:rsidRPr="00C84BC4" w:rsidRDefault="00EE07A1" w:rsidP="00EE07A1">
      <w:r w:rsidRPr="00C84BC4">
        <w:t>Staffing was discussed and it was outlined that the two options were</w:t>
      </w:r>
    </w:p>
    <w:p w:rsidR="00EE07A1" w:rsidRPr="00C84BC4" w:rsidRDefault="00EE07A1" w:rsidP="00EE07A1">
      <w:pPr>
        <w:pStyle w:val="Heading2"/>
        <w:rPr>
          <w:b w:val="0"/>
        </w:rPr>
      </w:pPr>
      <w:r w:rsidRPr="00C84BC4">
        <w:rPr>
          <w:b w:val="0"/>
        </w:rPr>
        <w:t>Option 1: use Dorset Youth to provide youth work</w:t>
      </w:r>
    </w:p>
    <w:p w:rsidR="00EE07A1" w:rsidRPr="00C84BC4" w:rsidRDefault="00EE07A1" w:rsidP="00EE07A1">
      <w:pPr>
        <w:pStyle w:val="Heading2"/>
        <w:rPr>
          <w:b w:val="0"/>
        </w:rPr>
      </w:pPr>
      <w:r w:rsidRPr="00C84BC4">
        <w:rPr>
          <w:b w:val="0"/>
        </w:rPr>
        <w:t>Option 2: direct employee of Youth Worker by LMPC or LMYH</w:t>
      </w:r>
    </w:p>
    <w:p w:rsidR="00EE07A1" w:rsidRPr="00C84BC4" w:rsidRDefault="00EE07A1" w:rsidP="00EE07A1">
      <w:r w:rsidRPr="00C84BC4">
        <w:t>Although Option 2 was more cost effective the Parish Council expressed a</w:t>
      </w:r>
      <w:r w:rsidR="00EF499A" w:rsidRPr="00C84BC4">
        <w:t xml:space="preserve"> preference for Option 1 as this would cover the DBS, Safeguarding requirements and cover sickness absence. </w:t>
      </w:r>
    </w:p>
    <w:p w:rsidR="00EF499A" w:rsidRPr="00C84BC4" w:rsidRDefault="00EF499A" w:rsidP="00EE07A1"/>
    <w:p w:rsidR="00EF499A" w:rsidRPr="00C84BC4" w:rsidRDefault="00EF499A" w:rsidP="00EE07A1">
      <w:r w:rsidRPr="00C84BC4">
        <w:t xml:space="preserve">Cllr Barker to prepare a recommendation for Full Council. </w:t>
      </w:r>
    </w:p>
    <w:p w:rsidR="00B028AF" w:rsidRPr="00761E87" w:rsidRDefault="00B028AF" w:rsidP="00810E71">
      <w:pPr>
        <w:pStyle w:val="NoSpacing"/>
      </w:pPr>
    </w:p>
    <w:p w:rsidR="00810E71" w:rsidRPr="00761E87" w:rsidRDefault="00810E71" w:rsidP="00B028AF">
      <w:pPr>
        <w:pStyle w:val="Heading2"/>
      </w:pPr>
      <w:r>
        <w:t>13</w:t>
      </w:r>
      <w:r w:rsidRPr="00761E87">
        <w:t xml:space="preserve">. To receive report of internal audit 27 Oct 2023. </w:t>
      </w:r>
    </w:p>
    <w:p w:rsidR="00810E71" w:rsidRDefault="00810E71" w:rsidP="001149FC">
      <w:pPr>
        <w:rPr>
          <w:rFonts w:eastAsia="Calibri"/>
          <w:lang w:eastAsia="en-US"/>
        </w:rPr>
      </w:pPr>
    </w:p>
    <w:p w:rsidR="00810E71" w:rsidRDefault="00EF499A" w:rsidP="001149FC">
      <w:pPr>
        <w:rPr>
          <w:rFonts w:eastAsia="Calibri"/>
          <w:lang w:eastAsia="en-US"/>
        </w:rPr>
      </w:pPr>
      <w:r>
        <w:rPr>
          <w:rFonts w:eastAsia="Calibri"/>
          <w:lang w:eastAsia="en-US"/>
        </w:rPr>
        <w:t xml:space="preserve">The internal audit was circulated in advance of the meeting. This was noted and Councillors highlighted the recommendation that bank statements were redacted. Although this had been completed for this meeting the previous meeting minutes would all need to be redacted. </w:t>
      </w:r>
      <w:r w:rsidR="008327E8">
        <w:rPr>
          <w:rFonts w:eastAsia="Calibri"/>
          <w:lang w:eastAsia="en-US"/>
        </w:rPr>
        <w:t xml:space="preserve">As there is no requirement for the Parish Council to publish bank statements these will now not be </w:t>
      </w:r>
      <w:r w:rsidR="008327E8">
        <w:rPr>
          <w:rFonts w:eastAsia="Calibri"/>
          <w:lang w:eastAsia="en-US"/>
        </w:rPr>
        <w:lastRenderedPageBreak/>
        <w:t>included as part of the minutes and an exercise will be undertaken to review the previous minutes and take out the bank statements.</w:t>
      </w:r>
    </w:p>
    <w:p w:rsidR="008327E8" w:rsidRDefault="008327E8" w:rsidP="001149FC">
      <w:pPr>
        <w:rPr>
          <w:rFonts w:eastAsia="Calibri"/>
          <w:lang w:eastAsia="en-US"/>
        </w:rPr>
      </w:pPr>
    </w:p>
    <w:p w:rsidR="008327E8" w:rsidRPr="008327E8" w:rsidRDefault="008327E8" w:rsidP="001149FC">
      <w:pPr>
        <w:rPr>
          <w:rFonts w:eastAsia="Calibri"/>
          <w:b/>
          <w:lang w:eastAsia="en-US"/>
        </w:rPr>
      </w:pPr>
      <w:r>
        <w:rPr>
          <w:rFonts w:eastAsia="Calibri"/>
          <w:b/>
          <w:lang w:eastAsia="en-US"/>
        </w:rPr>
        <w:t>Action: Parish Clerk to remove bank statements from the minutes.</w:t>
      </w:r>
    </w:p>
    <w:p w:rsidR="00FB67C0" w:rsidRPr="00DD1174" w:rsidRDefault="00FB67C0" w:rsidP="00B53ACA">
      <w:pPr>
        <w:pStyle w:val="NoSpacing"/>
      </w:pPr>
    </w:p>
    <w:p w:rsidR="001149FC" w:rsidRPr="00DD1174" w:rsidRDefault="00B53ACA" w:rsidP="001149FC">
      <w:pPr>
        <w:pStyle w:val="Heading2"/>
      </w:pPr>
      <w:r w:rsidRPr="00DD1174">
        <w:t>1</w:t>
      </w:r>
      <w:r w:rsidR="008327E8">
        <w:t>4</w:t>
      </w:r>
      <w:r w:rsidR="001149FC" w:rsidRPr="00DD1174">
        <w:t xml:space="preserve">. To consider items for an article in the next Parish Magazine. </w:t>
      </w:r>
    </w:p>
    <w:p w:rsidR="00B53ACA" w:rsidRPr="00DD1174" w:rsidRDefault="00B53ACA" w:rsidP="005C0739">
      <w:pPr>
        <w:pStyle w:val="DefaultText"/>
        <w:rPr>
          <w:rFonts w:asciiTheme="minorHAnsi" w:hAnsiTheme="minorHAnsi" w:cstheme="minorHAnsi"/>
          <w:color w:val="auto"/>
        </w:rPr>
      </w:pPr>
      <w:r w:rsidRPr="00DD1174">
        <w:rPr>
          <w:rFonts w:asciiTheme="minorHAnsi" w:hAnsiTheme="minorHAnsi" w:cstheme="minorHAnsi"/>
          <w:color w:val="auto"/>
        </w:rPr>
        <w:t>The following matters were considered</w:t>
      </w:r>
      <w:r w:rsidR="00886B9A" w:rsidRPr="00DD1174">
        <w:rPr>
          <w:rFonts w:asciiTheme="minorHAnsi" w:hAnsiTheme="minorHAnsi" w:cstheme="minorHAnsi"/>
          <w:color w:val="auto"/>
        </w:rPr>
        <w:t xml:space="preserve"> and agreed for inclusion</w:t>
      </w:r>
      <w:r w:rsidRPr="00DD1174">
        <w:rPr>
          <w:rFonts w:asciiTheme="minorHAnsi" w:hAnsiTheme="minorHAnsi" w:cstheme="minorHAnsi"/>
          <w:color w:val="auto"/>
        </w:rPr>
        <w:t>:</w:t>
      </w:r>
    </w:p>
    <w:p w:rsidR="0010333B" w:rsidRPr="008327E8" w:rsidRDefault="008327E8" w:rsidP="00B46C6E">
      <w:pPr>
        <w:pStyle w:val="DefaultText"/>
        <w:numPr>
          <w:ilvl w:val="0"/>
          <w:numId w:val="24"/>
        </w:numPr>
        <w:rPr>
          <w:color w:val="auto"/>
        </w:rPr>
      </w:pPr>
      <w:r>
        <w:rPr>
          <w:rFonts w:asciiTheme="minorHAnsi" w:hAnsiTheme="minorHAnsi" w:cstheme="minorHAnsi"/>
          <w:color w:val="auto"/>
        </w:rPr>
        <w:t>Litter pick</w:t>
      </w:r>
    </w:p>
    <w:p w:rsidR="008327E8" w:rsidRPr="008327E8" w:rsidRDefault="008327E8" w:rsidP="00B46C6E">
      <w:pPr>
        <w:pStyle w:val="DefaultText"/>
        <w:numPr>
          <w:ilvl w:val="0"/>
          <w:numId w:val="24"/>
        </w:numPr>
        <w:rPr>
          <w:color w:val="auto"/>
        </w:rPr>
      </w:pPr>
      <w:r>
        <w:rPr>
          <w:rFonts w:asciiTheme="minorHAnsi" w:hAnsiTheme="minorHAnsi" w:cstheme="minorHAnsi"/>
          <w:color w:val="auto"/>
        </w:rPr>
        <w:t>Overview of 2023</w:t>
      </w:r>
    </w:p>
    <w:p w:rsidR="008327E8" w:rsidRPr="008327E8" w:rsidRDefault="008327E8" w:rsidP="008327E8">
      <w:pPr>
        <w:pStyle w:val="DefaultText"/>
        <w:numPr>
          <w:ilvl w:val="0"/>
          <w:numId w:val="24"/>
        </w:numPr>
        <w:rPr>
          <w:color w:val="auto"/>
        </w:rPr>
      </w:pPr>
      <w:r>
        <w:rPr>
          <w:rFonts w:asciiTheme="minorHAnsi" w:hAnsiTheme="minorHAnsi" w:cstheme="minorHAnsi"/>
          <w:color w:val="auto"/>
        </w:rPr>
        <w:t>Youth Hall</w:t>
      </w:r>
    </w:p>
    <w:p w:rsidR="00B46C6E" w:rsidRPr="00DD1174" w:rsidRDefault="00B46C6E" w:rsidP="00B46C6E">
      <w:pPr>
        <w:pStyle w:val="DefaultText"/>
        <w:rPr>
          <w:color w:val="auto"/>
        </w:rPr>
      </w:pPr>
    </w:p>
    <w:p w:rsidR="001149FC" w:rsidRPr="00DD1174" w:rsidRDefault="00B46C6E" w:rsidP="001149FC">
      <w:pPr>
        <w:pStyle w:val="Heading2"/>
        <w:tabs>
          <w:tab w:val="left" w:pos="720"/>
        </w:tabs>
      </w:pPr>
      <w:r w:rsidRPr="00DD1174">
        <w:t>19</w:t>
      </w:r>
      <w:r w:rsidR="00C80948" w:rsidRPr="00DD1174">
        <w:t>.</w:t>
      </w:r>
      <w:r w:rsidR="001149FC" w:rsidRPr="00DD1174">
        <w:t xml:space="preserve">  To note correspondence received. </w:t>
      </w:r>
    </w:p>
    <w:p w:rsidR="00FB67C0" w:rsidRDefault="008327E8" w:rsidP="00FB67C0">
      <w:pPr>
        <w:pStyle w:val="ListParagraph"/>
        <w:numPr>
          <w:ilvl w:val="0"/>
          <w:numId w:val="26"/>
        </w:numPr>
      </w:pPr>
      <w:r>
        <w:t>Cllr Abbott had emailed to request that the Parish Council submit a road closure form for a Christmas Tree lighting event on the Wareham Road on 6</w:t>
      </w:r>
      <w:r w:rsidRPr="008327E8">
        <w:rPr>
          <w:vertAlign w:val="superscript"/>
        </w:rPr>
        <w:t>th</w:t>
      </w:r>
      <w:r>
        <w:t xml:space="preserve"> December. This was discussed but noted that it was not an agenda item and was at short notice therefore adequate consultation had not taken place. Due to the timing of the event it would coincide with a bus route and people arriving home from work. It was felt that a road closure that would cause this much disruption would need more planning and should not be progressed. It was suggested that the Christmas Tree lighting could take place on the Recreation Ground and then be moved down to opposite the school at a later date. </w:t>
      </w:r>
    </w:p>
    <w:p w:rsidR="00B46C6E" w:rsidRPr="00DD1174" w:rsidRDefault="00B46C6E" w:rsidP="00B46C6E"/>
    <w:p w:rsidR="001149FC" w:rsidRPr="00DD1174" w:rsidRDefault="001149FC" w:rsidP="0010333B">
      <w:pPr>
        <w:ind w:left="360"/>
      </w:pPr>
      <w:r w:rsidRPr="00DD1174">
        <w:t xml:space="preserve">The meeting closed at </w:t>
      </w:r>
      <w:r w:rsidR="0010333B" w:rsidRPr="00DD1174">
        <w:t>2</w:t>
      </w:r>
      <w:r w:rsidR="008327E8">
        <w:t>0:40</w:t>
      </w:r>
    </w:p>
    <w:p w:rsidR="0010333B" w:rsidRPr="00DD1174" w:rsidRDefault="0010333B" w:rsidP="0010333B">
      <w:pPr>
        <w:ind w:left="360"/>
      </w:pPr>
    </w:p>
    <w:p w:rsidR="001149FC" w:rsidRPr="00DD1174" w:rsidRDefault="001149FC" w:rsidP="001149FC">
      <w:r w:rsidRPr="00DD1174">
        <w:t>Annotated by/on ………………………….Approved by/on ………………………</w:t>
      </w:r>
    </w:p>
    <w:p w:rsidR="001149FC" w:rsidRPr="00206CC4" w:rsidRDefault="001149FC" w:rsidP="001149FC"/>
    <w:p w:rsidR="001149FC" w:rsidRPr="00206CC4" w:rsidRDefault="001149FC" w:rsidP="001149FC"/>
    <w:p w:rsidR="00DD1174" w:rsidRPr="00DD1174" w:rsidRDefault="00DD1174">
      <w:pPr>
        <w:autoSpaceDE/>
        <w:autoSpaceDN/>
        <w:spacing w:after="160" w:line="259" w:lineRule="auto"/>
        <w:rPr>
          <w:b/>
          <w:sz w:val="28"/>
          <w:szCs w:val="28"/>
          <w:highlight w:val="yellow"/>
        </w:rPr>
      </w:pPr>
      <w:r w:rsidRPr="00DD1174">
        <w:rPr>
          <w:b/>
          <w:sz w:val="28"/>
          <w:szCs w:val="28"/>
          <w:highlight w:val="yellow"/>
        </w:rPr>
        <w:t xml:space="preserve">Appendix 1 </w:t>
      </w:r>
    </w:p>
    <w:p w:rsidR="00C62105" w:rsidRPr="009C05C3" w:rsidRDefault="00C62105" w:rsidP="00C62105">
      <w:pPr>
        <w:rPr>
          <w:b/>
          <w:szCs w:val="32"/>
        </w:rPr>
      </w:pPr>
      <w:r>
        <w:rPr>
          <w:b/>
          <w:szCs w:val="32"/>
        </w:rPr>
        <w:t>Planning Applications</w:t>
      </w:r>
    </w:p>
    <w:p w:rsidR="00C62105" w:rsidRDefault="00C62105" w:rsidP="00C62105">
      <w:pPr>
        <w:rPr>
          <w:b/>
          <w:sz w:val="32"/>
          <w:szCs w:val="32"/>
        </w:rPr>
      </w:pPr>
    </w:p>
    <w:tbl>
      <w:tblPr>
        <w:tblStyle w:val="GridTable4-Accent3"/>
        <w:tblW w:w="9634" w:type="dxa"/>
        <w:tblLook w:val="04A0" w:firstRow="1" w:lastRow="0" w:firstColumn="1" w:lastColumn="0" w:noHBand="0" w:noVBand="1"/>
      </w:tblPr>
      <w:tblGrid>
        <w:gridCol w:w="2180"/>
        <w:gridCol w:w="1975"/>
        <w:gridCol w:w="4055"/>
        <w:gridCol w:w="1424"/>
      </w:tblGrid>
      <w:tr w:rsidR="00C62105" w:rsidTr="005D519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0" w:type="dxa"/>
          </w:tcPr>
          <w:p w:rsidR="00C62105" w:rsidRPr="001A1B6C" w:rsidRDefault="00C62105" w:rsidP="005D5195">
            <w:pPr>
              <w:jc w:val="center"/>
              <w:rPr>
                <w:szCs w:val="32"/>
              </w:rPr>
            </w:pPr>
            <w:r w:rsidRPr="001A1B6C">
              <w:rPr>
                <w:szCs w:val="32"/>
              </w:rPr>
              <w:t>Planning Application No</w:t>
            </w:r>
          </w:p>
        </w:tc>
        <w:tc>
          <w:tcPr>
            <w:tcW w:w="1975" w:type="dxa"/>
          </w:tcPr>
          <w:p w:rsidR="00C62105" w:rsidRPr="001A1B6C" w:rsidRDefault="00C62105" w:rsidP="005D5195">
            <w:pPr>
              <w:jc w:val="center"/>
              <w:cnfStyle w:val="100000000000" w:firstRow="1" w:lastRow="0" w:firstColumn="0" w:lastColumn="0" w:oddVBand="0" w:evenVBand="0" w:oddHBand="0" w:evenHBand="0" w:firstRowFirstColumn="0" w:firstRowLastColumn="0" w:lastRowFirstColumn="0" w:lastRowLastColumn="0"/>
              <w:rPr>
                <w:szCs w:val="32"/>
              </w:rPr>
            </w:pPr>
            <w:r w:rsidRPr="001A1B6C">
              <w:rPr>
                <w:szCs w:val="32"/>
              </w:rPr>
              <w:t>Location</w:t>
            </w:r>
          </w:p>
        </w:tc>
        <w:tc>
          <w:tcPr>
            <w:tcW w:w="4055" w:type="dxa"/>
          </w:tcPr>
          <w:p w:rsidR="00C62105" w:rsidRPr="001A1B6C" w:rsidRDefault="00C62105" w:rsidP="005D5195">
            <w:pPr>
              <w:jc w:val="center"/>
              <w:cnfStyle w:val="100000000000" w:firstRow="1" w:lastRow="0" w:firstColumn="0" w:lastColumn="0" w:oddVBand="0" w:evenVBand="0" w:oddHBand="0" w:evenHBand="0" w:firstRowFirstColumn="0" w:firstRowLastColumn="0" w:lastRowFirstColumn="0" w:lastRowLastColumn="0"/>
              <w:rPr>
                <w:szCs w:val="32"/>
              </w:rPr>
            </w:pPr>
            <w:r w:rsidRPr="001A1B6C">
              <w:rPr>
                <w:szCs w:val="32"/>
              </w:rPr>
              <w:t>Proposal</w:t>
            </w:r>
          </w:p>
        </w:tc>
        <w:tc>
          <w:tcPr>
            <w:tcW w:w="1424" w:type="dxa"/>
          </w:tcPr>
          <w:p w:rsidR="00C62105" w:rsidRPr="001A1B6C" w:rsidRDefault="00C62105" w:rsidP="005D5195">
            <w:pPr>
              <w:jc w:val="center"/>
              <w:cnfStyle w:val="100000000000" w:firstRow="1" w:lastRow="0" w:firstColumn="0" w:lastColumn="0" w:oddVBand="0" w:evenVBand="0" w:oddHBand="0" w:evenHBand="0" w:firstRowFirstColumn="0" w:firstRowLastColumn="0" w:lastRowFirstColumn="0" w:lastRowLastColumn="0"/>
              <w:rPr>
                <w:szCs w:val="32"/>
              </w:rPr>
            </w:pPr>
            <w:r w:rsidRPr="001A1B6C">
              <w:rPr>
                <w:szCs w:val="32"/>
              </w:rPr>
              <w:t>Status</w:t>
            </w:r>
          </w:p>
        </w:tc>
      </w:tr>
      <w:tr w:rsidR="00C62105" w:rsidTr="005D51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0" w:type="dxa"/>
          </w:tcPr>
          <w:p w:rsidR="00C62105" w:rsidRPr="009C05C3" w:rsidRDefault="00C62105" w:rsidP="005D5195">
            <w:pPr>
              <w:rPr>
                <w:b w:val="0"/>
                <w:szCs w:val="32"/>
              </w:rPr>
            </w:pPr>
            <w:r w:rsidRPr="009C05C3">
              <w:rPr>
                <w:rFonts w:eastAsia="Calibri"/>
                <w:b w:val="0"/>
              </w:rPr>
              <w:t>6/2021/0282</w:t>
            </w:r>
          </w:p>
        </w:tc>
        <w:tc>
          <w:tcPr>
            <w:tcW w:w="1975" w:type="dxa"/>
          </w:tcPr>
          <w:p w:rsidR="00C62105" w:rsidRPr="009C05C3" w:rsidRDefault="00C62105" w:rsidP="005D5195">
            <w:pPr>
              <w:cnfStyle w:val="000000100000" w:firstRow="0" w:lastRow="0" w:firstColumn="0" w:lastColumn="0" w:oddVBand="0" w:evenVBand="0" w:oddHBand="1" w:evenHBand="0" w:firstRowFirstColumn="0" w:firstRowLastColumn="0" w:lastRowFirstColumn="0" w:lastRowLastColumn="0"/>
              <w:rPr>
                <w:szCs w:val="32"/>
              </w:rPr>
            </w:pPr>
            <w:r w:rsidRPr="009C05C3">
              <w:rPr>
                <w:rFonts w:eastAsia="Calibri"/>
              </w:rPr>
              <w:t>Land east of Wareham Road Lytchett Matravers.</w:t>
            </w:r>
          </w:p>
        </w:tc>
        <w:tc>
          <w:tcPr>
            <w:tcW w:w="4055" w:type="dxa"/>
          </w:tcPr>
          <w:p w:rsidR="00C62105" w:rsidRPr="009C05C3" w:rsidRDefault="00C62105" w:rsidP="005D5195">
            <w:pPr>
              <w:cnfStyle w:val="000000100000" w:firstRow="0" w:lastRow="0" w:firstColumn="0" w:lastColumn="0" w:oddVBand="0" w:evenVBand="0" w:oddHBand="1" w:evenHBand="0" w:firstRowFirstColumn="0" w:firstRowLastColumn="0" w:lastRowFirstColumn="0" w:lastRowLastColumn="0"/>
              <w:rPr>
                <w:szCs w:val="32"/>
              </w:rPr>
            </w:pPr>
            <w:r w:rsidRPr="009C05C3">
              <w:rPr>
                <w:rFonts w:eastAsia="Calibri"/>
              </w:rPr>
              <w:t>Phased residential development of site for 95 dwellings, new vehicular and pedestrian access onto Wareham Road and other associated works including landscaping and open space.</w:t>
            </w:r>
          </w:p>
        </w:tc>
        <w:tc>
          <w:tcPr>
            <w:tcW w:w="1424" w:type="dxa"/>
          </w:tcPr>
          <w:p w:rsidR="00C62105" w:rsidRPr="00E44C82" w:rsidRDefault="00C62105" w:rsidP="005D5195">
            <w:pPr>
              <w:cnfStyle w:val="000000100000" w:firstRow="0" w:lastRow="0" w:firstColumn="0" w:lastColumn="0" w:oddVBand="0" w:evenVBand="0" w:oddHBand="1" w:evenHBand="0" w:firstRowFirstColumn="0" w:firstRowLastColumn="0" w:lastRowFirstColumn="0" w:lastRowLastColumn="0"/>
              <w:rPr>
                <w:b/>
                <w:szCs w:val="32"/>
              </w:rPr>
            </w:pPr>
            <w:r w:rsidRPr="00E44C82">
              <w:rPr>
                <w:rFonts w:eastAsia="Calibri"/>
              </w:rPr>
              <w:t>N</w:t>
            </w:r>
            <w:r>
              <w:rPr>
                <w:rFonts w:eastAsia="Calibri"/>
              </w:rPr>
              <w:t xml:space="preserve">ot </w:t>
            </w:r>
            <w:r w:rsidRPr="00E44C82">
              <w:rPr>
                <w:rFonts w:eastAsia="Calibri"/>
              </w:rPr>
              <w:t>determined.</w:t>
            </w:r>
          </w:p>
        </w:tc>
      </w:tr>
      <w:tr w:rsidR="00C62105" w:rsidTr="005D5195">
        <w:tc>
          <w:tcPr>
            <w:cnfStyle w:val="001000000000" w:firstRow="0" w:lastRow="0" w:firstColumn="1" w:lastColumn="0" w:oddVBand="0" w:evenVBand="0" w:oddHBand="0" w:evenHBand="0" w:firstRowFirstColumn="0" w:firstRowLastColumn="0" w:lastRowFirstColumn="0" w:lastRowLastColumn="0"/>
            <w:tcW w:w="2180" w:type="dxa"/>
          </w:tcPr>
          <w:p w:rsidR="00C62105" w:rsidRPr="009C05C3" w:rsidRDefault="00C62105" w:rsidP="005D5195">
            <w:pPr>
              <w:rPr>
                <w:rFonts w:eastAsia="Calibri"/>
                <w:b w:val="0"/>
              </w:rPr>
            </w:pPr>
            <w:r w:rsidRPr="009C05C3">
              <w:rPr>
                <w:rFonts w:eastAsia="Calibri"/>
                <w:b w:val="0"/>
              </w:rPr>
              <w:t>P/FUL/2021/02674</w:t>
            </w:r>
          </w:p>
        </w:tc>
        <w:tc>
          <w:tcPr>
            <w:tcW w:w="1975" w:type="dxa"/>
          </w:tcPr>
          <w:p w:rsidR="00C62105" w:rsidRPr="009C05C3" w:rsidRDefault="00C62105" w:rsidP="005D5195">
            <w:pPr>
              <w:cnfStyle w:val="000000000000" w:firstRow="0" w:lastRow="0" w:firstColumn="0" w:lastColumn="0" w:oddVBand="0" w:evenVBand="0" w:oddHBand="0" w:evenHBand="0" w:firstRowFirstColumn="0" w:firstRowLastColumn="0" w:lastRowFirstColumn="0" w:lastRowLastColumn="0"/>
              <w:rPr>
                <w:rFonts w:eastAsia="Calibri"/>
              </w:rPr>
            </w:pPr>
            <w:r w:rsidRPr="009C05C3">
              <w:rPr>
                <w:rFonts w:eastAsia="Calibri"/>
              </w:rPr>
              <w:t xml:space="preserve">Cuckoo Hill Deans Drove Lytchett Matravers Dorset BH16 6EQ.  </w:t>
            </w:r>
          </w:p>
        </w:tc>
        <w:tc>
          <w:tcPr>
            <w:tcW w:w="4055" w:type="dxa"/>
          </w:tcPr>
          <w:p w:rsidR="00C62105" w:rsidRPr="009C05C3" w:rsidRDefault="00C62105" w:rsidP="005D5195">
            <w:pPr>
              <w:cnfStyle w:val="000000000000" w:firstRow="0" w:lastRow="0" w:firstColumn="0" w:lastColumn="0" w:oddVBand="0" w:evenVBand="0" w:oddHBand="0" w:evenHBand="0" w:firstRowFirstColumn="0" w:firstRowLastColumn="0" w:lastRowFirstColumn="0" w:lastRowLastColumn="0"/>
              <w:rPr>
                <w:rFonts w:eastAsia="Calibri"/>
              </w:rPr>
            </w:pPr>
            <w:r w:rsidRPr="009C05C3">
              <w:rPr>
                <w:rFonts w:eastAsia="Calibri"/>
              </w:rPr>
              <w:t>Alteration to listed building to install a new wood burner and new chimney pot</w:t>
            </w:r>
          </w:p>
        </w:tc>
        <w:tc>
          <w:tcPr>
            <w:tcW w:w="1424" w:type="dxa"/>
          </w:tcPr>
          <w:p w:rsidR="00C62105" w:rsidRPr="00E44C82" w:rsidRDefault="00C62105" w:rsidP="005D5195">
            <w:pPr>
              <w:cnfStyle w:val="000000000000" w:firstRow="0" w:lastRow="0" w:firstColumn="0" w:lastColumn="0" w:oddVBand="0" w:evenVBand="0" w:oddHBand="0" w:evenHBand="0" w:firstRowFirstColumn="0" w:firstRowLastColumn="0" w:lastRowFirstColumn="0" w:lastRowLastColumn="0"/>
              <w:rPr>
                <w:rFonts w:eastAsia="Calibri"/>
              </w:rPr>
            </w:pPr>
            <w:r w:rsidRPr="00E44C82">
              <w:rPr>
                <w:rFonts w:eastAsia="Calibri"/>
              </w:rPr>
              <w:t>N</w:t>
            </w:r>
            <w:r>
              <w:rPr>
                <w:rFonts w:eastAsia="Calibri"/>
              </w:rPr>
              <w:t xml:space="preserve">ot </w:t>
            </w:r>
            <w:r w:rsidRPr="00E44C82">
              <w:rPr>
                <w:rFonts w:eastAsia="Calibri"/>
              </w:rPr>
              <w:t>determined.</w:t>
            </w:r>
          </w:p>
        </w:tc>
      </w:tr>
      <w:tr w:rsidR="00C62105" w:rsidTr="005D51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0" w:type="dxa"/>
          </w:tcPr>
          <w:p w:rsidR="00C62105" w:rsidRPr="009C05C3" w:rsidRDefault="00C62105" w:rsidP="005D5195">
            <w:pPr>
              <w:rPr>
                <w:rFonts w:eastAsia="Calibri"/>
                <w:b w:val="0"/>
              </w:rPr>
            </w:pPr>
            <w:r w:rsidRPr="009C05C3">
              <w:rPr>
                <w:rFonts w:eastAsia="Calibri"/>
                <w:b w:val="0"/>
              </w:rPr>
              <w:t>6/2021/0365</w:t>
            </w:r>
          </w:p>
        </w:tc>
        <w:tc>
          <w:tcPr>
            <w:tcW w:w="1975" w:type="dxa"/>
          </w:tcPr>
          <w:p w:rsidR="00C62105" w:rsidRPr="009C05C3" w:rsidRDefault="00C62105" w:rsidP="005D5195">
            <w:pPr>
              <w:cnfStyle w:val="000000100000" w:firstRow="0" w:lastRow="0" w:firstColumn="0" w:lastColumn="0" w:oddVBand="0" w:evenVBand="0" w:oddHBand="1" w:evenHBand="0" w:firstRowFirstColumn="0" w:firstRowLastColumn="0" w:lastRowFirstColumn="0" w:lastRowLastColumn="0"/>
              <w:rPr>
                <w:rFonts w:eastAsia="Calibri"/>
              </w:rPr>
            </w:pPr>
            <w:r w:rsidRPr="009C05C3">
              <w:rPr>
                <w:rFonts w:eastAsia="Calibri"/>
              </w:rPr>
              <w:t>Caroline Cottage Prospect Road Lytchett Matravers Poole BH16 6ED -</w:t>
            </w:r>
          </w:p>
        </w:tc>
        <w:tc>
          <w:tcPr>
            <w:tcW w:w="4055" w:type="dxa"/>
          </w:tcPr>
          <w:p w:rsidR="00C62105" w:rsidRPr="009C05C3" w:rsidRDefault="00C62105" w:rsidP="005D5195">
            <w:pPr>
              <w:cnfStyle w:val="000000100000" w:firstRow="0" w:lastRow="0" w:firstColumn="0" w:lastColumn="0" w:oddVBand="0" w:evenVBand="0" w:oddHBand="1" w:evenHBand="0" w:firstRowFirstColumn="0" w:firstRowLastColumn="0" w:lastRowFirstColumn="0" w:lastRowLastColumn="0"/>
              <w:rPr>
                <w:rFonts w:eastAsia="Calibri"/>
              </w:rPr>
            </w:pPr>
            <w:r w:rsidRPr="009C05C3">
              <w:rPr>
                <w:rFonts w:eastAsia="Calibri"/>
              </w:rPr>
              <w:t>Revised. Alteration to listed building to install a new wood burner and new chimney pot.</w:t>
            </w:r>
          </w:p>
        </w:tc>
        <w:tc>
          <w:tcPr>
            <w:tcW w:w="1424" w:type="dxa"/>
          </w:tcPr>
          <w:p w:rsidR="00C62105" w:rsidRPr="00E44C82" w:rsidRDefault="00C62105" w:rsidP="005D5195">
            <w:pPr>
              <w:cnfStyle w:val="000000100000" w:firstRow="0" w:lastRow="0" w:firstColumn="0" w:lastColumn="0" w:oddVBand="0" w:evenVBand="0" w:oddHBand="1" w:evenHBand="0" w:firstRowFirstColumn="0" w:firstRowLastColumn="0" w:lastRowFirstColumn="0" w:lastRowLastColumn="0"/>
              <w:rPr>
                <w:rFonts w:eastAsia="Calibri"/>
              </w:rPr>
            </w:pPr>
            <w:r w:rsidRPr="00E44C82">
              <w:rPr>
                <w:rFonts w:eastAsia="Calibri"/>
              </w:rPr>
              <w:t>N</w:t>
            </w:r>
            <w:r>
              <w:rPr>
                <w:rFonts w:eastAsia="Calibri"/>
              </w:rPr>
              <w:t xml:space="preserve">ot </w:t>
            </w:r>
            <w:r w:rsidRPr="00E44C82">
              <w:rPr>
                <w:rFonts w:eastAsia="Calibri"/>
              </w:rPr>
              <w:t>determined.</w:t>
            </w:r>
          </w:p>
        </w:tc>
      </w:tr>
      <w:tr w:rsidR="00C62105" w:rsidTr="005D5195">
        <w:tc>
          <w:tcPr>
            <w:cnfStyle w:val="001000000000" w:firstRow="0" w:lastRow="0" w:firstColumn="1" w:lastColumn="0" w:oddVBand="0" w:evenVBand="0" w:oddHBand="0" w:evenHBand="0" w:firstRowFirstColumn="0" w:firstRowLastColumn="0" w:lastRowFirstColumn="0" w:lastRowLastColumn="0"/>
            <w:tcW w:w="2180" w:type="dxa"/>
          </w:tcPr>
          <w:p w:rsidR="00C62105" w:rsidRPr="009C05C3" w:rsidRDefault="00C62105" w:rsidP="005D5195">
            <w:pPr>
              <w:rPr>
                <w:rFonts w:eastAsia="Calibri"/>
                <w:b w:val="0"/>
              </w:rPr>
            </w:pPr>
            <w:r w:rsidRPr="009C05C3">
              <w:rPr>
                <w:b w:val="0"/>
              </w:rPr>
              <w:lastRenderedPageBreak/>
              <w:t>P/FUL/2022/01066</w:t>
            </w:r>
          </w:p>
        </w:tc>
        <w:tc>
          <w:tcPr>
            <w:tcW w:w="1975" w:type="dxa"/>
          </w:tcPr>
          <w:p w:rsidR="00C62105" w:rsidRPr="009C05C3" w:rsidRDefault="00C62105" w:rsidP="005D5195">
            <w:pPr>
              <w:cnfStyle w:val="000000000000" w:firstRow="0" w:lastRow="0" w:firstColumn="0" w:lastColumn="0" w:oddVBand="0" w:evenVBand="0" w:oddHBand="0" w:evenHBand="0" w:firstRowFirstColumn="0" w:firstRowLastColumn="0" w:lastRowFirstColumn="0" w:lastRowLastColumn="0"/>
              <w:rPr>
                <w:rFonts w:eastAsia="Calibri"/>
              </w:rPr>
            </w:pPr>
            <w:r w:rsidRPr="009C05C3">
              <w:t>Land Adj, Clouds Hill Burbidge Close Lytchett Matravers Poole Dorset</w:t>
            </w:r>
          </w:p>
        </w:tc>
        <w:tc>
          <w:tcPr>
            <w:tcW w:w="4055" w:type="dxa"/>
          </w:tcPr>
          <w:p w:rsidR="00C62105" w:rsidRPr="009C05C3" w:rsidRDefault="00C62105" w:rsidP="005D5195">
            <w:pPr>
              <w:cnfStyle w:val="000000000000" w:firstRow="0" w:lastRow="0" w:firstColumn="0" w:lastColumn="0" w:oddVBand="0" w:evenVBand="0" w:oddHBand="0" w:evenHBand="0" w:firstRowFirstColumn="0" w:firstRowLastColumn="0" w:lastRowFirstColumn="0" w:lastRowLastColumn="0"/>
              <w:rPr>
                <w:rFonts w:eastAsia="Calibri"/>
              </w:rPr>
            </w:pPr>
            <w:r w:rsidRPr="009C05C3">
              <w:t>Sever land and erect 3 bed chalet bungalow with associated parking</w:t>
            </w:r>
          </w:p>
        </w:tc>
        <w:tc>
          <w:tcPr>
            <w:tcW w:w="1424" w:type="dxa"/>
          </w:tcPr>
          <w:p w:rsidR="00C62105" w:rsidRPr="00E44C82" w:rsidRDefault="00C62105" w:rsidP="005D5195">
            <w:pPr>
              <w:cnfStyle w:val="000000000000" w:firstRow="0" w:lastRow="0" w:firstColumn="0" w:lastColumn="0" w:oddVBand="0" w:evenVBand="0" w:oddHBand="0" w:evenHBand="0" w:firstRowFirstColumn="0" w:firstRowLastColumn="0" w:lastRowFirstColumn="0" w:lastRowLastColumn="0"/>
              <w:rPr>
                <w:rFonts w:eastAsia="Calibri"/>
              </w:rPr>
            </w:pPr>
            <w:r w:rsidRPr="00E44C82">
              <w:rPr>
                <w:rFonts w:eastAsia="Calibri"/>
              </w:rPr>
              <w:t>N</w:t>
            </w:r>
            <w:r>
              <w:rPr>
                <w:rFonts w:eastAsia="Calibri"/>
              </w:rPr>
              <w:t xml:space="preserve">ot </w:t>
            </w:r>
            <w:r w:rsidRPr="00E44C82">
              <w:rPr>
                <w:rFonts w:eastAsia="Calibri"/>
              </w:rPr>
              <w:t>determined.</w:t>
            </w:r>
          </w:p>
        </w:tc>
      </w:tr>
      <w:tr w:rsidR="00C62105" w:rsidTr="005D51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0" w:type="dxa"/>
          </w:tcPr>
          <w:p w:rsidR="00C62105" w:rsidRPr="009C05C3" w:rsidRDefault="00C62105" w:rsidP="005D5195">
            <w:pPr>
              <w:rPr>
                <w:b w:val="0"/>
              </w:rPr>
            </w:pPr>
            <w:r w:rsidRPr="009C05C3">
              <w:rPr>
                <w:b w:val="0"/>
              </w:rPr>
              <w:t>P/FUL/2022/01095</w:t>
            </w:r>
          </w:p>
        </w:tc>
        <w:tc>
          <w:tcPr>
            <w:tcW w:w="1975" w:type="dxa"/>
          </w:tcPr>
          <w:p w:rsidR="00C62105" w:rsidRPr="009C05C3" w:rsidRDefault="00C62105" w:rsidP="005D5195">
            <w:pPr>
              <w:cnfStyle w:val="000000100000" w:firstRow="0" w:lastRow="0" w:firstColumn="0" w:lastColumn="0" w:oddVBand="0" w:evenVBand="0" w:oddHBand="1" w:evenHBand="0" w:firstRowFirstColumn="0" w:firstRowLastColumn="0" w:lastRowFirstColumn="0" w:lastRowLastColumn="0"/>
            </w:pPr>
            <w:r w:rsidRPr="009C05C3">
              <w:t>Land at Blaneys Corner To the east of Wareham Road and south of Wimborne Road. Lytchett Matravers</w:t>
            </w:r>
          </w:p>
        </w:tc>
        <w:tc>
          <w:tcPr>
            <w:tcW w:w="4055" w:type="dxa"/>
          </w:tcPr>
          <w:p w:rsidR="00C62105" w:rsidRPr="009C05C3" w:rsidRDefault="00C62105" w:rsidP="005D5195">
            <w:pPr>
              <w:cnfStyle w:val="000000100000" w:firstRow="0" w:lastRow="0" w:firstColumn="0" w:lastColumn="0" w:oddVBand="0" w:evenVBand="0" w:oddHBand="1" w:evenHBand="0" w:firstRowFirstColumn="0" w:firstRowLastColumn="0" w:lastRowFirstColumn="0" w:lastRowLastColumn="0"/>
            </w:pPr>
            <w:r w:rsidRPr="009C05C3">
              <w:t>Erect 25 dwellings (C3 use class), new vehicular and pedestrian access onto Wimborne Road and other associated works including landscaping and open space</w:t>
            </w:r>
          </w:p>
        </w:tc>
        <w:tc>
          <w:tcPr>
            <w:tcW w:w="1424" w:type="dxa"/>
          </w:tcPr>
          <w:p w:rsidR="00C62105" w:rsidRPr="00E44C82" w:rsidRDefault="00C62105" w:rsidP="005D5195">
            <w:pPr>
              <w:cnfStyle w:val="000000100000" w:firstRow="0" w:lastRow="0" w:firstColumn="0" w:lastColumn="0" w:oddVBand="0" w:evenVBand="0" w:oddHBand="1" w:evenHBand="0" w:firstRowFirstColumn="0" w:firstRowLastColumn="0" w:lastRowFirstColumn="0" w:lastRowLastColumn="0"/>
              <w:rPr>
                <w:rFonts w:eastAsia="Calibri"/>
              </w:rPr>
            </w:pPr>
            <w:r w:rsidRPr="00E44C82">
              <w:rPr>
                <w:rFonts w:eastAsia="Calibri"/>
              </w:rPr>
              <w:t>N</w:t>
            </w:r>
            <w:r>
              <w:rPr>
                <w:rFonts w:eastAsia="Calibri"/>
              </w:rPr>
              <w:t xml:space="preserve">ot </w:t>
            </w:r>
            <w:r w:rsidRPr="00E44C82">
              <w:rPr>
                <w:rFonts w:eastAsia="Calibri"/>
              </w:rPr>
              <w:t>determined.</w:t>
            </w:r>
          </w:p>
        </w:tc>
      </w:tr>
      <w:tr w:rsidR="00C62105" w:rsidTr="005D5195">
        <w:tc>
          <w:tcPr>
            <w:cnfStyle w:val="001000000000" w:firstRow="0" w:lastRow="0" w:firstColumn="1" w:lastColumn="0" w:oddVBand="0" w:evenVBand="0" w:oddHBand="0" w:evenHBand="0" w:firstRowFirstColumn="0" w:firstRowLastColumn="0" w:lastRowFirstColumn="0" w:lastRowLastColumn="0"/>
            <w:tcW w:w="2180" w:type="dxa"/>
          </w:tcPr>
          <w:p w:rsidR="00C62105" w:rsidRPr="009C05C3" w:rsidRDefault="00C62105" w:rsidP="005D5195">
            <w:pPr>
              <w:rPr>
                <w:b w:val="0"/>
              </w:rPr>
            </w:pPr>
            <w:r w:rsidRPr="009C05C3">
              <w:rPr>
                <w:b w:val="0"/>
              </w:rPr>
              <w:t>P/VOC/2022/01291</w:t>
            </w:r>
          </w:p>
        </w:tc>
        <w:tc>
          <w:tcPr>
            <w:tcW w:w="1975" w:type="dxa"/>
          </w:tcPr>
          <w:p w:rsidR="00C62105" w:rsidRPr="009C05C3" w:rsidRDefault="00C62105" w:rsidP="005D5195">
            <w:pPr>
              <w:cnfStyle w:val="000000000000" w:firstRow="0" w:lastRow="0" w:firstColumn="0" w:lastColumn="0" w:oddVBand="0" w:evenVBand="0" w:oddHBand="0" w:evenHBand="0" w:firstRowFirstColumn="0" w:firstRowLastColumn="0" w:lastRowFirstColumn="0" w:lastRowLastColumn="0"/>
            </w:pPr>
            <w:r w:rsidRPr="009C05C3">
              <w:t>164 Wareham Road Lytchett Matravers Poole BH16 6DT</w:t>
            </w:r>
          </w:p>
        </w:tc>
        <w:tc>
          <w:tcPr>
            <w:tcW w:w="4055" w:type="dxa"/>
          </w:tcPr>
          <w:p w:rsidR="00C62105" w:rsidRPr="009C05C3" w:rsidRDefault="00C62105" w:rsidP="005D5195">
            <w:pPr>
              <w:cnfStyle w:val="000000000000" w:firstRow="0" w:lastRow="0" w:firstColumn="0" w:lastColumn="0" w:oddVBand="0" w:evenVBand="0" w:oddHBand="0" w:evenHBand="0" w:firstRowFirstColumn="0" w:firstRowLastColumn="0" w:lastRowFirstColumn="0" w:lastRowLastColumn="0"/>
            </w:pPr>
            <w:r w:rsidRPr="009C05C3">
              <w:t>Variation of Condition 2 &amp; 5 of planning approval 6/2020/0314 (sever plot and erect a detached two storey dwelling with associated access, parking, landscaping and amenity space) to agree to the new building location 700mm further forwards towards the highway and the new foul water drainage connection</w:t>
            </w:r>
          </w:p>
        </w:tc>
        <w:tc>
          <w:tcPr>
            <w:tcW w:w="1424" w:type="dxa"/>
          </w:tcPr>
          <w:p w:rsidR="00C62105" w:rsidRPr="00E44C82" w:rsidRDefault="00C62105" w:rsidP="005D5195">
            <w:pPr>
              <w:cnfStyle w:val="000000000000" w:firstRow="0" w:lastRow="0" w:firstColumn="0" w:lastColumn="0" w:oddVBand="0" w:evenVBand="0" w:oddHBand="0" w:evenHBand="0" w:firstRowFirstColumn="0" w:firstRowLastColumn="0" w:lastRowFirstColumn="0" w:lastRowLastColumn="0"/>
              <w:rPr>
                <w:rFonts w:eastAsia="Calibri"/>
              </w:rPr>
            </w:pPr>
            <w:r w:rsidRPr="00E44C82">
              <w:rPr>
                <w:rFonts w:eastAsia="Calibri"/>
              </w:rPr>
              <w:t>N</w:t>
            </w:r>
            <w:r>
              <w:rPr>
                <w:rFonts w:eastAsia="Calibri"/>
              </w:rPr>
              <w:t xml:space="preserve">ot </w:t>
            </w:r>
            <w:r w:rsidRPr="00E44C82">
              <w:rPr>
                <w:rFonts w:eastAsia="Calibri"/>
              </w:rPr>
              <w:t>determined.</w:t>
            </w:r>
          </w:p>
        </w:tc>
      </w:tr>
      <w:tr w:rsidR="00C62105" w:rsidTr="005D51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0" w:type="dxa"/>
          </w:tcPr>
          <w:p w:rsidR="00C62105" w:rsidRPr="009C05C3" w:rsidRDefault="00C62105" w:rsidP="005D5195">
            <w:pPr>
              <w:rPr>
                <w:b w:val="0"/>
              </w:rPr>
            </w:pPr>
            <w:r w:rsidRPr="009C05C3">
              <w:rPr>
                <w:rFonts w:eastAsia="Calibri"/>
                <w:b w:val="0"/>
              </w:rPr>
              <w:t>P/CLE/2022/02881 (Cert of Lawfulness)</w:t>
            </w:r>
          </w:p>
        </w:tc>
        <w:tc>
          <w:tcPr>
            <w:tcW w:w="1975" w:type="dxa"/>
          </w:tcPr>
          <w:p w:rsidR="00C62105" w:rsidRPr="009C05C3" w:rsidRDefault="00C62105" w:rsidP="005D5195">
            <w:pPr>
              <w:cnfStyle w:val="000000100000" w:firstRow="0" w:lastRow="0" w:firstColumn="0" w:lastColumn="0" w:oddVBand="0" w:evenVBand="0" w:oddHBand="1" w:evenHBand="0" w:firstRowFirstColumn="0" w:firstRowLastColumn="0" w:lastRowFirstColumn="0" w:lastRowLastColumn="0"/>
            </w:pPr>
            <w:r w:rsidRPr="009C05C3">
              <w:rPr>
                <w:rFonts w:eastAsia="Calibri"/>
                <w:bCs/>
              </w:rPr>
              <w:t>Valley Farm Middle Road Lytchett Matravers Poole BH16 6HJ</w:t>
            </w:r>
          </w:p>
        </w:tc>
        <w:tc>
          <w:tcPr>
            <w:tcW w:w="4055" w:type="dxa"/>
          </w:tcPr>
          <w:p w:rsidR="00C62105" w:rsidRPr="009C05C3" w:rsidRDefault="00C62105" w:rsidP="005D5195">
            <w:pPr>
              <w:cnfStyle w:val="000000100000" w:firstRow="0" w:lastRow="0" w:firstColumn="0" w:lastColumn="0" w:oddVBand="0" w:evenVBand="0" w:oddHBand="1" w:evenHBand="0" w:firstRowFirstColumn="0" w:firstRowLastColumn="0" w:lastRowFirstColumn="0" w:lastRowLastColumn="0"/>
            </w:pPr>
            <w:r w:rsidRPr="009C05C3">
              <w:rPr>
                <w:rFonts w:eastAsia="Calibri"/>
                <w:bCs/>
              </w:rPr>
              <w:t>The erection without planning permission of 3 storage/workshop buildings, an agricultural building, a music studio and a toilet block in the positions shown on the attached site plan.</w:t>
            </w:r>
          </w:p>
        </w:tc>
        <w:tc>
          <w:tcPr>
            <w:tcW w:w="1424" w:type="dxa"/>
          </w:tcPr>
          <w:p w:rsidR="00C62105" w:rsidRPr="00E44C82" w:rsidRDefault="00C62105" w:rsidP="005D5195">
            <w:pPr>
              <w:cnfStyle w:val="000000100000" w:firstRow="0" w:lastRow="0" w:firstColumn="0" w:lastColumn="0" w:oddVBand="0" w:evenVBand="0" w:oddHBand="1" w:evenHBand="0" w:firstRowFirstColumn="0" w:firstRowLastColumn="0" w:lastRowFirstColumn="0" w:lastRowLastColumn="0"/>
              <w:rPr>
                <w:rFonts w:eastAsia="Calibri"/>
              </w:rPr>
            </w:pPr>
            <w:r w:rsidRPr="00E44C82">
              <w:rPr>
                <w:rFonts w:eastAsia="Calibri"/>
              </w:rPr>
              <w:t>N</w:t>
            </w:r>
            <w:r>
              <w:rPr>
                <w:rFonts w:eastAsia="Calibri"/>
              </w:rPr>
              <w:t xml:space="preserve">ot </w:t>
            </w:r>
            <w:r w:rsidRPr="00E44C82">
              <w:rPr>
                <w:rFonts w:eastAsia="Calibri"/>
              </w:rPr>
              <w:t>determined.</w:t>
            </w:r>
          </w:p>
        </w:tc>
      </w:tr>
      <w:tr w:rsidR="00C62105" w:rsidTr="005D5195">
        <w:tc>
          <w:tcPr>
            <w:cnfStyle w:val="001000000000" w:firstRow="0" w:lastRow="0" w:firstColumn="1" w:lastColumn="0" w:oddVBand="0" w:evenVBand="0" w:oddHBand="0" w:evenHBand="0" w:firstRowFirstColumn="0" w:firstRowLastColumn="0" w:lastRowFirstColumn="0" w:lastRowLastColumn="0"/>
            <w:tcW w:w="2180" w:type="dxa"/>
          </w:tcPr>
          <w:p w:rsidR="00C62105" w:rsidRPr="009C05C3" w:rsidRDefault="00C62105" w:rsidP="005D5195">
            <w:pPr>
              <w:rPr>
                <w:rFonts w:eastAsia="Calibri"/>
                <w:b w:val="0"/>
                <w:bCs w:val="0"/>
              </w:rPr>
            </w:pPr>
            <w:r w:rsidRPr="009C05C3">
              <w:rPr>
                <w:b w:val="0"/>
              </w:rPr>
              <w:t>P/CLE/2022/02911 (Cert of Lawfulness)</w:t>
            </w:r>
          </w:p>
        </w:tc>
        <w:tc>
          <w:tcPr>
            <w:tcW w:w="1975" w:type="dxa"/>
          </w:tcPr>
          <w:p w:rsidR="00C62105" w:rsidRPr="009C05C3" w:rsidRDefault="00C62105" w:rsidP="005D5195">
            <w:pPr>
              <w:cnfStyle w:val="000000000000" w:firstRow="0" w:lastRow="0" w:firstColumn="0" w:lastColumn="0" w:oddVBand="0" w:evenVBand="0" w:oddHBand="0" w:evenHBand="0" w:firstRowFirstColumn="0" w:firstRowLastColumn="0" w:lastRowFirstColumn="0" w:lastRowLastColumn="0"/>
              <w:rPr>
                <w:rFonts w:eastAsia="Calibri"/>
                <w:bCs/>
              </w:rPr>
            </w:pPr>
            <w:r w:rsidRPr="009C05C3">
              <w:t>Valley Farm Middle Road Lytchett Matravers Poole BH16 6HJ</w:t>
            </w:r>
          </w:p>
        </w:tc>
        <w:tc>
          <w:tcPr>
            <w:tcW w:w="4055" w:type="dxa"/>
          </w:tcPr>
          <w:p w:rsidR="00C62105" w:rsidRPr="009C05C3" w:rsidRDefault="00C62105" w:rsidP="005D5195">
            <w:pPr>
              <w:cnfStyle w:val="000000000000" w:firstRow="0" w:lastRow="0" w:firstColumn="0" w:lastColumn="0" w:oddVBand="0" w:evenVBand="0" w:oddHBand="0" w:evenHBand="0" w:firstRowFirstColumn="0" w:firstRowLastColumn="0" w:lastRowFirstColumn="0" w:lastRowLastColumn="0"/>
              <w:rPr>
                <w:rFonts w:eastAsia="Calibri"/>
                <w:bCs/>
              </w:rPr>
            </w:pPr>
            <w:r w:rsidRPr="009C05C3">
              <w:t>A mixed use comprising the fabrication and repair of horsedrawn vehicles (caravans, carts and wagons); the display and sale of bric-a-brac and collectables; open storage of assorted items including vehicles and portakabins; hobby farming and music festivals within the areas identified on the attached use plan.</w:t>
            </w:r>
          </w:p>
        </w:tc>
        <w:tc>
          <w:tcPr>
            <w:tcW w:w="1424" w:type="dxa"/>
          </w:tcPr>
          <w:p w:rsidR="00C62105" w:rsidRPr="00E44C82" w:rsidRDefault="00C62105" w:rsidP="005D5195">
            <w:pPr>
              <w:cnfStyle w:val="000000000000" w:firstRow="0" w:lastRow="0" w:firstColumn="0" w:lastColumn="0" w:oddVBand="0" w:evenVBand="0" w:oddHBand="0" w:evenHBand="0" w:firstRowFirstColumn="0" w:firstRowLastColumn="0" w:lastRowFirstColumn="0" w:lastRowLastColumn="0"/>
              <w:rPr>
                <w:rFonts w:eastAsia="Calibri"/>
              </w:rPr>
            </w:pPr>
            <w:r w:rsidRPr="00E44C82">
              <w:rPr>
                <w:rFonts w:eastAsia="Calibri"/>
              </w:rPr>
              <w:t>N</w:t>
            </w:r>
            <w:r>
              <w:rPr>
                <w:rFonts w:eastAsia="Calibri"/>
              </w:rPr>
              <w:t xml:space="preserve">ot </w:t>
            </w:r>
            <w:r w:rsidRPr="00E44C82">
              <w:rPr>
                <w:rFonts w:eastAsia="Calibri"/>
              </w:rPr>
              <w:t>determined.</w:t>
            </w:r>
          </w:p>
        </w:tc>
      </w:tr>
      <w:tr w:rsidR="00C62105" w:rsidTr="005D51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0" w:type="dxa"/>
          </w:tcPr>
          <w:p w:rsidR="00C62105" w:rsidRPr="009C05C3" w:rsidRDefault="00C62105" w:rsidP="005D5195">
            <w:pPr>
              <w:rPr>
                <w:b w:val="0"/>
              </w:rPr>
            </w:pPr>
            <w:r w:rsidRPr="009C05C3">
              <w:rPr>
                <w:b w:val="0"/>
              </w:rPr>
              <w:t>P/CLE/2023/00412</w:t>
            </w:r>
          </w:p>
        </w:tc>
        <w:tc>
          <w:tcPr>
            <w:tcW w:w="1975" w:type="dxa"/>
          </w:tcPr>
          <w:p w:rsidR="00C62105" w:rsidRPr="009C05C3" w:rsidRDefault="00C62105" w:rsidP="005D5195">
            <w:pPr>
              <w:cnfStyle w:val="000000100000" w:firstRow="0" w:lastRow="0" w:firstColumn="0" w:lastColumn="0" w:oddVBand="0" w:evenVBand="0" w:oddHBand="1" w:evenHBand="0" w:firstRowFirstColumn="0" w:firstRowLastColumn="0" w:lastRowFirstColumn="0" w:lastRowLastColumn="0"/>
            </w:pPr>
            <w:r w:rsidRPr="009C05C3">
              <w:t>Beaconfield Middle Road Lytchett Matravers BH16 6HJ.</w:t>
            </w:r>
          </w:p>
        </w:tc>
        <w:tc>
          <w:tcPr>
            <w:tcW w:w="4055" w:type="dxa"/>
          </w:tcPr>
          <w:p w:rsidR="00C62105" w:rsidRPr="009C05C3" w:rsidRDefault="00C62105" w:rsidP="005D5195">
            <w:pPr>
              <w:cnfStyle w:val="000000100000" w:firstRow="0" w:lastRow="0" w:firstColumn="0" w:lastColumn="0" w:oddVBand="0" w:evenVBand="0" w:oddHBand="1" w:evenHBand="0" w:firstRowFirstColumn="0" w:firstRowLastColumn="0" w:lastRowFirstColumn="0" w:lastRowLastColumn="0"/>
            </w:pPr>
            <w:r w:rsidRPr="009C05C3">
              <w:t>The use of six units of accommodation as permanent dwellings at Beaconfield</w:t>
            </w:r>
          </w:p>
        </w:tc>
        <w:tc>
          <w:tcPr>
            <w:tcW w:w="1424" w:type="dxa"/>
          </w:tcPr>
          <w:p w:rsidR="00C62105" w:rsidRPr="00E44C82" w:rsidRDefault="00C62105" w:rsidP="005D5195">
            <w:pPr>
              <w:cnfStyle w:val="000000100000" w:firstRow="0" w:lastRow="0" w:firstColumn="0" w:lastColumn="0" w:oddVBand="0" w:evenVBand="0" w:oddHBand="1" w:evenHBand="0" w:firstRowFirstColumn="0" w:firstRowLastColumn="0" w:lastRowFirstColumn="0" w:lastRowLastColumn="0"/>
              <w:rPr>
                <w:rFonts w:eastAsia="Calibri"/>
              </w:rPr>
            </w:pPr>
            <w:r w:rsidRPr="00E44C82">
              <w:rPr>
                <w:rFonts w:eastAsia="Calibri"/>
              </w:rPr>
              <w:t>N</w:t>
            </w:r>
            <w:r>
              <w:rPr>
                <w:rFonts w:eastAsia="Calibri"/>
              </w:rPr>
              <w:t xml:space="preserve">ot </w:t>
            </w:r>
            <w:r w:rsidRPr="00E44C82">
              <w:rPr>
                <w:rFonts w:eastAsia="Calibri"/>
              </w:rPr>
              <w:t>determined.</w:t>
            </w:r>
          </w:p>
        </w:tc>
      </w:tr>
      <w:tr w:rsidR="00C62105" w:rsidTr="005D5195">
        <w:tc>
          <w:tcPr>
            <w:cnfStyle w:val="001000000000" w:firstRow="0" w:lastRow="0" w:firstColumn="1" w:lastColumn="0" w:oddVBand="0" w:evenVBand="0" w:oddHBand="0" w:evenHBand="0" w:firstRowFirstColumn="0" w:firstRowLastColumn="0" w:lastRowFirstColumn="0" w:lastRowLastColumn="0"/>
            <w:tcW w:w="2180" w:type="dxa"/>
          </w:tcPr>
          <w:p w:rsidR="00C62105" w:rsidRPr="009C05C3" w:rsidRDefault="00C62105" w:rsidP="005D5195">
            <w:pPr>
              <w:rPr>
                <w:b w:val="0"/>
              </w:rPr>
            </w:pPr>
            <w:r w:rsidRPr="009C05C3">
              <w:rPr>
                <w:b w:val="0"/>
              </w:rPr>
              <w:t>P/FUL/2022/05152</w:t>
            </w:r>
          </w:p>
        </w:tc>
        <w:tc>
          <w:tcPr>
            <w:tcW w:w="1975" w:type="dxa"/>
          </w:tcPr>
          <w:p w:rsidR="00C62105" w:rsidRPr="009C05C3" w:rsidRDefault="00C62105" w:rsidP="005D5195">
            <w:pPr>
              <w:cnfStyle w:val="000000000000" w:firstRow="0" w:lastRow="0" w:firstColumn="0" w:lastColumn="0" w:oddVBand="0" w:evenVBand="0" w:oddHBand="0" w:evenHBand="0" w:firstRowFirstColumn="0" w:firstRowLastColumn="0" w:lastRowFirstColumn="0" w:lastRowLastColumn="0"/>
            </w:pPr>
            <w:r w:rsidRPr="009C05C3">
              <w:t>15 Dillons Gardens Lytchett Matravers Dorset BH16 6DW</w:t>
            </w:r>
          </w:p>
        </w:tc>
        <w:tc>
          <w:tcPr>
            <w:tcW w:w="4055" w:type="dxa"/>
          </w:tcPr>
          <w:p w:rsidR="00C62105" w:rsidRPr="009C05C3" w:rsidRDefault="00C62105" w:rsidP="005D5195">
            <w:pPr>
              <w:cnfStyle w:val="000000000000" w:firstRow="0" w:lastRow="0" w:firstColumn="0" w:lastColumn="0" w:oddVBand="0" w:evenVBand="0" w:oddHBand="0" w:evenHBand="0" w:firstRowFirstColumn="0" w:firstRowLastColumn="0" w:lastRowFirstColumn="0" w:lastRowLastColumn="0"/>
            </w:pPr>
            <w:r w:rsidRPr="009C05C3">
              <w:t>Amended plans. Demolish existing dwelling and erect 6no 4-bedroom detached houses with associated parking.</w:t>
            </w:r>
          </w:p>
        </w:tc>
        <w:tc>
          <w:tcPr>
            <w:tcW w:w="1424" w:type="dxa"/>
          </w:tcPr>
          <w:p w:rsidR="00C62105" w:rsidRPr="00E44C82" w:rsidRDefault="00C62105" w:rsidP="005D5195">
            <w:pPr>
              <w:cnfStyle w:val="000000000000" w:firstRow="0" w:lastRow="0" w:firstColumn="0" w:lastColumn="0" w:oddVBand="0" w:evenVBand="0" w:oddHBand="0" w:evenHBand="0" w:firstRowFirstColumn="0" w:firstRowLastColumn="0" w:lastRowFirstColumn="0" w:lastRowLastColumn="0"/>
              <w:rPr>
                <w:rFonts w:eastAsia="Calibri"/>
              </w:rPr>
            </w:pPr>
            <w:r w:rsidRPr="00E44C82">
              <w:rPr>
                <w:rFonts w:eastAsia="Calibri"/>
              </w:rPr>
              <w:t>N</w:t>
            </w:r>
            <w:r>
              <w:rPr>
                <w:rFonts w:eastAsia="Calibri"/>
              </w:rPr>
              <w:t xml:space="preserve">ot </w:t>
            </w:r>
            <w:r w:rsidRPr="00E44C82">
              <w:rPr>
                <w:rFonts w:eastAsia="Calibri"/>
              </w:rPr>
              <w:t>determined.</w:t>
            </w:r>
          </w:p>
        </w:tc>
      </w:tr>
      <w:tr w:rsidR="00C62105" w:rsidTr="005D51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0" w:type="dxa"/>
          </w:tcPr>
          <w:p w:rsidR="00C62105" w:rsidRPr="009C05C3" w:rsidRDefault="00C62105" w:rsidP="005D5195">
            <w:pPr>
              <w:rPr>
                <w:b w:val="0"/>
              </w:rPr>
            </w:pPr>
            <w:r w:rsidRPr="009C05C3">
              <w:rPr>
                <w:b w:val="0"/>
              </w:rPr>
              <w:t>P/HOU/2023/01729</w:t>
            </w:r>
          </w:p>
        </w:tc>
        <w:tc>
          <w:tcPr>
            <w:tcW w:w="1975" w:type="dxa"/>
          </w:tcPr>
          <w:p w:rsidR="00C62105" w:rsidRPr="009C05C3" w:rsidRDefault="00C62105" w:rsidP="005D5195">
            <w:pPr>
              <w:cnfStyle w:val="000000100000" w:firstRow="0" w:lastRow="0" w:firstColumn="0" w:lastColumn="0" w:oddVBand="0" w:evenVBand="0" w:oddHBand="1" w:evenHBand="0" w:firstRowFirstColumn="0" w:firstRowLastColumn="0" w:lastRowFirstColumn="0" w:lastRowLastColumn="0"/>
            </w:pPr>
            <w:r w:rsidRPr="009C05C3">
              <w:t xml:space="preserve">Larks Rise Dolmans Hill </w:t>
            </w:r>
            <w:r w:rsidRPr="009C05C3">
              <w:lastRenderedPageBreak/>
              <w:t>Lytchett Matravers BH16 6HP</w:t>
            </w:r>
          </w:p>
        </w:tc>
        <w:tc>
          <w:tcPr>
            <w:tcW w:w="4055" w:type="dxa"/>
          </w:tcPr>
          <w:p w:rsidR="00C62105" w:rsidRPr="009C05C3" w:rsidRDefault="00C62105" w:rsidP="005D5195">
            <w:pPr>
              <w:cnfStyle w:val="000000100000" w:firstRow="0" w:lastRow="0" w:firstColumn="0" w:lastColumn="0" w:oddVBand="0" w:evenVBand="0" w:oddHBand="1" w:evenHBand="0" w:firstRowFirstColumn="0" w:firstRowLastColumn="0" w:lastRowFirstColumn="0" w:lastRowLastColumn="0"/>
            </w:pPr>
            <w:r w:rsidRPr="009C05C3">
              <w:lastRenderedPageBreak/>
              <w:t>Extension to Bedroom 1 and Garden Room.</w:t>
            </w:r>
          </w:p>
        </w:tc>
        <w:tc>
          <w:tcPr>
            <w:tcW w:w="1424" w:type="dxa"/>
          </w:tcPr>
          <w:p w:rsidR="00C62105" w:rsidRPr="00E44C82" w:rsidRDefault="00C62105" w:rsidP="005D5195">
            <w:pPr>
              <w:cnfStyle w:val="000000100000" w:firstRow="0" w:lastRow="0" w:firstColumn="0" w:lastColumn="0" w:oddVBand="0" w:evenVBand="0" w:oddHBand="1" w:evenHBand="0" w:firstRowFirstColumn="0" w:firstRowLastColumn="0" w:lastRowFirstColumn="0" w:lastRowLastColumn="0"/>
              <w:rPr>
                <w:rFonts w:eastAsia="Calibri"/>
              </w:rPr>
            </w:pPr>
            <w:r w:rsidRPr="002361AB">
              <w:rPr>
                <w:rFonts w:eastAsia="Calibri"/>
                <w:highlight w:val="yellow"/>
              </w:rPr>
              <w:t>Permission granted</w:t>
            </w:r>
          </w:p>
        </w:tc>
      </w:tr>
      <w:tr w:rsidR="00C62105" w:rsidTr="005D5195">
        <w:tc>
          <w:tcPr>
            <w:cnfStyle w:val="001000000000" w:firstRow="0" w:lastRow="0" w:firstColumn="1" w:lastColumn="0" w:oddVBand="0" w:evenVBand="0" w:oddHBand="0" w:evenHBand="0" w:firstRowFirstColumn="0" w:firstRowLastColumn="0" w:lastRowFirstColumn="0" w:lastRowLastColumn="0"/>
            <w:tcW w:w="2180" w:type="dxa"/>
          </w:tcPr>
          <w:p w:rsidR="00C62105" w:rsidRPr="009C05C3" w:rsidRDefault="00C62105" w:rsidP="005D5195">
            <w:pPr>
              <w:rPr>
                <w:b w:val="0"/>
              </w:rPr>
            </w:pPr>
            <w:r w:rsidRPr="009C05C3">
              <w:rPr>
                <w:b w:val="0"/>
              </w:rPr>
              <w:t>P/FUL/2023/02603</w:t>
            </w:r>
          </w:p>
        </w:tc>
        <w:tc>
          <w:tcPr>
            <w:tcW w:w="1975" w:type="dxa"/>
          </w:tcPr>
          <w:p w:rsidR="00C62105" w:rsidRPr="009C05C3" w:rsidRDefault="00C62105" w:rsidP="005D5195">
            <w:pPr>
              <w:cnfStyle w:val="000000000000" w:firstRow="0" w:lastRow="0" w:firstColumn="0" w:lastColumn="0" w:oddVBand="0" w:evenVBand="0" w:oddHBand="0" w:evenHBand="0" w:firstRowFirstColumn="0" w:firstRowLastColumn="0" w:lastRowFirstColumn="0" w:lastRowLastColumn="0"/>
            </w:pPr>
            <w:r w:rsidRPr="009C05C3">
              <w:t>36 Glebe Road Lytchett Matravers Poole BH16 6EH</w:t>
            </w:r>
          </w:p>
        </w:tc>
        <w:tc>
          <w:tcPr>
            <w:tcW w:w="4055" w:type="dxa"/>
          </w:tcPr>
          <w:p w:rsidR="00C62105" w:rsidRPr="009C05C3" w:rsidRDefault="00C62105" w:rsidP="005D5195">
            <w:pPr>
              <w:cnfStyle w:val="000000000000" w:firstRow="0" w:lastRow="0" w:firstColumn="0" w:lastColumn="0" w:oddVBand="0" w:evenVBand="0" w:oddHBand="0" w:evenHBand="0" w:firstRowFirstColumn="0" w:firstRowLastColumn="0" w:lastRowFirstColumn="0" w:lastRowLastColumn="0"/>
            </w:pPr>
            <w:r w:rsidRPr="009C05C3">
              <w:t>Erect 5 bedroom detached house with associated garage and parking</w:t>
            </w:r>
          </w:p>
        </w:tc>
        <w:tc>
          <w:tcPr>
            <w:tcW w:w="1424" w:type="dxa"/>
          </w:tcPr>
          <w:p w:rsidR="00C62105" w:rsidRPr="00E44C82" w:rsidRDefault="00C62105" w:rsidP="005D5195">
            <w:pPr>
              <w:cnfStyle w:val="000000000000" w:firstRow="0" w:lastRow="0" w:firstColumn="0" w:lastColumn="0" w:oddVBand="0" w:evenVBand="0" w:oddHBand="0" w:evenHBand="0" w:firstRowFirstColumn="0" w:firstRowLastColumn="0" w:lastRowFirstColumn="0" w:lastRowLastColumn="0"/>
              <w:rPr>
                <w:rFonts w:eastAsia="Calibri"/>
              </w:rPr>
            </w:pPr>
            <w:r w:rsidRPr="00E44C82">
              <w:rPr>
                <w:rFonts w:eastAsia="Calibri"/>
              </w:rPr>
              <w:t>N</w:t>
            </w:r>
            <w:r>
              <w:rPr>
                <w:rFonts w:eastAsia="Calibri"/>
              </w:rPr>
              <w:t xml:space="preserve">ot </w:t>
            </w:r>
            <w:r w:rsidRPr="00E44C82">
              <w:rPr>
                <w:rFonts w:eastAsia="Calibri"/>
              </w:rPr>
              <w:t>determined.</w:t>
            </w:r>
          </w:p>
        </w:tc>
      </w:tr>
      <w:tr w:rsidR="00C62105" w:rsidTr="005D51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0" w:type="dxa"/>
          </w:tcPr>
          <w:p w:rsidR="00C62105" w:rsidRPr="009C05C3" w:rsidRDefault="00C62105" w:rsidP="005D5195">
            <w:pPr>
              <w:rPr>
                <w:b w:val="0"/>
              </w:rPr>
            </w:pPr>
            <w:r w:rsidRPr="009C05C3">
              <w:rPr>
                <w:b w:val="0"/>
              </w:rPr>
              <w:t>P/HOU/2023/04414</w:t>
            </w:r>
          </w:p>
        </w:tc>
        <w:tc>
          <w:tcPr>
            <w:tcW w:w="1975" w:type="dxa"/>
          </w:tcPr>
          <w:p w:rsidR="00C62105" w:rsidRPr="009C05C3" w:rsidRDefault="00C62105" w:rsidP="005D5195">
            <w:pPr>
              <w:cnfStyle w:val="000000100000" w:firstRow="0" w:lastRow="0" w:firstColumn="0" w:lastColumn="0" w:oddVBand="0" w:evenVBand="0" w:oddHBand="1" w:evenHBand="0" w:firstRowFirstColumn="0" w:firstRowLastColumn="0" w:lastRowFirstColumn="0" w:lastRowLastColumn="0"/>
            </w:pPr>
            <w:r w:rsidRPr="009C05C3">
              <w:t>Willowbank Eldons Drove Lytchett Matravers BH16 6HH</w:t>
            </w:r>
          </w:p>
        </w:tc>
        <w:tc>
          <w:tcPr>
            <w:tcW w:w="4055" w:type="dxa"/>
          </w:tcPr>
          <w:p w:rsidR="00C62105" w:rsidRPr="009C05C3" w:rsidRDefault="00C62105" w:rsidP="005D5195">
            <w:pPr>
              <w:cnfStyle w:val="000000100000" w:firstRow="0" w:lastRow="0" w:firstColumn="0" w:lastColumn="0" w:oddVBand="0" w:evenVBand="0" w:oddHBand="1" w:evenHBand="0" w:firstRowFirstColumn="0" w:firstRowLastColumn="0" w:lastRowFirstColumn="0" w:lastRowLastColumn="0"/>
            </w:pPr>
            <w:r w:rsidRPr="009C05C3">
              <w:t>Retain air source heat pump on the north west elevation</w:t>
            </w:r>
          </w:p>
        </w:tc>
        <w:tc>
          <w:tcPr>
            <w:tcW w:w="1424" w:type="dxa"/>
          </w:tcPr>
          <w:p w:rsidR="00C62105" w:rsidRPr="009C05C3" w:rsidRDefault="00C62105" w:rsidP="005D5195">
            <w:pPr>
              <w:cnfStyle w:val="000000100000" w:firstRow="0" w:lastRow="0" w:firstColumn="0" w:lastColumn="0" w:oddVBand="0" w:evenVBand="0" w:oddHBand="1" w:evenHBand="0" w:firstRowFirstColumn="0" w:firstRowLastColumn="0" w:lastRowFirstColumn="0" w:lastRowLastColumn="0"/>
              <w:rPr>
                <w:rFonts w:eastAsia="Calibri"/>
              </w:rPr>
            </w:pPr>
            <w:r w:rsidRPr="00E44C82">
              <w:rPr>
                <w:rFonts w:eastAsia="Calibri"/>
              </w:rPr>
              <w:t>N</w:t>
            </w:r>
            <w:r>
              <w:rPr>
                <w:rFonts w:eastAsia="Calibri"/>
              </w:rPr>
              <w:t xml:space="preserve">ot </w:t>
            </w:r>
            <w:r w:rsidRPr="00E44C82">
              <w:rPr>
                <w:rFonts w:eastAsia="Calibri"/>
              </w:rPr>
              <w:t>determined.</w:t>
            </w:r>
          </w:p>
        </w:tc>
      </w:tr>
      <w:tr w:rsidR="00C62105" w:rsidTr="005D5195">
        <w:tc>
          <w:tcPr>
            <w:cnfStyle w:val="001000000000" w:firstRow="0" w:lastRow="0" w:firstColumn="1" w:lastColumn="0" w:oddVBand="0" w:evenVBand="0" w:oddHBand="0" w:evenHBand="0" w:firstRowFirstColumn="0" w:firstRowLastColumn="0" w:lastRowFirstColumn="0" w:lastRowLastColumn="0"/>
            <w:tcW w:w="2180" w:type="dxa"/>
          </w:tcPr>
          <w:p w:rsidR="00C62105" w:rsidRPr="009C05C3" w:rsidRDefault="00C62105" w:rsidP="005D5195">
            <w:pPr>
              <w:rPr>
                <w:b w:val="0"/>
              </w:rPr>
            </w:pPr>
            <w:r w:rsidRPr="009C05C3">
              <w:rPr>
                <w:b w:val="0"/>
              </w:rPr>
              <w:t>P/HOU/2023/04381</w:t>
            </w:r>
          </w:p>
        </w:tc>
        <w:tc>
          <w:tcPr>
            <w:tcW w:w="1975" w:type="dxa"/>
          </w:tcPr>
          <w:p w:rsidR="00C62105" w:rsidRPr="009C05C3" w:rsidRDefault="00C62105" w:rsidP="005D5195">
            <w:pPr>
              <w:cnfStyle w:val="000000000000" w:firstRow="0" w:lastRow="0" w:firstColumn="0" w:lastColumn="0" w:oddVBand="0" w:evenVBand="0" w:oddHBand="0" w:evenHBand="0" w:firstRowFirstColumn="0" w:firstRowLastColumn="0" w:lastRowFirstColumn="0" w:lastRowLastColumn="0"/>
            </w:pPr>
            <w:r w:rsidRPr="009C05C3">
              <w:t>Monks Hill Flowers Drove Lytchett Matravers Poole BH16 6BX</w:t>
            </w:r>
          </w:p>
        </w:tc>
        <w:tc>
          <w:tcPr>
            <w:tcW w:w="4055" w:type="dxa"/>
          </w:tcPr>
          <w:p w:rsidR="00C62105" w:rsidRPr="009C05C3" w:rsidRDefault="00C62105" w:rsidP="005D5195">
            <w:pPr>
              <w:cnfStyle w:val="000000000000" w:firstRow="0" w:lastRow="0" w:firstColumn="0" w:lastColumn="0" w:oddVBand="0" w:evenVBand="0" w:oddHBand="0" w:evenHBand="0" w:firstRowFirstColumn="0" w:firstRowLastColumn="0" w:lastRowFirstColumn="0" w:lastRowLastColumn="0"/>
            </w:pPr>
            <w:r w:rsidRPr="009C05C3">
              <w:t>Erect a single storey extension and form pitched roof to existing garage</w:t>
            </w:r>
          </w:p>
        </w:tc>
        <w:tc>
          <w:tcPr>
            <w:tcW w:w="1424" w:type="dxa"/>
          </w:tcPr>
          <w:p w:rsidR="00C62105" w:rsidRPr="009C05C3" w:rsidRDefault="00C62105" w:rsidP="005D5195">
            <w:pPr>
              <w:cnfStyle w:val="000000000000" w:firstRow="0" w:lastRow="0" w:firstColumn="0" w:lastColumn="0" w:oddVBand="0" w:evenVBand="0" w:oddHBand="0" w:evenHBand="0" w:firstRowFirstColumn="0" w:firstRowLastColumn="0" w:lastRowFirstColumn="0" w:lastRowLastColumn="0"/>
              <w:rPr>
                <w:rFonts w:eastAsia="Calibri"/>
              </w:rPr>
            </w:pPr>
            <w:r w:rsidRPr="002361AB">
              <w:rPr>
                <w:rFonts w:eastAsia="Calibri"/>
                <w:highlight w:val="yellow"/>
              </w:rPr>
              <w:t>Permission granted</w:t>
            </w:r>
          </w:p>
        </w:tc>
      </w:tr>
      <w:tr w:rsidR="00C62105" w:rsidTr="005D51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0" w:type="dxa"/>
          </w:tcPr>
          <w:p w:rsidR="00C62105" w:rsidRPr="009C05C3" w:rsidRDefault="00C62105" w:rsidP="005D5195">
            <w:pPr>
              <w:rPr>
                <w:b w:val="0"/>
              </w:rPr>
            </w:pPr>
            <w:r w:rsidRPr="009C05C3">
              <w:rPr>
                <w:b w:val="0"/>
              </w:rPr>
              <w:t>P/FUL/2023/04751</w:t>
            </w:r>
          </w:p>
        </w:tc>
        <w:tc>
          <w:tcPr>
            <w:tcW w:w="1975" w:type="dxa"/>
          </w:tcPr>
          <w:p w:rsidR="00C62105" w:rsidRPr="009C05C3" w:rsidRDefault="00C62105" w:rsidP="005D5195">
            <w:pPr>
              <w:cnfStyle w:val="000000100000" w:firstRow="0" w:lastRow="0" w:firstColumn="0" w:lastColumn="0" w:oddVBand="0" w:evenVBand="0" w:oddHBand="1" w:evenHBand="0" w:firstRowFirstColumn="0" w:firstRowLastColumn="0" w:lastRowFirstColumn="0" w:lastRowLastColumn="0"/>
            </w:pPr>
            <w:r w:rsidRPr="009C05C3">
              <w:t>Goresmead Cottage Foxhills Road Lytchett Matravers BH16 6BD</w:t>
            </w:r>
          </w:p>
        </w:tc>
        <w:tc>
          <w:tcPr>
            <w:tcW w:w="4055" w:type="dxa"/>
          </w:tcPr>
          <w:p w:rsidR="00C62105" w:rsidRPr="009C05C3" w:rsidRDefault="00C62105" w:rsidP="005D5195">
            <w:pPr>
              <w:cnfStyle w:val="000000100000" w:firstRow="0" w:lastRow="0" w:firstColumn="0" w:lastColumn="0" w:oddVBand="0" w:evenVBand="0" w:oddHBand="1" w:evenHBand="0" w:firstRowFirstColumn="0" w:firstRowLastColumn="0" w:lastRowFirstColumn="0" w:lastRowLastColumn="0"/>
            </w:pPr>
            <w:r w:rsidRPr="009C05C3">
              <w:t>Erection of stable block with hard surfaced apron and track from existing parking &amp; turning area.</w:t>
            </w:r>
          </w:p>
        </w:tc>
        <w:tc>
          <w:tcPr>
            <w:tcW w:w="1424" w:type="dxa"/>
          </w:tcPr>
          <w:p w:rsidR="00C62105" w:rsidRPr="009C05C3" w:rsidRDefault="00C62105" w:rsidP="005D5195">
            <w:pPr>
              <w:cnfStyle w:val="000000100000" w:firstRow="0" w:lastRow="0" w:firstColumn="0" w:lastColumn="0" w:oddVBand="0" w:evenVBand="0" w:oddHBand="1" w:evenHBand="0" w:firstRowFirstColumn="0" w:firstRowLastColumn="0" w:lastRowFirstColumn="0" w:lastRowLastColumn="0"/>
              <w:rPr>
                <w:rFonts w:eastAsia="Calibri"/>
              </w:rPr>
            </w:pPr>
            <w:r w:rsidRPr="00E44C82">
              <w:rPr>
                <w:rFonts w:eastAsia="Calibri"/>
              </w:rPr>
              <w:t>N</w:t>
            </w:r>
            <w:r>
              <w:rPr>
                <w:rFonts w:eastAsia="Calibri"/>
              </w:rPr>
              <w:t xml:space="preserve">ot </w:t>
            </w:r>
            <w:r w:rsidRPr="00E44C82">
              <w:rPr>
                <w:rFonts w:eastAsia="Calibri"/>
              </w:rPr>
              <w:t>determined.</w:t>
            </w:r>
          </w:p>
        </w:tc>
      </w:tr>
      <w:tr w:rsidR="00C62105" w:rsidTr="005D5195">
        <w:tc>
          <w:tcPr>
            <w:cnfStyle w:val="001000000000" w:firstRow="0" w:lastRow="0" w:firstColumn="1" w:lastColumn="0" w:oddVBand="0" w:evenVBand="0" w:oddHBand="0" w:evenHBand="0" w:firstRowFirstColumn="0" w:firstRowLastColumn="0" w:lastRowFirstColumn="0" w:lastRowLastColumn="0"/>
            <w:tcW w:w="2180" w:type="dxa"/>
          </w:tcPr>
          <w:p w:rsidR="00C62105" w:rsidRPr="009C05C3" w:rsidRDefault="00C62105" w:rsidP="005D5195">
            <w:pPr>
              <w:rPr>
                <w:b w:val="0"/>
              </w:rPr>
            </w:pPr>
            <w:r w:rsidRPr="009C05C3">
              <w:rPr>
                <w:b w:val="0"/>
              </w:rPr>
              <w:t>P/HOU/2023/04489</w:t>
            </w:r>
          </w:p>
        </w:tc>
        <w:tc>
          <w:tcPr>
            <w:tcW w:w="1975" w:type="dxa"/>
          </w:tcPr>
          <w:p w:rsidR="00C62105" w:rsidRPr="009C05C3" w:rsidRDefault="00C62105" w:rsidP="005D5195">
            <w:pPr>
              <w:cnfStyle w:val="000000000000" w:firstRow="0" w:lastRow="0" w:firstColumn="0" w:lastColumn="0" w:oddVBand="0" w:evenVBand="0" w:oddHBand="0" w:evenHBand="0" w:firstRowFirstColumn="0" w:firstRowLastColumn="0" w:lastRowFirstColumn="0" w:lastRowLastColumn="0"/>
            </w:pPr>
            <w:r w:rsidRPr="009C05C3">
              <w:t>8 Old Chapel Drive, Lytchett Matravers BH16 6HA Erect garage, (demolish existing).</w:t>
            </w:r>
          </w:p>
        </w:tc>
        <w:tc>
          <w:tcPr>
            <w:tcW w:w="4055" w:type="dxa"/>
          </w:tcPr>
          <w:p w:rsidR="00C62105" w:rsidRPr="009C05C3" w:rsidRDefault="00C62105" w:rsidP="005D5195">
            <w:pPr>
              <w:cnfStyle w:val="000000000000" w:firstRow="0" w:lastRow="0" w:firstColumn="0" w:lastColumn="0" w:oddVBand="0" w:evenVBand="0" w:oddHBand="0" w:evenHBand="0" w:firstRowFirstColumn="0" w:firstRowLastColumn="0" w:lastRowFirstColumn="0" w:lastRowLastColumn="0"/>
            </w:pPr>
            <w:r w:rsidRPr="009C05C3">
              <w:t>Construct new rear terrace.</w:t>
            </w:r>
          </w:p>
        </w:tc>
        <w:tc>
          <w:tcPr>
            <w:tcW w:w="1424" w:type="dxa"/>
          </w:tcPr>
          <w:p w:rsidR="00C62105" w:rsidRPr="009C05C3" w:rsidRDefault="00C62105" w:rsidP="005D5195">
            <w:pPr>
              <w:cnfStyle w:val="000000000000" w:firstRow="0" w:lastRow="0" w:firstColumn="0" w:lastColumn="0" w:oddVBand="0" w:evenVBand="0" w:oddHBand="0" w:evenHBand="0" w:firstRowFirstColumn="0" w:firstRowLastColumn="0" w:lastRowFirstColumn="0" w:lastRowLastColumn="0"/>
              <w:rPr>
                <w:rFonts w:eastAsia="Calibri"/>
              </w:rPr>
            </w:pPr>
            <w:r w:rsidRPr="00E44C82">
              <w:rPr>
                <w:rFonts w:eastAsia="Calibri"/>
              </w:rPr>
              <w:t>N</w:t>
            </w:r>
            <w:r>
              <w:rPr>
                <w:rFonts w:eastAsia="Calibri"/>
              </w:rPr>
              <w:t xml:space="preserve">ot </w:t>
            </w:r>
            <w:r w:rsidRPr="00E44C82">
              <w:rPr>
                <w:rFonts w:eastAsia="Calibri"/>
              </w:rPr>
              <w:t>determined.</w:t>
            </w:r>
          </w:p>
        </w:tc>
      </w:tr>
      <w:tr w:rsidR="00C62105" w:rsidTr="005D51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0" w:type="dxa"/>
          </w:tcPr>
          <w:p w:rsidR="00C62105" w:rsidRPr="009C05C3" w:rsidRDefault="00C62105" w:rsidP="005D5195">
            <w:pPr>
              <w:rPr>
                <w:b w:val="0"/>
              </w:rPr>
            </w:pPr>
            <w:r w:rsidRPr="009C05C3">
              <w:rPr>
                <w:b w:val="0"/>
              </w:rPr>
              <w:t>P/HOU/2023/04978</w:t>
            </w:r>
          </w:p>
        </w:tc>
        <w:tc>
          <w:tcPr>
            <w:tcW w:w="1975" w:type="dxa"/>
          </w:tcPr>
          <w:p w:rsidR="00C62105" w:rsidRPr="009C05C3" w:rsidRDefault="00C62105" w:rsidP="005D5195">
            <w:pPr>
              <w:cnfStyle w:val="000000100000" w:firstRow="0" w:lastRow="0" w:firstColumn="0" w:lastColumn="0" w:oddVBand="0" w:evenVBand="0" w:oddHBand="1" w:evenHBand="0" w:firstRowFirstColumn="0" w:firstRowLastColumn="0" w:lastRowFirstColumn="0" w:lastRowLastColumn="0"/>
            </w:pPr>
            <w:r w:rsidRPr="009C05C3">
              <w:t>Sonora Flowers Drove Lytchett Matravers BH16 6BX</w:t>
            </w:r>
          </w:p>
        </w:tc>
        <w:tc>
          <w:tcPr>
            <w:tcW w:w="4055" w:type="dxa"/>
          </w:tcPr>
          <w:p w:rsidR="00C62105" w:rsidRPr="009C05C3" w:rsidRDefault="00C62105" w:rsidP="005D5195">
            <w:pPr>
              <w:cnfStyle w:val="000000100000" w:firstRow="0" w:lastRow="0" w:firstColumn="0" w:lastColumn="0" w:oddVBand="0" w:evenVBand="0" w:oddHBand="1" w:evenHBand="0" w:firstRowFirstColumn="0" w:firstRowLastColumn="0" w:lastRowFirstColumn="0" w:lastRowLastColumn="0"/>
            </w:pPr>
            <w:r w:rsidRPr="009C05C3">
              <w:t>Remove rear conservatory and erect single storey extension. Erection two storey front extension. Extend and add balcony to existing dormer window at rear and add dormer window with balcony on North Elevation.</w:t>
            </w:r>
          </w:p>
        </w:tc>
        <w:tc>
          <w:tcPr>
            <w:tcW w:w="1424" w:type="dxa"/>
          </w:tcPr>
          <w:p w:rsidR="00C62105" w:rsidRDefault="00C62105" w:rsidP="005D5195">
            <w:pPr>
              <w:cnfStyle w:val="000000100000" w:firstRow="0" w:lastRow="0" w:firstColumn="0" w:lastColumn="0" w:oddVBand="0" w:evenVBand="0" w:oddHBand="1" w:evenHBand="0" w:firstRowFirstColumn="0" w:firstRowLastColumn="0" w:lastRowFirstColumn="0" w:lastRowLastColumn="0"/>
              <w:rPr>
                <w:rFonts w:eastAsia="Calibri"/>
              </w:rPr>
            </w:pPr>
            <w:r w:rsidRPr="00E44C82">
              <w:rPr>
                <w:rFonts w:eastAsia="Calibri"/>
              </w:rPr>
              <w:t>N</w:t>
            </w:r>
            <w:r>
              <w:rPr>
                <w:rFonts w:eastAsia="Calibri"/>
              </w:rPr>
              <w:t xml:space="preserve">ot </w:t>
            </w:r>
            <w:r w:rsidRPr="00E44C82">
              <w:rPr>
                <w:rFonts w:eastAsia="Calibri"/>
              </w:rPr>
              <w:t>determined.</w:t>
            </w:r>
          </w:p>
        </w:tc>
      </w:tr>
      <w:tr w:rsidR="00C62105" w:rsidTr="005D5195">
        <w:tc>
          <w:tcPr>
            <w:cnfStyle w:val="001000000000" w:firstRow="0" w:lastRow="0" w:firstColumn="1" w:lastColumn="0" w:oddVBand="0" w:evenVBand="0" w:oddHBand="0" w:evenHBand="0" w:firstRowFirstColumn="0" w:firstRowLastColumn="0" w:lastRowFirstColumn="0" w:lastRowLastColumn="0"/>
            <w:tcW w:w="2180" w:type="dxa"/>
          </w:tcPr>
          <w:p w:rsidR="00C62105" w:rsidRPr="006E6AC0" w:rsidRDefault="00C62105" w:rsidP="005D5195">
            <w:pPr>
              <w:rPr>
                <w:b w:val="0"/>
              </w:rPr>
            </w:pPr>
            <w:r w:rsidRPr="006E6AC0">
              <w:rPr>
                <w:b w:val="0"/>
              </w:rPr>
              <w:t>P/HOU/2023/05756</w:t>
            </w:r>
          </w:p>
        </w:tc>
        <w:tc>
          <w:tcPr>
            <w:tcW w:w="1975" w:type="dxa"/>
          </w:tcPr>
          <w:p w:rsidR="00C62105" w:rsidRPr="009C05C3" w:rsidRDefault="00C62105" w:rsidP="005D5195">
            <w:pPr>
              <w:cnfStyle w:val="000000000000" w:firstRow="0" w:lastRow="0" w:firstColumn="0" w:lastColumn="0" w:oddVBand="0" w:evenVBand="0" w:oddHBand="0" w:evenHBand="0" w:firstRowFirstColumn="0" w:firstRowLastColumn="0" w:lastRowFirstColumn="0" w:lastRowLastColumn="0"/>
            </w:pPr>
            <w:r>
              <w:t>29 Rozalia Meadows, Lytchett Matravers</w:t>
            </w:r>
          </w:p>
        </w:tc>
        <w:tc>
          <w:tcPr>
            <w:tcW w:w="4055" w:type="dxa"/>
          </w:tcPr>
          <w:p w:rsidR="00C62105" w:rsidRPr="009C05C3" w:rsidRDefault="00C62105" w:rsidP="005D5195">
            <w:pPr>
              <w:cnfStyle w:val="000000000000" w:firstRow="0" w:lastRow="0" w:firstColumn="0" w:lastColumn="0" w:oddVBand="0" w:evenVBand="0" w:oddHBand="0" w:evenHBand="0" w:firstRowFirstColumn="0" w:firstRowLastColumn="0" w:lastRowFirstColumn="0" w:lastRowLastColumn="0"/>
            </w:pPr>
            <w:r>
              <w:t>Removal of existing closeboarded fence to rear garden and install new fence and gate.</w:t>
            </w:r>
          </w:p>
        </w:tc>
        <w:tc>
          <w:tcPr>
            <w:tcW w:w="1424" w:type="dxa"/>
          </w:tcPr>
          <w:p w:rsidR="00C62105" w:rsidRDefault="00C62105" w:rsidP="005D5195">
            <w:pPr>
              <w:cnfStyle w:val="000000000000" w:firstRow="0" w:lastRow="0" w:firstColumn="0" w:lastColumn="0" w:oddVBand="0" w:evenVBand="0" w:oddHBand="0" w:evenHBand="0" w:firstRowFirstColumn="0" w:firstRowLastColumn="0" w:lastRowFirstColumn="0" w:lastRowLastColumn="0"/>
              <w:rPr>
                <w:rFonts w:eastAsia="Calibri"/>
              </w:rPr>
            </w:pPr>
            <w:r w:rsidRPr="00E44C82">
              <w:rPr>
                <w:rFonts w:eastAsia="Calibri"/>
              </w:rPr>
              <w:t>N</w:t>
            </w:r>
            <w:r>
              <w:rPr>
                <w:rFonts w:eastAsia="Calibri"/>
              </w:rPr>
              <w:t xml:space="preserve">ot </w:t>
            </w:r>
            <w:r w:rsidRPr="00E44C82">
              <w:rPr>
                <w:rFonts w:eastAsia="Calibri"/>
              </w:rPr>
              <w:t>determined.</w:t>
            </w:r>
          </w:p>
        </w:tc>
      </w:tr>
    </w:tbl>
    <w:p w:rsidR="00C62105" w:rsidRDefault="00C62105" w:rsidP="00C62105">
      <w:pPr>
        <w:rPr>
          <w:b/>
          <w:sz w:val="32"/>
          <w:szCs w:val="32"/>
        </w:rPr>
      </w:pPr>
    </w:p>
    <w:p w:rsidR="00C62105" w:rsidRPr="009C05C3" w:rsidRDefault="00C62105" w:rsidP="00C62105">
      <w:pPr>
        <w:rPr>
          <w:b/>
          <w:szCs w:val="32"/>
        </w:rPr>
      </w:pPr>
      <w:r w:rsidRPr="009C05C3">
        <w:rPr>
          <w:b/>
          <w:szCs w:val="32"/>
        </w:rPr>
        <w:t>Appeals</w:t>
      </w:r>
    </w:p>
    <w:p w:rsidR="00C62105" w:rsidRDefault="00C62105" w:rsidP="00C62105">
      <w:pPr>
        <w:rPr>
          <w:b/>
          <w:sz w:val="32"/>
          <w:szCs w:val="32"/>
        </w:rPr>
      </w:pPr>
    </w:p>
    <w:tbl>
      <w:tblPr>
        <w:tblStyle w:val="GridTable4-Accent3"/>
        <w:tblW w:w="9634" w:type="dxa"/>
        <w:tblLayout w:type="fixed"/>
        <w:tblLook w:val="04A0" w:firstRow="1" w:lastRow="0" w:firstColumn="1" w:lastColumn="0" w:noHBand="0" w:noVBand="1"/>
      </w:tblPr>
      <w:tblGrid>
        <w:gridCol w:w="2263"/>
        <w:gridCol w:w="1843"/>
        <w:gridCol w:w="4111"/>
        <w:gridCol w:w="1417"/>
      </w:tblGrid>
      <w:tr w:rsidR="00C62105" w:rsidTr="005D519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rsidR="00C62105" w:rsidRPr="001818C2" w:rsidRDefault="00C62105" w:rsidP="005D5195">
            <w:pPr>
              <w:rPr>
                <w:szCs w:val="32"/>
              </w:rPr>
            </w:pPr>
            <w:r w:rsidRPr="001818C2">
              <w:rPr>
                <w:szCs w:val="32"/>
              </w:rPr>
              <w:t>Appeal Number</w:t>
            </w:r>
          </w:p>
        </w:tc>
        <w:tc>
          <w:tcPr>
            <w:tcW w:w="1843" w:type="dxa"/>
          </w:tcPr>
          <w:p w:rsidR="00C62105" w:rsidRPr="001818C2" w:rsidRDefault="00C62105" w:rsidP="005D5195">
            <w:pPr>
              <w:cnfStyle w:val="100000000000" w:firstRow="1" w:lastRow="0" w:firstColumn="0" w:lastColumn="0" w:oddVBand="0" w:evenVBand="0" w:oddHBand="0" w:evenHBand="0" w:firstRowFirstColumn="0" w:firstRowLastColumn="0" w:lastRowFirstColumn="0" w:lastRowLastColumn="0"/>
              <w:rPr>
                <w:szCs w:val="32"/>
              </w:rPr>
            </w:pPr>
            <w:r w:rsidRPr="001818C2">
              <w:rPr>
                <w:szCs w:val="32"/>
              </w:rPr>
              <w:t>Location</w:t>
            </w:r>
          </w:p>
        </w:tc>
        <w:tc>
          <w:tcPr>
            <w:tcW w:w="4111" w:type="dxa"/>
          </w:tcPr>
          <w:p w:rsidR="00C62105" w:rsidRPr="001818C2" w:rsidRDefault="00C62105" w:rsidP="005D5195">
            <w:pPr>
              <w:cnfStyle w:val="100000000000" w:firstRow="1" w:lastRow="0" w:firstColumn="0" w:lastColumn="0" w:oddVBand="0" w:evenVBand="0" w:oddHBand="0" w:evenHBand="0" w:firstRowFirstColumn="0" w:firstRowLastColumn="0" w:lastRowFirstColumn="0" w:lastRowLastColumn="0"/>
              <w:rPr>
                <w:szCs w:val="32"/>
              </w:rPr>
            </w:pPr>
            <w:r w:rsidRPr="001818C2">
              <w:rPr>
                <w:szCs w:val="32"/>
              </w:rPr>
              <w:t>Proposal</w:t>
            </w:r>
          </w:p>
        </w:tc>
        <w:tc>
          <w:tcPr>
            <w:tcW w:w="1417" w:type="dxa"/>
          </w:tcPr>
          <w:p w:rsidR="00C62105" w:rsidRPr="001818C2" w:rsidRDefault="00C62105" w:rsidP="005D5195">
            <w:pPr>
              <w:cnfStyle w:val="100000000000" w:firstRow="1" w:lastRow="0" w:firstColumn="0" w:lastColumn="0" w:oddVBand="0" w:evenVBand="0" w:oddHBand="0" w:evenHBand="0" w:firstRowFirstColumn="0" w:firstRowLastColumn="0" w:lastRowFirstColumn="0" w:lastRowLastColumn="0"/>
              <w:rPr>
                <w:szCs w:val="32"/>
              </w:rPr>
            </w:pPr>
            <w:r w:rsidRPr="001818C2">
              <w:rPr>
                <w:szCs w:val="32"/>
              </w:rPr>
              <w:t>Status</w:t>
            </w:r>
          </w:p>
        </w:tc>
      </w:tr>
      <w:tr w:rsidR="00C62105" w:rsidTr="005D51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rsidR="00C62105" w:rsidRPr="009C05C3" w:rsidRDefault="00C62105" w:rsidP="005D5195">
            <w:pPr>
              <w:rPr>
                <w:b w:val="0"/>
                <w:szCs w:val="32"/>
              </w:rPr>
            </w:pPr>
            <w:r w:rsidRPr="009C05C3">
              <w:rPr>
                <w:b w:val="0"/>
              </w:rPr>
              <w:t>APP/D1265/W/23/3316590</w:t>
            </w:r>
          </w:p>
        </w:tc>
        <w:tc>
          <w:tcPr>
            <w:tcW w:w="1843" w:type="dxa"/>
          </w:tcPr>
          <w:p w:rsidR="00C62105" w:rsidRPr="009C05C3" w:rsidRDefault="00C62105" w:rsidP="005D5195">
            <w:pPr>
              <w:cnfStyle w:val="000000100000" w:firstRow="0" w:lastRow="0" w:firstColumn="0" w:lastColumn="0" w:oddVBand="0" w:evenVBand="0" w:oddHBand="1" w:evenHBand="0" w:firstRowFirstColumn="0" w:firstRowLastColumn="0" w:lastRowFirstColumn="0" w:lastRowLastColumn="0"/>
              <w:rPr>
                <w:szCs w:val="32"/>
              </w:rPr>
            </w:pPr>
            <w:r w:rsidRPr="009C05C3">
              <w:t xml:space="preserve">27 Huntick Estate Lytchett Matravers </w:t>
            </w:r>
            <w:r w:rsidRPr="009C05C3">
              <w:lastRenderedPageBreak/>
              <w:t>Dorset BH16 6EB</w:t>
            </w:r>
          </w:p>
        </w:tc>
        <w:tc>
          <w:tcPr>
            <w:tcW w:w="4111" w:type="dxa"/>
          </w:tcPr>
          <w:p w:rsidR="00C62105" w:rsidRPr="009C05C3" w:rsidRDefault="00C62105" w:rsidP="005D5195">
            <w:pPr>
              <w:cnfStyle w:val="000000100000" w:firstRow="0" w:lastRow="0" w:firstColumn="0" w:lastColumn="0" w:oddVBand="0" w:evenVBand="0" w:oddHBand="1" w:evenHBand="0" w:firstRowFirstColumn="0" w:firstRowLastColumn="0" w:lastRowFirstColumn="0" w:lastRowLastColumn="0"/>
              <w:rPr>
                <w:szCs w:val="32"/>
              </w:rPr>
            </w:pPr>
            <w:r w:rsidRPr="009C05C3">
              <w:lastRenderedPageBreak/>
              <w:t>Sever land and erect a detached dwelling with parking</w:t>
            </w:r>
          </w:p>
        </w:tc>
        <w:tc>
          <w:tcPr>
            <w:tcW w:w="1417" w:type="dxa"/>
          </w:tcPr>
          <w:p w:rsidR="00C62105" w:rsidRPr="009C05C3" w:rsidRDefault="00C62105" w:rsidP="005D5195">
            <w:pPr>
              <w:cnfStyle w:val="000000100000" w:firstRow="0" w:lastRow="0" w:firstColumn="0" w:lastColumn="0" w:oddVBand="0" w:evenVBand="0" w:oddHBand="1" w:evenHBand="0" w:firstRowFirstColumn="0" w:firstRowLastColumn="0" w:lastRowFirstColumn="0" w:lastRowLastColumn="0"/>
              <w:rPr>
                <w:szCs w:val="32"/>
              </w:rPr>
            </w:pPr>
            <w:r w:rsidRPr="002361AB">
              <w:rPr>
                <w:szCs w:val="32"/>
                <w:highlight w:val="yellow"/>
              </w:rPr>
              <w:t>Appeal dismissed</w:t>
            </w:r>
          </w:p>
        </w:tc>
      </w:tr>
    </w:tbl>
    <w:p w:rsidR="00C62105" w:rsidRPr="0001780E" w:rsidRDefault="00C62105" w:rsidP="00C62105"/>
    <w:p w:rsidR="00DD1174" w:rsidRDefault="00DD1174">
      <w:pPr>
        <w:autoSpaceDE/>
        <w:autoSpaceDN/>
        <w:spacing w:after="160" w:line="259" w:lineRule="auto"/>
        <w:rPr>
          <w:highlight w:val="yellow"/>
        </w:rPr>
      </w:pPr>
    </w:p>
    <w:p w:rsidR="00DD1174" w:rsidRPr="00DD1174" w:rsidRDefault="00C62105" w:rsidP="00DD1174">
      <w:pPr>
        <w:autoSpaceDE/>
        <w:autoSpaceDN/>
        <w:rPr>
          <w:rFonts w:eastAsiaTheme="minorHAnsi" w:cstheme="minorBidi"/>
          <w:b/>
          <w:sz w:val="22"/>
          <w:szCs w:val="22"/>
          <w:lang w:eastAsia="en-US"/>
        </w:rPr>
      </w:pPr>
      <w:r>
        <w:rPr>
          <w:rFonts w:eastAsiaTheme="minorHAnsi" w:cstheme="minorBidi"/>
          <w:b/>
          <w:sz w:val="22"/>
          <w:szCs w:val="22"/>
          <w:lang w:eastAsia="en-US"/>
        </w:rPr>
        <w:t>Appendix 2 – see separate PDF file.</w:t>
      </w:r>
    </w:p>
    <w:p w:rsidR="0010333B" w:rsidRPr="00DD1174" w:rsidRDefault="0010333B">
      <w:pPr>
        <w:autoSpaceDE/>
        <w:autoSpaceDN/>
        <w:spacing w:after="160" w:line="259" w:lineRule="auto"/>
        <w:rPr>
          <w:b/>
          <w:sz w:val="28"/>
          <w:szCs w:val="28"/>
          <w:highlight w:val="yellow"/>
        </w:rPr>
      </w:pPr>
      <w:bookmarkStart w:id="0" w:name="_GoBack"/>
      <w:bookmarkEnd w:id="0"/>
    </w:p>
    <w:sectPr w:rsidR="0010333B" w:rsidRPr="00DD1174" w:rsidSect="00355747">
      <w:pgSz w:w="12240" w:h="15840"/>
      <w:pgMar w:top="851" w:right="1440" w:bottom="964" w:left="1440" w:header="709" w:footer="709" w:gutter="0"/>
      <w:cols w:space="709"/>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2A7B" w:rsidRDefault="00DA2A7B" w:rsidP="004B7452">
      <w:r>
        <w:separator/>
      </w:r>
    </w:p>
  </w:endnote>
  <w:endnote w:type="continuationSeparator" w:id="0">
    <w:p w:rsidR="00DA2A7B" w:rsidRDefault="00DA2A7B" w:rsidP="004B74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2A7B" w:rsidRDefault="00DA2A7B" w:rsidP="004B7452">
      <w:r>
        <w:separator/>
      </w:r>
    </w:p>
  </w:footnote>
  <w:footnote w:type="continuationSeparator" w:id="0">
    <w:p w:rsidR="00DA2A7B" w:rsidRDefault="00DA2A7B" w:rsidP="004B74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613D5"/>
    <w:multiLevelType w:val="hybridMultilevel"/>
    <w:tmpl w:val="D36A1B5C"/>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 w15:restartNumberingAfterBreak="0">
    <w:nsid w:val="04C115B6"/>
    <w:multiLevelType w:val="hybridMultilevel"/>
    <w:tmpl w:val="50401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3D19DD"/>
    <w:multiLevelType w:val="hybridMultilevel"/>
    <w:tmpl w:val="C900B95A"/>
    <w:lvl w:ilvl="0" w:tplc="4B6E53D0">
      <w:start w:val="1"/>
      <w:numFmt w:val="decimal"/>
      <w:pStyle w:val="LMPC4"/>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4F7FF8"/>
    <w:multiLevelType w:val="hybridMultilevel"/>
    <w:tmpl w:val="20445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D61CA2"/>
    <w:multiLevelType w:val="hybridMultilevel"/>
    <w:tmpl w:val="5E64B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23057B"/>
    <w:multiLevelType w:val="hybridMultilevel"/>
    <w:tmpl w:val="489266E0"/>
    <w:lvl w:ilvl="0" w:tplc="72A2300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27B1B15"/>
    <w:multiLevelType w:val="hybridMultilevel"/>
    <w:tmpl w:val="50D68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A14AA0"/>
    <w:multiLevelType w:val="hybridMultilevel"/>
    <w:tmpl w:val="CFE40DEC"/>
    <w:lvl w:ilvl="0" w:tplc="90E4F7E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3ED3195"/>
    <w:multiLevelType w:val="hybridMultilevel"/>
    <w:tmpl w:val="D2CA4AB6"/>
    <w:lvl w:ilvl="0" w:tplc="DB40E852">
      <w:start w:val="1"/>
      <w:numFmt w:val="lowerRoman"/>
      <w:lvlText w:val="%1."/>
      <w:lvlJc w:val="left"/>
      <w:pPr>
        <w:tabs>
          <w:tab w:val="num" w:pos="1701"/>
        </w:tabs>
        <w:ind w:left="1701" w:hanging="567"/>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4941397"/>
    <w:multiLevelType w:val="hybridMultilevel"/>
    <w:tmpl w:val="D632F560"/>
    <w:lvl w:ilvl="0" w:tplc="45D0B428">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1853698E"/>
    <w:multiLevelType w:val="hybridMultilevel"/>
    <w:tmpl w:val="77CEA5AC"/>
    <w:lvl w:ilvl="0" w:tplc="1A6CF9F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B46061D"/>
    <w:multiLevelType w:val="hybridMultilevel"/>
    <w:tmpl w:val="5EA08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2415483"/>
    <w:multiLevelType w:val="multilevel"/>
    <w:tmpl w:val="C89C9F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E8021B9"/>
    <w:multiLevelType w:val="hybridMultilevel"/>
    <w:tmpl w:val="02060FD4"/>
    <w:lvl w:ilvl="0" w:tplc="063C6B6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02E12D0"/>
    <w:multiLevelType w:val="hybridMultilevel"/>
    <w:tmpl w:val="BAF27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3D10FD6"/>
    <w:multiLevelType w:val="hybridMultilevel"/>
    <w:tmpl w:val="E59AE9C4"/>
    <w:lvl w:ilvl="0" w:tplc="E0E8A928">
      <w:start w:val="1"/>
      <w:numFmt w:val="lowerRoman"/>
      <w:lvlText w:val="(%1)"/>
      <w:lvlJc w:val="left"/>
      <w:pPr>
        <w:ind w:left="1724" w:hanging="720"/>
      </w:pPr>
      <w:rPr>
        <w:rFonts w:hint="default"/>
        <w:b/>
      </w:rPr>
    </w:lvl>
    <w:lvl w:ilvl="1" w:tplc="08090019" w:tentative="1">
      <w:start w:val="1"/>
      <w:numFmt w:val="lowerLetter"/>
      <w:lvlText w:val="%2."/>
      <w:lvlJc w:val="left"/>
      <w:pPr>
        <w:ind w:left="2084" w:hanging="360"/>
      </w:pPr>
    </w:lvl>
    <w:lvl w:ilvl="2" w:tplc="0809001B" w:tentative="1">
      <w:start w:val="1"/>
      <w:numFmt w:val="lowerRoman"/>
      <w:lvlText w:val="%3."/>
      <w:lvlJc w:val="right"/>
      <w:pPr>
        <w:ind w:left="2804" w:hanging="180"/>
      </w:pPr>
    </w:lvl>
    <w:lvl w:ilvl="3" w:tplc="0809000F" w:tentative="1">
      <w:start w:val="1"/>
      <w:numFmt w:val="decimal"/>
      <w:lvlText w:val="%4."/>
      <w:lvlJc w:val="left"/>
      <w:pPr>
        <w:ind w:left="3524" w:hanging="360"/>
      </w:pPr>
    </w:lvl>
    <w:lvl w:ilvl="4" w:tplc="08090019" w:tentative="1">
      <w:start w:val="1"/>
      <w:numFmt w:val="lowerLetter"/>
      <w:lvlText w:val="%5."/>
      <w:lvlJc w:val="left"/>
      <w:pPr>
        <w:ind w:left="4244" w:hanging="360"/>
      </w:pPr>
    </w:lvl>
    <w:lvl w:ilvl="5" w:tplc="0809001B" w:tentative="1">
      <w:start w:val="1"/>
      <w:numFmt w:val="lowerRoman"/>
      <w:lvlText w:val="%6."/>
      <w:lvlJc w:val="right"/>
      <w:pPr>
        <w:ind w:left="4964" w:hanging="180"/>
      </w:pPr>
    </w:lvl>
    <w:lvl w:ilvl="6" w:tplc="0809000F" w:tentative="1">
      <w:start w:val="1"/>
      <w:numFmt w:val="decimal"/>
      <w:lvlText w:val="%7."/>
      <w:lvlJc w:val="left"/>
      <w:pPr>
        <w:ind w:left="5684" w:hanging="360"/>
      </w:pPr>
    </w:lvl>
    <w:lvl w:ilvl="7" w:tplc="08090019" w:tentative="1">
      <w:start w:val="1"/>
      <w:numFmt w:val="lowerLetter"/>
      <w:lvlText w:val="%8."/>
      <w:lvlJc w:val="left"/>
      <w:pPr>
        <w:ind w:left="6404" w:hanging="360"/>
      </w:pPr>
    </w:lvl>
    <w:lvl w:ilvl="8" w:tplc="0809001B" w:tentative="1">
      <w:start w:val="1"/>
      <w:numFmt w:val="lowerRoman"/>
      <w:lvlText w:val="%9."/>
      <w:lvlJc w:val="right"/>
      <w:pPr>
        <w:ind w:left="7124" w:hanging="180"/>
      </w:pPr>
    </w:lvl>
  </w:abstractNum>
  <w:abstractNum w:abstractNumId="16" w15:restartNumberingAfterBreak="0">
    <w:nsid w:val="343D584C"/>
    <w:multiLevelType w:val="hybridMultilevel"/>
    <w:tmpl w:val="3A24D2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3B7D5BCA"/>
    <w:multiLevelType w:val="hybridMultilevel"/>
    <w:tmpl w:val="208C2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C6D6765"/>
    <w:multiLevelType w:val="hybridMultilevel"/>
    <w:tmpl w:val="AD760A2C"/>
    <w:lvl w:ilvl="0" w:tplc="90BA99B8">
      <w:start w:val="1"/>
      <w:numFmt w:val="lowerRoman"/>
      <w:lvlText w:val="(%1)"/>
      <w:lvlJc w:val="left"/>
      <w:pPr>
        <w:ind w:left="1440" w:hanging="720"/>
      </w:pPr>
      <w:rPr>
        <w:rFonts w:hint="default"/>
        <w:color w:val="FF000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3F931BDC"/>
    <w:multiLevelType w:val="hybridMultilevel"/>
    <w:tmpl w:val="D7462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54074F8"/>
    <w:multiLevelType w:val="hybridMultilevel"/>
    <w:tmpl w:val="4EE66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37F0585"/>
    <w:multiLevelType w:val="hybridMultilevel"/>
    <w:tmpl w:val="72B2A3A2"/>
    <w:lvl w:ilvl="0" w:tplc="B13A6F54">
      <w:start w:val="1"/>
      <w:numFmt w:val="lowerRoman"/>
      <w:lvlText w:val="%1."/>
      <w:lvlJc w:val="left"/>
      <w:pPr>
        <w:ind w:left="1003" w:hanging="72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472282C"/>
    <w:multiLevelType w:val="hybridMultilevel"/>
    <w:tmpl w:val="513A7ABC"/>
    <w:lvl w:ilvl="0" w:tplc="01FEBE90">
      <w:start w:val="1"/>
      <w:numFmt w:val="lowerLetter"/>
      <w:lvlText w:val="%1."/>
      <w:lvlJc w:val="left"/>
      <w:pPr>
        <w:ind w:left="54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7CB36E9"/>
    <w:multiLevelType w:val="hybridMultilevel"/>
    <w:tmpl w:val="4A1EF69E"/>
    <w:lvl w:ilvl="0" w:tplc="E144ADF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04E3919"/>
    <w:multiLevelType w:val="hybridMultilevel"/>
    <w:tmpl w:val="6F684F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AD225D6"/>
    <w:multiLevelType w:val="hybridMultilevel"/>
    <w:tmpl w:val="5F9C4B2E"/>
    <w:lvl w:ilvl="0" w:tplc="08E6B156">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4"/>
  </w:num>
  <w:num w:numId="4">
    <w:abstractNumId w:val="21"/>
  </w:num>
  <w:num w:numId="5">
    <w:abstractNumId w:val="16"/>
  </w:num>
  <w:num w:numId="6">
    <w:abstractNumId w:val="23"/>
  </w:num>
  <w:num w:numId="7">
    <w:abstractNumId w:val="13"/>
  </w:num>
  <w:num w:numId="8">
    <w:abstractNumId w:val="17"/>
  </w:num>
  <w:num w:numId="9">
    <w:abstractNumId w:val="7"/>
  </w:num>
  <w:num w:numId="10">
    <w:abstractNumId w:val="11"/>
  </w:num>
  <w:num w:numId="11">
    <w:abstractNumId w:val="6"/>
  </w:num>
  <w:num w:numId="12">
    <w:abstractNumId w:val="8"/>
  </w:num>
  <w:num w:numId="13">
    <w:abstractNumId w:val="25"/>
  </w:num>
  <w:num w:numId="14">
    <w:abstractNumId w:val="22"/>
  </w:num>
  <w:num w:numId="15">
    <w:abstractNumId w:val="12"/>
  </w:num>
  <w:num w:numId="16">
    <w:abstractNumId w:val="1"/>
  </w:num>
  <w:num w:numId="17">
    <w:abstractNumId w:val="5"/>
  </w:num>
  <w:num w:numId="18">
    <w:abstractNumId w:val="24"/>
  </w:num>
  <w:num w:numId="19">
    <w:abstractNumId w:val="14"/>
  </w:num>
  <w:num w:numId="20">
    <w:abstractNumId w:val="20"/>
  </w:num>
  <w:num w:numId="21">
    <w:abstractNumId w:val="9"/>
  </w:num>
  <w:num w:numId="22">
    <w:abstractNumId w:val="18"/>
  </w:num>
  <w:num w:numId="23">
    <w:abstractNumId w:val="15"/>
  </w:num>
  <w:num w:numId="24">
    <w:abstractNumId w:val="0"/>
  </w:num>
  <w:num w:numId="25">
    <w:abstractNumId w:val="10"/>
  </w:num>
  <w:num w:numId="26">
    <w:abstractNumId w:val="3"/>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9FC"/>
    <w:rsid w:val="000248A5"/>
    <w:rsid w:val="00036868"/>
    <w:rsid w:val="0003789E"/>
    <w:rsid w:val="00043E9D"/>
    <w:rsid w:val="00052830"/>
    <w:rsid w:val="00054EF9"/>
    <w:rsid w:val="00081CFC"/>
    <w:rsid w:val="000D3EB9"/>
    <w:rsid w:val="001015D6"/>
    <w:rsid w:val="0010333B"/>
    <w:rsid w:val="001115A1"/>
    <w:rsid w:val="001149FC"/>
    <w:rsid w:val="00116F34"/>
    <w:rsid w:val="00136B04"/>
    <w:rsid w:val="00145B0A"/>
    <w:rsid w:val="0016060B"/>
    <w:rsid w:val="00175343"/>
    <w:rsid w:val="001906C1"/>
    <w:rsid w:val="0019403B"/>
    <w:rsid w:val="001A12DD"/>
    <w:rsid w:val="001A1302"/>
    <w:rsid w:val="001C2A58"/>
    <w:rsid w:val="001C5243"/>
    <w:rsid w:val="001F0F8E"/>
    <w:rsid w:val="001F315F"/>
    <w:rsid w:val="001F4330"/>
    <w:rsid w:val="00206CC4"/>
    <w:rsid w:val="00251048"/>
    <w:rsid w:val="0027766F"/>
    <w:rsid w:val="00281DEB"/>
    <w:rsid w:val="00296480"/>
    <w:rsid w:val="002A186B"/>
    <w:rsid w:val="002D1DC0"/>
    <w:rsid w:val="002E69BE"/>
    <w:rsid w:val="00314B29"/>
    <w:rsid w:val="00321485"/>
    <w:rsid w:val="00322A09"/>
    <w:rsid w:val="00340562"/>
    <w:rsid w:val="00355747"/>
    <w:rsid w:val="003B2BD6"/>
    <w:rsid w:val="003D19B0"/>
    <w:rsid w:val="004025F7"/>
    <w:rsid w:val="00410E42"/>
    <w:rsid w:val="00410FEB"/>
    <w:rsid w:val="0043089F"/>
    <w:rsid w:val="00431274"/>
    <w:rsid w:val="0043240E"/>
    <w:rsid w:val="00432D57"/>
    <w:rsid w:val="004332F5"/>
    <w:rsid w:val="004618F0"/>
    <w:rsid w:val="00476E73"/>
    <w:rsid w:val="00477122"/>
    <w:rsid w:val="00482419"/>
    <w:rsid w:val="00485A6F"/>
    <w:rsid w:val="00495266"/>
    <w:rsid w:val="004A3F6C"/>
    <w:rsid w:val="004B7452"/>
    <w:rsid w:val="004F0BEF"/>
    <w:rsid w:val="00514822"/>
    <w:rsid w:val="00522876"/>
    <w:rsid w:val="00523C3B"/>
    <w:rsid w:val="00533980"/>
    <w:rsid w:val="005C0739"/>
    <w:rsid w:val="005D5460"/>
    <w:rsid w:val="00612F10"/>
    <w:rsid w:val="0062254E"/>
    <w:rsid w:val="006C10A6"/>
    <w:rsid w:val="006C7D0E"/>
    <w:rsid w:val="006D71DB"/>
    <w:rsid w:val="006E4D1B"/>
    <w:rsid w:val="00703F55"/>
    <w:rsid w:val="00774663"/>
    <w:rsid w:val="0077613C"/>
    <w:rsid w:val="00783E5D"/>
    <w:rsid w:val="007860C0"/>
    <w:rsid w:val="00793E03"/>
    <w:rsid w:val="007A0BCE"/>
    <w:rsid w:val="007B3729"/>
    <w:rsid w:val="007B6905"/>
    <w:rsid w:val="007E6889"/>
    <w:rsid w:val="007E7DAA"/>
    <w:rsid w:val="007F1CEF"/>
    <w:rsid w:val="007F5964"/>
    <w:rsid w:val="00810E71"/>
    <w:rsid w:val="00824BF5"/>
    <w:rsid w:val="008327E8"/>
    <w:rsid w:val="00846FFE"/>
    <w:rsid w:val="00853EAF"/>
    <w:rsid w:val="00870A41"/>
    <w:rsid w:val="00872D42"/>
    <w:rsid w:val="00886B9A"/>
    <w:rsid w:val="00894DCA"/>
    <w:rsid w:val="008A50FB"/>
    <w:rsid w:val="008A6428"/>
    <w:rsid w:val="008B3E6B"/>
    <w:rsid w:val="008C3DB6"/>
    <w:rsid w:val="008D140A"/>
    <w:rsid w:val="008D77B9"/>
    <w:rsid w:val="008F4934"/>
    <w:rsid w:val="008F52AF"/>
    <w:rsid w:val="00910FAA"/>
    <w:rsid w:val="0091632C"/>
    <w:rsid w:val="00921E76"/>
    <w:rsid w:val="00922209"/>
    <w:rsid w:val="00930B0A"/>
    <w:rsid w:val="009647FC"/>
    <w:rsid w:val="009919F6"/>
    <w:rsid w:val="009A5F8C"/>
    <w:rsid w:val="00A42381"/>
    <w:rsid w:val="00A63EB1"/>
    <w:rsid w:val="00A645DC"/>
    <w:rsid w:val="00A65A45"/>
    <w:rsid w:val="00A66F60"/>
    <w:rsid w:val="00A73A27"/>
    <w:rsid w:val="00A84C5E"/>
    <w:rsid w:val="00A8756C"/>
    <w:rsid w:val="00A87C85"/>
    <w:rsid w:val="00AE1984"/>
    <w:rsid w:val="00AF74C7"/>
    <w:rsid w:val="00B0256B"/>
    <w:rsid w:val="00B028AF"/>
    <w:rsid w:val="00B25287"/>
    <w:rsid w:val="00B46C6E"/>
    <w:rsid w:val="00B4760B"/>
    <w:rsid w:val="00B53ACA"/>
    <w:rsid w:val="00B56BEE"/>
    <w:rsid w:val="00B62624"/>
    <w:rsid w:val="00B80899"/>
    <w:rsid w:val="00B9772A"/>
    <w:rsid w:val="00BB0B7E"/>
    <w:rsid w:val="00BD6895"/>
    <w:rsid w:val="00BF65D3"/>
    <w:rsid w:val="00C11BCE"/>
    <w:rsid w:val="00C13585"/>
    <w:rsid w:val="00C2504A"/>
    <w:rsid w:val="00C62105"/>
    <w:rsid w:val="00C738A3"/>
    <w:rsid w:val="00C741AA"/>
    <w:rsid w:val="00C765F4"/>
    <w:rsid w:val="00C80948"/>
    <w:rsid w:val="00C84BC4"/>
    <w:rsid w:val="00CC5B7C"/>
    <w:rsid w:val="00CC6498"/>
    <w:rsid w:val="00CE5D3C"/>
    <w:rsid w:val="00D00030"/>
    <w:rsid w:val="00D10555"/>
    <w:rsid w:val="00D26DDE"/>
    <w:rsid w:val="00D33DD1"/>
    <w:rsid w:val="00D56478"/>
    <w:rsid w:val="00DA2A7B"/>
    <w:rsid w:val="00DA3412"/>
    <w:rsid w:val="00DB653F"/>
    <w:rsid w:val="00DC072A"/>
    <w:rsid w:val="00DD1174"/>
    <w:rsid w:val="00DD2029"/>
    <w:rsid w:val="00DD67D1"/>
    <w:rsid w:val="00DF20AB"/>
    <w:rsid w:val="00E52D9E"/>
    <w:rsid w:val="00E64ADF"/>
    <w:rsid w:val="00E81BA0"/>
    <w:rsid w:val="00EE07A1"/>
    <w:rsid w:val="00EE4454"/>
    <w:rsid w:val="00EF499A"/>
    <w:rsid w:val="00EF59EF"/>
    <w:rsid w:val="00F271CD"/>
    <w:rsid w:val="00F311BE"/>
    <w:rsid w:val="00F56E70"/>
    <w:rsid w:val="00F60D23"/>
    <w:rsid w:val="00F64863"/>
    <w:rsid w:val="00F7544E"/>
    <w:rsid w:val="00F83F6C"/>
    <w:rsid w:val="00F93147"/>
    <w:rsid w:val="00FB49B4"/>
    <w:rsid w:val="00FB67C0"/>
    <w:rsid w:val="00FB7541"/>
    <w:rsid w:val="00FD22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BF27BF-FAE6-4811-B27D-FDEDA9499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49FC"/>
    <w:pPr>
      <w:autoSpaceDE w:val="0"/>
      <w:autoSpaceDN w:val="0"/>
      <w:spacing w:after="0" w:line="240" w:lineRule="auto"/>
    </w:pPr>
    <w:rPr>
      <w:rFonts w:eastAsia="Times New Roman" w:cstheme="minorHAnsi"/>
      <w:sz w:val="24"/>
      <w:szCs w:val="24"/>
      <w:lang w:eastAsia="en-GB"/>
    </w:rPr>
  </w:style>
  <w:style w:type="paragraph" w:styleId="Heading1">
    <w:name w:val="heading 1"/>
    <w:basedOn w:val="Normal"/>
    <w:next w:val="DefaultText"/>
    <w:link w:val="Heading1Char"/>
    <w:qFormat/>
    <w:rsid w:val="001149FC"/>
    <w:pPr>
      <w:autoSpaceDE/>
      <w:autoSpaceDN/>
      <w:jc w:val="center"/>
      <w:outlineLvl w:val="0"/>
    </w:pPr>
    <w:rPr>
      <w:rFonts w:ascii="Calibri" w:hAnsi="Calibri" w:cs="Calibri"/>
      <w:b/>
      <w:bCs/>
    </w:rPr>
  </w:style>
  <w:style w:type="paragraph" w:styleId="Heading2">
    <w:name w:val="heading 2"/>
    <w:basedOn w:val="DefaultText"/>
    <w:next w:val="DefaultText"/>
    <w:link w:val="Heading2Char"/>
    <w:qFormat/>
    <w:rsid w:val="001149FC"/>
    <w:pPr>
      <w:outlineLvl w:val="1"/>
    </w:pPr>
    <w:rPr>
      <w:rFonts w:asciiTheme="minorHAnsi" w:hAnsiTheme="minorHAnsi" w:cstheme="minorHAnsi"/>
      <w:b/>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149FC"/>
    <w:rPr>
      <w:rFonts w:ascii="Calibri" w:eastAsia="Times New Roman" w:hAnsi="Calibri" w:cs="Calibri"/>
      <w:b/>
      <w:bCs/>
      <w:sz w:val="24"/>
      <w:szCs w:val="24"/>
      <w:lang w:eastAsia="en-GB"/>
    </w:rPr>
  </w:style>
  <w:style w:type="character" w:customStyle="1" w:styleId="Heading2Char">
    <w:name w:val="Heading 2 Char"/>
    <w:basedOn w:val="DefaultParagraphFont"/>
    <w:link w:val="Heading2"/>
    <w:rsid w:val="001149FC"/>
    <w:rPr>
      <w:rFonts w:eastAsia="Times New Roman" w:cstheme="minorHAnsi"/>
      <w:b/>
      <w:sz w:val="24"/>
      <w:szCs w:val="24"/>
      <w:lang w:eastAsia="en-GB"/>
    </w:rPr>
  </w:style>
  <w:style w:type="paragraph" w:customStyle="1" w:styleId="DefaultText">
    <w:name w:val="Default Text"/>
    <w:rsid w:val="001149FC"/>
    <w:pPr>
      <w:widowControl w:val="0"/>
      <w:autoSpaceDE w:val="0"/>
      <w:autoSpaceDN w:val="0"/>
      <w:spacing w:after="0" w:line="240" w:lineRule="auto"/>
    </w:pPr>
    <w:rPr>
      <w:rFonts w:ascii="Times New Roman" w:eastAsia="Times New Roman" w:hAnsi="Times New Roman" w:cs="Times New Roman"/>
      <w:color w:val="000000"/>
      <w:sz w:val="24"/>
      <w:szCs w:val="24"/>
      <w:lang w:eastAsia="en-GB"/>
    </w:rPr>
  </w:style>
  <w:style w:type="paragraph" w:styleId="NoSpacing">
    <w:name w:val="No Spacing"/>
    <w:uiPriority w:val="1"/>
    <w:qFormat/>
    <w:rsid w:val="001149FC"/>
    <w:pPr>
      <w:spacing w:after="0" w:line="240" w:lineRule="auto"/>
    </w:pPr>
    <w:rPr>
      <w:rFonts w:ascii="Calibri" w:eastAsia="Calibri" w:hAnsi="Calibri" w:cs="Times New Roman"/>
    </w:rPr>
  </w:style>
  <w:style w:type="paragraph" w:styleId="ListParagraph">
    <w:name w:val="List Paragraph"/>
    <w:basedOn w:val="Normal"/>
    <w:uiPriority w:val="34"/>
    <w:qFormat/>
    <w:rsid w:val="001149FC"/>
    <w:pPr>
      <w:ind w:left="720"/>
    </w:pPr>
  </w:style>
  <w:style w:type="character" w:styleId="Hyperlink">
    <w:name w:val="Hyperlink"/>
    <w:uiPriority w:val="99"/>
    <w:unhideWhenUsed/>
    <w:rsid w:val="00B80899"/>
    <w:rPr>
      <w:color w:val="0563C1"/>
      <w:u w:val="single"/>
    </w:rPr>
  </w:style>
  <w:style w:type="table" w:styleId="TableGrid">
    <w:name w:val="Table Grid"/>
    <w:basedOn w:val="TableNormal"/>
    <w:uiPriority w:val="39"/>
    <w:rsid w:val="004824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MBold">
    <w:name w:val="LM Bold"/>
    <w:basedOn w:val="Normal"/>
    <w:link w:val="LMBoldChar"/>
    <w:qFormat/>
    <w:rsid w:val="00F311BE"/>
    <w:pPr>
      <w:autoSpaceDE/>
      <w:autoSpaceDN/>
      <w:spacing w:line="259" w:lineRule="auto"/>
      <w:ind w:right="-1"/>
    </w:pPr>
    <w:rPr>
      <w:rFonts w:eastAsiaTheme="minorHAnsi" w:cstheme="minorBidi"/>
      <w:b/>
      <w:lang w:eastAsia="en-US"/>
    </w:rPr>
  </w:style>
  <w:style w:type="character" w:customStyle="1" w:styleId="LMBoldChar">
    <w:name w:val="LM Bold Char"/>
    <w:basedOn w:val="DefaultParagraphFont"/>
    <w:link w:val="LMBold"/>
    <w:rsid w:val="00F311BE"/>
    <w:rPr>
      <w:b/>
      <w:sz w:val="24"/>
      <w:szCs w:val="24"/>
    </w:rPr>
  </w:style>
  <w:style w:type="paragraph" w:styleId="FootnoteText">
    <w:name w:val="footnote text"/>
    <w:basedOn w:val="Normal"/>
    <w:link w:val="FootnoteTextChar"/>
    <w:uiPriority w:val="99"/>
    <w:semiHidden/>
    <w:unhideWhenUsed/>
    <w:rsid w:val="004B7452"/>
    <w:rPr>
      <w:sz w:val="20"/>
      <w:szCs w:val="20"/>
    </w:rPr>
  </w:style>
  <w:style w:type="character" w:customStyle="1" w:styleId="FootnoteTextChar">
    <w:name w:val="Footnote Text Char"/>
    <w:basedOn w:val="DefaultParagraphFont"/>
    <w:link w:val="FootnoteText"/>
    <w:uiPriority w:val="99"/>
    <w:semiHidden/>
    <w:rsid w:val="004B7452"/>
    <w:rPr>
      <w:rFonts w:eastAsia="Times New Roman" w:cstheme="minorHAnsi"/>
      <w:sz w:val="20"/>
      <w:szCs w:val="20"/>
      <w:lang w:eastAsia="en-GB"/>
    </w:rPr>
  </w:style>
  <w:style w:type="character" w:styleId="FootnoteReference">
    <w:name w:val="footnote reference"/>
    <w:basedOn w:val="DefaultParagraphFont"/>
    <w:uiPriority w:val="99"/>
    <w:semiHidden/>
    <w:unhideWhenUsed/>
    <w:rsid w:val="004B7452"/>
    <w:rPr>
      <w:vertAlign w:val="superscript"/>
    </w:rPr>
  </w:style>
  <w:style w:type="table" w:customStyle="1" w:styleId="TableGrid1">
    <w:name w:val="Table Grid1"/>
    <w:basedOn w:val="TableNormal"/>
    <w:next w:val="TableGrid"/>
    <w:uiPriority w:val="39"/>
    <w:rsid w:val="00DD11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3">
    <w:name w:val="Grid Table 4 Accent 3"/>
    <w:basedOn w:val="TableNormal"/>
    <w:uiPriority w:val="49"/>
    <w:rsid w:val="00C62105"/>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customStyle="1" w:styleId="xmsonormal">
    <w:name w:val="x_msonormal"/>
    <w:basedOn w:val="Normal"/>
    <w:rsid w:val="00810E71"/>
    <w:pPr>
      <w:autoSpaceDE/>
      <w:autoSpaceDN/>
    </w:pPr>
    <w:rPr>
      <w:rFonts w:ascii="Calibri" w:eastAsiaTheme="minorHAnsi" w:hAnsi="Calibri" w:cs="Calibri"/>
      <w:sz w:val="22"/>
      <w:szCs w:val="22"/>
    </w:rPr>
  </w:style>
  <w:style w:type="paragraph" w:customStyle="1" w:styleId="LMPC4">
    <w:name w:val="LMPC 4"/>
    <w:basedOn w:val="Normal"/>
    <w:link w:val="LMPC4Char"/>
    <w:qFormat/>
    <w:rsid w:val="00B028AF"/>
    <w:pPr>
      <w:numPr>
        <w:numId w:val="27"/>
      </w:numPr>
      <w:autoSpaceDE/>
      <w:autoSpaceDN/>
      <w:spacing w:line="259" w:lineRule="auto"/>
      <w:ind w:left="426"/>
    </w:pPr>
    <w:rPr>
      <w:rFonts w:eastAsiaTheme="minorHAnsi" w:cstheme="minorBidi"/>
      <w:color w:val="000000" w:themeColor="text1"/>
      <w:sz w:val="22"/>
      <w:szCs w:val="22"/>
      <w:lang w:eastAsia="en-US"/>
    </w:rPr>
  </w:style>
  <w:style w:type="character" w:customStyle="1" w:styleId="LMPC4Char">
    <w:name w:val="LMPC 4 Char"/>
    <w:basedOn w:val="DefaultParagraphFont"/>
    <w:link w:val="LMPC4"/>
    <w:rsid w:val="00B028AF"/>
    <w:rPr>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839773">
      <w:bodyDiv w:val="1"/>
      <w:marLeft w:val="0"/>
      <w:marRight w:val="0"/>
      <w:marTop w:val="0"/>
      <w:marBottom w:val="0"/>
      <w:divBdr>
        <w:top w:val="none" w:sz="0" w:space="0" w:color="auto"/>
        <w:left w:val="none" w:sz="0" w:space="0" w:color="auto"/>
        <w:bottom w:val="none" w:sz="0" w:space="0" w:color="auto"/>
        <w:right w:val="none" w:sz="0" w:space="0" w:color="auto"/>
      </w:divBdr>
    </w:div>
    <w:div w:id="251475423">
      <w:bodyDiv w:val="1"/>
      <w:marLeft w:val="0"/>
      <w:marRight w:val="0"/>
      <w:marTop w:val="0"/>
      <w:marBottom w:val="0"/>
      <w:divBdr>
        <w:top w:val="none" w:sz="0" w:space="0" w:color="auto"/>
        <w:left w:val="none" w:sz="0" w:space="0" w:color="auto"/>
        <w:bottom w:val="none" w:sz="0" w:space="0" w:color="auto"/>
        <w:right w:val="none" w:sz="0" w:space="0" w:color="auto"/>
      </w:divBdr>
    </w:div>
    <w:div w:id="496310104">
      <w:bodyDiv w:val="1"/>
      <w:marLeft w:val="0"/>
      <w:marRight w:val="0"/>
      <w:marTop w:val="0"/>
      <w:marBottom w:val="0"/>
      <w:divBdr>
        <w:top w:val="none" w:sz="0" w:space="0" w:color="auto"/>
        <w:left w:val="none" w:sz="0" w:space="0" w:color="auto"/>
        <w:bottom w:val="none" w:sz="0" w:space="0" w:color="auto"/>
        <w:right w:val="none" w:sz="0" w:space="0" w:color="auto"/>
      </w:divBdr>
    </w:div>
    <w:div w:id="674042489">
      <w:bodyDiv w:val="1"/>
      <w:marLeft w:val="0"/>
      <w:marRight w:val="0"/>
      <w:marTop w:val="0"/>
      <w:marBottom w:val="0"/>
      <w:divBdr>
        <w:top w:val="none" w:sz="0" w:space="0" w:color="auto"/>
        <w:left w:val="none" w:sz="0" w:space="0" w:color="auto"/>
        <w:bottom w:val="none" w:sz="0" w:space="0" w:color="auto"/>
        <w:right w:val="none" w:sz="0" w:space="0" w:color="auto"/>
      </w:divBdr>
    </w:div>
    <w:div w:id="815222836">
      <w:bodyDiv w:val="1"/>
      <w:marLeft w:val="0"/>
      <w:marRight w:val="0"/>
      <w:marTop w:val="0"/>
      <w:marBottom w:val="0"/>
      <w:divBdr>
        <w:top w:val="none" w:sz="0" w:space="0" w:color="auto"/>
        <w:left w:val="none" w:sz="0" w:space="0" w:color="auto"/>
        <w:bottom w:val="none" w:sz="0" w:space="0" w:color="auto"/>
        <w:right w:val="none" w:sz="0" w:space="0" w:color="auto"/>
      </w:divBdr>
    </w:div>
    <w:div w:id="1467819647">
      <w:bodyDiv w:val="1"/>
      <w:marLeft w:val="0"/>
      <w:marRight w:val="0"/>
      <w:marTop w:val="0"/>
      <w:marBottom w:val="0"/>
      <w:divBdr>
        <w:top w:val="none" w:sz="0" w:space="0" w:color="auto"/>
        <w:left w:val="none" w:sz="0" w:space="0" w:color="auto"/>
        <w:bottom w:val="none" w:sz="0" w:space="0" w:color="auto"/>
        <w:right w:val="none" w:sz="0" w:space="0" w:color="auto"/>
      </w:divBdr>
    </w:div>
    <w:div w:id="2091389477">
      <w:bodyDiv w:val="1"/>
      <w:marLeft w:val="0"/>
      <w:marRight w:val="0"/>
      <w:marTop w:val="0"/>
      <w:marBottom w:val="0"/>
      <w:divBdr>
        <w:top w:val="none" w:sz="0" w:space="0" w:color="auto"/>
        <w:left w:val="none" w:sz="0" w:space="0" w:color="auto"/>
        <w:bottom w:val="none" w:sz="0" w:space="0" w:color="auto"/>
        <w:right w:val="none" w:sz="0" w:space="0" w:color="auto"/>
      </w:divBdr>
    </w:div>
    <w:div w:id="2145460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E1CC90-61C0-4F31-8D18-80F861D8D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282</TotalTime>
  <Pages>7</Pages>
  <Words>1921</Words>
  <Characters>10953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Watton</dc:creator>
  <cp:keywords/>
  <dc:description/>
  <cp:lastModifiedBy>Tim Watton</cp:lastModifiedBy>
  <cp:revision>7</cp:revision>
  <cp:lastPrinted>2023-11-08T09:08:00Z</cp:lastPrinted>
  <dcterms:created xsi:type="dcterms:W3CDTF">2023-11-08T09:21:00Z</dcterms:created>
  <dcterms:modified xsi:type="dcterms:W3CDTF">2023-11-09T13:49:00Z</dcterms:modified>
</cp:coreProperties>
</file>